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4E6" w:rsidRPr="007A64A1" w:rsidRDefault="00B864E6" w:rsidP="00EC0A61">
      <w:pPr>
        <w:pStyle w:val="Balk6"/>
        <w:spacing w:before="0" w:after="0" w:line="240" w:lineRule="auto"/>
        <w:ind w:firstLine="0"/>
        <w:jc w:val="center"/>
        <w:rPr>
          <w:sz w:val="20"/>
          <w:szCs w:val="20"/>
        </w:rPr>
      </w:pPr>
      <w:bookmarkStart w:id="0" w:name="_Toc189367323"/>
      <w:bookmarkStart w:id="1" w:name="_Toc232234016"/>
      <w:bookmarkStart w:id="2" w:name="_Toc233021549"/>
      <w:r w:rsidRPr="007A64A1">
        <w:rPr>
          <w:sz w:val="20"/>
          <w:szCs w:val="20"/>
        </w:rPr>
        <w:t>İLANLI USUL İÇİN STANDART GAZETE İLANI</w:t>
      </w:r>
      <w:bookmarkEnd w:id="0"/>
      <w:r w:rsidRPr="007A64A1">
        <w:rPr>
          <w:sz w:val="20"/>
          <w:szCs w:val="20"/>
        </w:rPr>
        <w:t xml:space="preserve"> FORMU</w:t>
      </w:r>
      <w:bookmarkEnd w:id="1"/>
      <w:bookmarkEnd w:id="2"/>
    </w:p>
    <w:p w:rsidR="00B864E6" w:rsidRPr="007A64A1" w:rsidRDefault="00B864E6" w:rsidP="00EC0A61">
      <w:pPr>
        <w:spacing w:after="0" w:line="240" w:lineRule="auto"/>
        <w:rPr>
          <w:rFonts w:ascii="Times New Roman" w:hAnsi="Times New Roman" w:cs="Times New Roman"/>
          <w:sz w:val="20"/>
          <w:szCs w:val="20"/>
        </w:rPr>
      </w:pPr>
    </w:p>
    <w:p w:rsidR="00B864E6" w:rsidRPr="007A64A1" w:rsidRDefault="00B864E6" w:rsidP="00EC0A6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color w:val="000000"/>
          <w:sz w:val="20"/>
          <w:szCs w:val="20"/>
        </w:rPr>
      </w:pPr>
      <w:r w:rsidRPr="007A64A1">
        <w:rPr>
          <w:rFonts w:ascii="Times New Roman" w:hAnsi="Times New Roman" w:cs="Times New Roman"/>
          <w:b/>
          <w:noProof/>
          <w:sz w:val="20"/>
          <w:szCs w:val="20"/>
        </w:rPr>
        <w:drawing>
          <wp:anchor distT="0" distB="0" distL="114300" distR="114300" simplePos="0" relativeHeight="251662336" behindDoc="0" locked="0" layoutInCell="1" allowOverlap="1">
            <wp:simplePos x="0" y="0"/>
            <wp:positionH relativeFrom="column">
              <wp:posOffset>4514850</wp:posOffset>
            </wp:positionH>
            <wp:positionV relativeFrom="paragraph">
              <wp:posOffset>139065</wp:posOffset>
            </wp:positionV>
            <wp:extent cx="904240" cy="904240"/>
            <wp:effectExtent l="19050" t="0" r="0" b="0"/>
            <wp:wrapNone/>
            <wp:docPr id="6" name="Resim 6" descr="bakanlik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kanlik logo-1"/>
                    <pic:cNvPicPr>
                      <a:picLocks noChangeAspect="1" noChangeArrowheads="1"/>
                    </pic:cNvPicPr>
                  </pic:nvPicPr>
                  <pic:blipFill>
                    <a:blip r:embed="rId7" cstate="print"/>
                    <a:srcRect/>
                    <a:stretch>
                      <a:fillRect/>
                    </a:stretch>
                  </pic:blipFill>
                  <pic:spPr bwMode="auto">
                    <a:xfrm>
                      <a:off x="0" y="0"/>
                      <a:ext cx="904240" cy="904240"/>
                    </a:xfrm>
                    <a:prstGeom prst="rect">
                      <a:avLst/>
                    </a:prstGeom>
                    <a:noFill/>
                    <a:ln w="9525">
                      <a:noFill/>
                      <a:miter lim="800000"/>
                      <a:headEnd/>
                      <a:tailEnd/>
                    </a:ln>
                  </pic:spPr>
                </pic:pic>
              </a:graphicData>
            </a:graphic>
          </wp:anchor>
        </w:drawing>
      </w:r>
      <w:r w:rsidRPr="007A64A1">
        <w:rPr>
          <w:rFonts w:ascii="Times New Roman" w:hAnsi="Times New Roman" w:cs="Times New Roman"/>
          <w:noProof/>
          <w:color w:val="000000"/>
          <w:sz w:val="20"/>
          <w:szCs w:val="20"/>
        </w:rPr>
        <w:drawing>
          <wp:anchor distT="0" distB="0" distL="114300" distR="114300" simplePos="0" relativeHeight="251661312" behindDoc="1" locked="0" layoutInCell="1" allowOverlap="1">
            <wp:simplePos x="0" y="0"/>
            <wp:positionH relativeFrom="column">
              <wp:posOffset>97155</wp:posOffset>
            </wp:positionH>
            <wp:positionV relativeFrom="paragraph">
              <wp:posOffset>74295</wp:posOffset>
            </wp:positionV>
            <wp:extent cx="1055370" cy="1099185"/>
            <wp:effectExtent l="19050" t="0" r="0" b="0"/>
            <wp:wrapNone/>
            <wp:docPr id="5" name="Resim 5" descr="karaca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racadag"/>
                    <pic:cNvPicPr>
                      <a:picLocks noChangeAspect="1" noChangeArrowheads="1"/>
                    </pic:cNvPicPr>
                  </pic:nvPicPr>
                  <pic:blipFill>
                    <a:blip r:embed="rId8" cstate="print"/>
                    <a:srcRect l="13513" t="4591" r="12849" b="12625"/>
                    <a:stretch>
                      <a:fillRect/>
                    </a:stretch>
                  </pic:blipFill>
                  <pic:spPr bwMode="auto">
                    <a:xfrm>
                      <a:off x="0" y="0"/>
                      <a:ext cx="1055370" cy="1099185"/>
                    </a:xfrm>
                    <a:prstGeom prst="rect">
                      <a:avLst/>
                    </a:prstGeom>
                    <a:noFill/>
                    <a:ln w="9525">
                      <a:noFill/>
                      <a:miter lim="800000"/>
                      <a:headEnd/>
                      <a:tailEnd/>
                    </a:ln>
                  </pic:spPr>
                </pic:pic>
              </a:graphicData>
            </a:graphic>
          </wp:anchor>
        </w:drawing>
      </w:r>
    </w:p>
    <w:p w:rsidR="00B864E6" w:rsidRPr="007A64A1" w:rsidRDefault="00D50DD6" w:rsidP="00EC0A6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0"/>
          <w:szCs w:val="20"/>
        </w:rPr>
      </w:pPr>
      <w:r w:rsidRPr="00EB5FD4">
        <w:rPr>
          <w:noProof/>
          <w:sz w:val="20"/>
          <w:szCs w:val="28"/>
        </w:rPr>
        <w:drawing>
          <wp:inline distT="0" distB="0" distL="0" distR="0">
            <wp:extent cx="1061545" cy="914400"/>
            <wp:effectExtent l="0" t="0" r="5715" b="0"/>
            <wp:docPr id="3" name="Resim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8187" cy="920121"/>
                    </a:xfrm>
                    <a:prstGeom prst="rect">
                      <a:avLst/>
                    </a:prstGeom>
                    <a:noFill/>
                    <a:ln>
                      <a:noFill/>
                    </a:ln>
                  </pic:spPr>
                </pic:pic>
              </a:graphicData>
            </a:graphic>
          </wp:inline>
        </w:drawing>
      </w:r>
    </w:p>
    <w:p w:rsidR="00B864E6" w:rsidRPr="007A64A1" w:rsidRDefault="00B864E6" w:rsidP="00EC0A6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0"/>
          <w:szCs w:val="20"/>
        </w:rPr>
      </w:pPr>
    </w:p>
    <w:p w:rsidR="00D50DD6" w:rsidRDefault="00D50DD6" w:rsidP="00D50DD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0"/>
          <w:szCs w:val="20"/>
        </w:rPr>
      </w:pPr>
    </w:p>
    <w:p w:rsidR="00B864E6" w:rsidRDefault="00D50DD6" w:rsidP="00D50DD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Diyarbakır Fuar ve Kongre Merkezi Altyapı Güçlendirme Projesi Yapım İşi İhalesi</w:t>
      </w:r>
    </w:p>
    <w:p w:rsidR="00FF5937" w:rsidRDefault="00FF5937" w:rsidP="00EC0A6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0"/>
          <w:szCs w:val="20"/>
        </w:rPr>
      </w:pPr>
    </w:p>
    <w:p w:rsidR="007A64A1" w:rsidRPr="007A64A1" w:rsidRDefault="00D50DD6" w:rsidP="00EC0A6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Pr>
          <w:rFonts w:ascii="Times New Roman" w:hAnsi="Times New Roman" w:cs="Times New Roman"/>
          <w:sz w:val="20"/>
          <w:szCs w:val="20"/>
        </w:rPr>
        <w:t>Diyarbakır Ticaret ve Sanayi Odası</w:t>
      </w:r>
      <w:r w:rsidR="00B864E6" w:rsidRPr="007A64A1">
        <w:rPr>
          <w:rFonts w:ascii="Times New Roman" w:hAnsi="Times New Roman" w:cs="Times New Roman"/>
          <w:sz w:val="20"/>
          <w:szCs w:val="20"/>
        </w:rPr>
        <w:t>, Karacadağ Kalkınma Ajansı 2015 Yılı</w:t>
      </w:r>
      <w:r>
        <w:rPr>
          <w:rFonts w:ascii="Times New Roman" w:hAnsi="Times New Roman" w:cs="Times New Roman"/>
          <w:sz w:val="20"/>
          <w:szCs w:val="20"/>
        </w:rPr>
        <w:t xml:space="preserve"> Cazibe Merkezlerini Destekleme Programı</w:t>
      </w:r>
      <w:r w:rsidR="00B864E6" w:rsidRPr="007A64A1">
        <w:rPr>
          <w:rFonts w:ascii="Times New Roman" w:hAnsi="Times New Roman" w:cs="Times New Roman"/>
          <w:sz w:val="20"/>
          <w:szCs w:val="20"/>
        </w:rPr>
        <w:t xml:space="preserve"> kapsamında sağlanan mali</w:t>
      </w:r>
      <w:r>
        <w:rPr>
          <w:rFonts w:ascii="Times New Roman" w:hAnsi="Times New Roman" w:cs="Times New Roman"/>
          <w:sz w:val="20"/>
          <w:szCs w:val="20"/>
        </w:rPr>
        <w:t xml:space="preserve"> destek ile Diyarbakır’da</w:t>
      </w:r>
      <w:r w:rsidR="00B864E6" w:rsidRPr="007A64A1">
        <w:rPr>
          <w:rFonts w:ascii="Times New Roman" w:hAnsi="Times New Roman" w:cs="Times New Roman"/>
          <w:sz w:val="20"/>
          <w:szCs w:val="20"/>
        </w:rPr>
        <w:t xml:space="preserve"> "</w:t>
      </w:r>
      <w:r w:rsidRPr="00D50DD6">
        <w:rPr>
          <w:rFonts w:ascii="Times New Roman" w:hAnsi="Times New Roman" w:cs="Times New Roman"/>
          <w:i/>
          <w:sz w:val="20"/>
          <w:szCs w:val="20"/>
        </w:rPr>
        <w:t>Diyarbakır Fuar ve Kongre Merkezi Altyapı Güçlendirme</w:t>
      </w:r>
      <w:r w:rsidR="00B864E6" w:rsidRPr="00D50DD6">
        <w:rPr>
          <w:rFonts w:ascii="Times New Roman" w:hAnsi="Times New Roman" w:cs="Times New Roman"/>
          <w:i/>
          <w:sz w:val="20"/>
          <w:szCs w:val="20"/>
        </w:rPr>
        <w:t xml:space="preserve"> Projesi</w:t>
      </w:r>
      <w:r w:rsidR="00B864E6" w:rsidRPr="000232C9">
        <w:rPr>
          <w:rFonts w:ascii="Times New Roman" w:hAnsi="Times New Roman" w:cs="Times New Roman"/>
          <w:i/>
          <w:sz w:val="20"/>
          <w:szCs w:val="20"/>
        </w:rPr>
        <w:t>"</w:t>
      </w:r>
      <w:r w:rsidR="00B864E6" w:rsidRPr="007A64A1">
        <w:rPr>
          <w:rFonts w:ascii="Times New Roman" w:hAnsi="Times New Roman" w:cs="Times New Roman"/>
          <w:sz w:val="20"/>
          <w:szCs w:val="20"/>
        </w:rPr>
        <w:t xml:space="preserve"> için bir yapım işi ihalesi sonuçlandırmayı planlamaktadır.</w:t>
      </w:r>
    </w:p>
    <w:p w:rsidR="00B864E6" w:rsidRPr="007A64A1" w:rsidRDefault="00B864E6" w:rsidP="00EC0A6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İhaleye katılım koşulları, isteklilerde aranacak teknik ve mali bilgileri de içeren İhale Dosyası </w:t>
      </w:r>
      <w:r w:rsidR="00D50DD6">
        <w:rPr>
          <w:rFonts w:ascii="Times New Roman" w:hAnsi="Times New Roman" w:cs="Times New Roman"/>
          <w:sz w:val="20"/>
          <w:szCs w:val="20"/>
        </w:rPr>
        <w:t>Diyarbakır Ticaret ve Sanayi Odası Yenişehir Mahallesi Yusuf Azizoğlu Caddesi Fiskaya</w:t>
      </w:r>
      <w:r w:rsidR="00BA18B6">
        <w:rPr>
          <w:rFonts w:ascii="Times New Roman" w:hAnsi="Times New Roman" w:cs="Times New Roman"/>
          <w:sz w:val="20"/>
          <w:szCs w:val="20"/>
        </w:rPr>
        <w:t xml:space="preserve"> Yenişehir</w:t>
      </w:r>
      <w:r w:rsidR="00D50DD6">
        <w:rPr>
          <w:rFonts w:ascii="Times New Roman" w:hAnsi="Times New Roman" w:cs="Times New Roman"/>
          <w:sz w:val="20"/>
          <w:szCs w:val="20"/>
        </w:rPr>
        <w:t xml:space="preserve"> / </w:t>
      </w:r>
      <w:r w:rsidRPr="007A64A1">
        <w:rPr>
          <w:rFonts w:ascii="Times New Roman" w:hAnsi="Times New Roman" w:cs="Times New Roman"/>
          <w:sz w:val="20"/>
          <w:szCs w:val="20"/>
        </w:rPr>
        <w:t>DIYARBAKIR adresinden</w:t>
      </w:r>
      <w:r w:rsidR="000232C9">
        <w:rPr>
          <w:rFonts w:ascii="Times New Roman" w:hAnsi="Times New Roman" w:cs="Times New Roman"/>
          <w:sz w:val="20"/>
          <w:szCs w:val="20"/>
        </w:rPr>
        <w:t xml:space="preserve"> bedel karşılığı</w:t>
      </w:r>
      <w:r w:rsidRPr="007A64A1">
        <w:rPr>
          <w:rFonts w:ascii="Times New Roman" w:hAnsi="Times New Roman" w:cs="Times New Roman"/>
          <w:sz w:val="20"/>
          <w:szCs w:val="20"/>
        </w:rPr>
        <w:t xml:space="preserve"> temin edilebilir. </w:t>
      </w:r>
    </w:p>
    <w:p w:rsidR="00B864E6" w:rsidRPr="00C779FA" w:rsidRDefault="00B864E6" w:rsidP="00EC0A6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779FA">
        <w:rPr>
          <w:rFonts w:ascii="Times New Roman" w:hAnsi="Times New Roman" w:cs="Times New Roman"/>
          <w:sz w:val="20"/>
          <w:szCs w:val="20"/>
        </w:rPr>
        <w:t xml:space="preserve">Teklif teslimi için son tarih ve saati: </w:t>
      </w:r>
      <w:r w:rsidR="001A378A">
        <w:rPr>
          <w:rFonts w:ascii="Times New Roman" w:hAnsi="Times New Roman" w:cs="Times New Roman"/>
          <w:b/>
          <w:sz w:val="20"/>
          <w:szCs w:val="20"/>
        </w:rPr>
        <w:t>20</w:t>
      </w:r>
      <w:r w:rsidRPr="00C779FA">
        <w:rPr>
          <w:rFonts w:ascii="Times New Roman" w:hAnsi="Times New Roman" w:cs="Times New Roman"/>
          <w:b/>
          <w:sz w:val="20"/>
          <w:szCs w:val="20"/>
        </w:rPr>
        <w:t>.0</w:t>
      </w:r>
      <w:r w:rsidR="00BA18B6">
        <w:rPr>
          <w:rFonts w:ascii="Times New Roman" w:hAnsi="Times New Roman" w:cs="Times New Roman"/>
          <w:b/>
          <w:sz w:val="20"/>
          <w:szCs w:val="20"/>
        </w:rPr>
        <w:t>9</w:t>
      </w:r>
      <w:r w:rsidR="000368DC">
        <w:rPr>
          <w:rFonts w:ascii="Times New Roman" w:hAnsi="Times New Roman" w:cs="Times New Roman"/>
          <w:b/>
          <w:sz w:val="20"/>
          <w:szCs w:val="20"/>
        </w:rPr>
        <w:t>.2016 ve 10</w:t>
      </w:r>
      <w:r w:rsidR="00D50DD6">
        <w:rPr>
          <w:rFonts w:ascii="Times New Roman" w:hAnsi="Times New Roman" w:cs="Times New Roman"/>
          <w:b/>
          <w:sz w:val="20"/>
          <w:szCs w:val="20"/>
        </w:rPr>
        <w:t>:00</w:t>
      </w:r>
    </w:p>
    <w:p w:rsidR="00B864E6" w:rsidRPr="00C779FA" w:rsidRDefault="00B864E6" w:rsidP="00EC0A6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779FA">
        <w:rPr>
          <w:rFonts w:ascii="Times New Roman" w:hAnsi="Times New Roman" w:cs="Times New Roman"/>
          <w:sz w:val="20"/>
          <w:szCs w:val="20"/>
        </w:rPr>
        <w:t xml:space="preserve">Gerekli ek bilgi ya da açıklamalar; </w:t>
      </w:r>
      <w:hyperlink r:id="rId10" w:history="1">
        <w:r w:rsidR="00BA18B6" w:rsidRPr="004C6A61">
          <w:rPr>
            <w:rStyle w:val="Kpr"/>
            <w:rFonts w:ascii="Times New Roman" w:hAnsi="Times New Roman" w:cs="Times New Roman"/>
            <w:sz w:val="20"/>
            <w:szCs w:val="20"/>
          </w:rPr>
          <w:t>www.dtso.org.tr</w:t>
        </w:r>
      </w:hyperlink>
      <w:r w:rsidR="00BA18B6">
        <w:rPr>
          <w:rFonts w:ascii="Times New Roman" w:hAnsi="Times New Roman" w:cs="Times New Roman"/>
          <w:sz w:val="20"/>
          <w:szCs w:val="20"/>
        </w:rPr>
        <w:t xml:space="preserve">  ve </w:t>
      </w:r>
      <w:hyperlink r:id="rId11" w:history="1">
        <w:r w:rsidR="00BA18B6" w:rsidRPr="004C6A61">
          <w:rPr>
            <w:rStyle w:val="Kpr"/>
            <w:rFonts w:ascii="Times New Roman" w:hAnsi="Times New Roman" w:cs="Times New Roman"/>
            <w:sz w:val="20"/>
            <w:szCs w:val="20"/>
          </w:rPr>
          <w:t>www.karacadag.org.tr</w:t>
        </w:r>
      </w:hyperlink>
      <w:r w:rsidR="00BA18B6">
        <w:rPr>
          <w:rFonts w:ascii="Times New Roman" w:hAnsi="Times New Roman" w:cs="Times New Roman"/>
          <w:sz w:val="20"/>
          <w:szCs w:val="20"/>
        </w:rPr>
        <w:t xml:space="preserve"> adreslerin</w:t>
      </w:r>
      <w:r w:rsidRPr="00C779FA">
        <w:rPr>
          <w:rFonts w:ascii="Times New Roman" w:hAnsi="Times New Roman" w:cs="Times New Roman"/>
          <w:sz w:val="20"/>
          <w:szCs w:val="20"/>
        </w:rPr>
        <w:t>den yayınlanacaktır.</w:t>
      </w:r>
    </w:p>
    <w:p w:rsidR="00B864E6" w:rsidRPr="007A64A1" w:rsidRDefault="00B864E6" w:rsidP="00EC0A6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C779FA">
        <w:rPr>
          <w:rFonts w:ascii="Times New Roman" w:hAnsi="Times New Roman" w:cs="Times New Roman"/>
          <w:sz w:val="20"/>
          <w:szCs w:val="20"/>
        </w:rPr>
        <w:t xml:space="preserve">Teklifler, </w:t>
      </w:r>
      <w:r w:rsidR="001A378A">
        <w:rPr>
          <w:rFonts w:ascii="Times New Roman" w:hAnsi="Times New Roman" w:cs="Times New Roman"/>
          <w:b/>
          <w:sz w:val="20"/>
          <w:szCs w:val="20"/>
        </w:rPr>
        <w:t>20</w:t>
      </w:r>
      <w:r w:rsidRPr="00C779FA">
        <w:rPr>
          <w:rFonts w:ascii="Times New Roman" w:hAnsi="Times New Roman" w:cs="Times New Roman"/>
          <w:b/>
          <w:sz w:val="20"/>
          <w:szCs w:val="20"/>
        </w:rPr>
        <w:t>/0</w:t>
      </w:r>
      <w:r w:rsidR="00BA18B6">
        <w:rPr>
          <w:rFonts w:ascii="Times New Roman" w:hAnsi="Times New Roman" w:cs="Times New Roman"/>
          <w:b/>
          <w:sz w:val="20"/>
          <w:szCs w:val="20"/>
        </w:rPr>
        <w:t>9</w:t>
      </w:r>
      <w:r w:rsidRPr="00C779FA">
        <w:rPr>
          <w:rFonts w:ascii="Times New Roman" w:hAnsi="Times New Roman" w:cs="Times New Roman"/>
          <w:b/>
          <w:sz w:val="20"/>
          <w:szCs w:val="20"/>
        </w:rPr>
        <w:t>/2016</w:t>
      </w:r>
      <w:r w:rsidRPr="00C779FA">
        <w:rPr>
          <w:rFonts w:ascii="Times New Roman" w:hAnsi="Times New Roman" w:cs="Times New Roman"/>
          <w:sz w:val="20"/>
          <w:szCs w:val="20"/>
        </w:rPr>
        <w:t xml:space="preserve"> tarihinde, saat </w:t>
      </w:r>
      <w:r w:rsidR="000368DC">
        <w:rPr>
          <w:rFonts w:ascii="Times New Roman" w:hAnsi="Times New Roman" w:cs="Times New Roman"/>
          <w:b/>
          <w:sz w:val="20"/>
          <w:szCs w:val="20"/>
        </w:rPr>
        <w:t>10</w:t>
      </w:r>
      <w:r w:rsidR="00BA18B6">
        <w:rPr>
          <w:rFonts w:ascii="Times New Roman" w:hAnsi="Times New Roman" w:cs="Times New Roman"/>
          <w:b/>
          <w:sz w:val="20"/>
          <w:szCs w:val="20"/>
        </w:rPr>
        <w:t>:</w:t>
      </w:r>
      <w:r w:rsidRPr="00C779FA">
        <w:rPr>
          <w:rFonts w:ascii="Times New Roman" w:hAnsi="Times New Roman" w:cs="Times New Roman"/>
          <w:b/>
          <w:sz w:val="20"/>
          <w:szCs w:val="20"/>
        </w:rPr>
        <w:t>00</w:t>
      </w:r>
      <w:r w:rsidR="00BA18B6">
        <w:rPr>
          <w:rFonts w:ascii="Times New Roman" w:hAnsi="Times New Roman" w:cs="Times New Roman"/>
          <w:sz w:val="20"/>
          <w:szCs w:val="20"/>
        </w:rPr>
        <w:t>’d</w:t>
      </w:r>
      <w:r w:rsidRPr="00C779FA">
        <w:rPr>
          <w:rFonts w:ascii="Times New Roman" w:hAnsi="Times New Roman" w:cs="Times New Roman"/>
          <w:sz w:val="20"/>
          <w:szCs w:val="20"/>
        </w:rPr>
        <w:t xml:space="preserve">e ve </w:t>
      </w:r>
      <w:r w:rsidR="00BA18B6">
        <w:rPr>
          <w:rFonts w:ascii="Times New Roman" w:hAnsi="Times New Roman" w:cs="Times New Roman"/>
          <w:sz w:val="20"/>
          <w:szCs w:val="20"/>
        </w:rPr>
        <w:t xml:space="preserve">Diyarbakır Ticaret ve Sanayi Odası Yenişehir Mahallesi Yusuf Azizoğlu Caddesi Fiskaya Yenişehir / DIYARBAKIR </w:t>
      </w:r>
      <w:r w:rsidRPr="007A64A1">
        <w:rPr>
          <w:rFonts w:ascii="Times New Roman" w:hAnsi="Times New Roman" w:cs="Times New Roman"/>
          <w:sz w:val="20"/>
          <w:szCs w:val="20"/>
        </w:rPr>
        <w:t xml:space="preserve">adresinde yapılacak oturumda açılacaktır. </w:t>
      </w:r>
    </w:p>
    <w:p w:rsidR="00B864E6" w:rsidRPr="007A64A1" w:rsidRDefault="00B864E6" w:rsidP="00EC0A6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p>
    <w:p w:rsidR="00B864E6" w:rsidRPr="007A64A1" w:rsidRDefault="00B864E6" w:rsidP="00EC0A61">
      <w:pPr>
        <w:spacing w:after="0" w:line="240" w:lineRule="auto"/>
        <w:rPr>
          <w:rFonts w:ascii="Times New Roman" w:hAnsi="Times New Roman" w:cs="Times New Roman"/>
          <w:sz w:val="20"/>
          <w:szCs w:val="20"/>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0232C9" w:rsidRDefault="000232C9" w:rsidP="000232C9">
      <w:pPr>
        <w:rPr>
          <w:lang w:eastAsia="en-US"/>
        </w:rPr>
      </w:pPr>
      <w:bookmarkStart w:id="3" w:name="_TEKLİF_DOSYASI"/>
      <w:bookmarkStart w:id="4" w:name="_Toc233021551"/>
      <w:bookmarkEnd w:id="3"/>
    </w:p>
    <w:p w:rsidR="00FD5A2D" w:rsidRDefault="00FD5A2D" w:rsidP="000232C9">
      <w:pPr>
        <w:rPr>
          <w:lang w:eastAsia="en-US"/>
        </w:rPr>
      </w:pPr>
    </w:p>
    <w:p w:rsidR="000232C9" w:rsidRDefault="000232C9" w:rsidP="000232C9">
      <w:pPr>
        <w:rPr>
          <w:lang w:eastAsia="en-US"/>
        </w:rPr>
      </w:pPr>
    </w:p>
    <w:p w:rsidR="000232C9" w:rsidRDefault="000232C9" w:rsidP="000232C9">
      <w:pPr>
        <w:rPr>
          <w:lang w:eastAsia="en-US"/>
        </w:rPr>
      </w:pPr>
    </w:p>
    <w:p w:rsidR="000232C9" w:rsidRDefault="000232C9" w:rsidP="000232C9">
      <w:pPr>
        <w:rPr>
          <w:lang w:eastAsia="en-US"/>
        </w:rPr>
      </w:pPr>
    </w:p>
    <w:p w:rsidR="000232C9" w:rsidRDefault="000232C9" w:rsidP="000232C9">
      <w:pPr>
        <w:rPr>
          <w:lang w:eastAsia="en-US"/>
        </w:rPr>
      </w:pPr>
    </w:p>
    <w:p w:rsidR="000232C9" w:rsidRDefault="000232C9" w:rsidP="000232C9">
      <w:pPr>
        <w:rPr>
          <w:lang w:eastAsia="en-US"/>
        </w:rPr>
      </w:pPr>
    </w:p>
    <w:p w:rsidR="000232C9" w:rsidRDefault="000232C9" w:rsidP="000232C9">
      <w:pPr>
        <w:rPr>
          <w:lang w:eastAsia="en-US"/>
        </w:rPr>
      </w:pPr>
    </w:p>
    <w:p w:rsidR="000232C9" w:rsidRDefault="000232C9" w:rsidP="000232C9">
      <w:pPr>
        <w:rPr>
          <w:lang w:eastAsia="en-US"/>
        </w:rPr>
      </w:pPr>
    </w:p>
    <w:p w:rsidR="000232C9" w:rsidRDefault="000232C9" w:rsidP="000232C9">
      <w:pPr>
        <w:rPr>
          <w:lang w:eastAsia="en-US"/>
        </w:rPr>
      </w:pPr>
    </w:p>
    <w:p w:rsidR="000232C9" w:rsidRDefault="000232C9" w:rsidP="000232C9">
      <w:pPr>
        <w:rPr>
          <w:lang w:eastAsia="en-US"/>
        </w:rPr>
      </w:pPr>
    </w:p>
    <w:p w:rsidR="000232C9" w:rsidRDefault="000232C9" w:rsidP="000232C9">
      <w:pPr>
        <w:rPr>
          <w:lang w:eastAsia="en-US"/>
        </w:rPr>
      </w:pPr>
    </w:p>
    <w:p w:rsidR="000232C9" w:rsidRDefault="000232C9" w:rsidP="000232C9">
      <w:pPr>
        <w:rPr>
          <w:lang w:eastAsia="en-US"/>
        </w:rPr>
      </w:pPr>
    </w:p>
    <w:p w:rsidR="000232C9" w:rsidRPr="000232C9" w:rsidRDefault="000232C9" w:rsidP="000232C9">
      <w:pPr>
        <w:rPr>
          <w:lang w:eastAsia="en-US"/>
        </w:rPr>
      </w:pPr>
    </w:p>
    <w:p w:rsidR="00B864E6" w:rsidRPr="007A64A1" w:rsidRDefault="00B864E6" w:rsidP="00EC0A61">
      <w:pPr>
        <w:pStyle w:val="Balk6"/>
        <w:spacing w:before="0" w:after="0" w:line="240" w:lineRule="auto"/>
        <w:ind w:firstLine="0"/>
        <w:jc w:val="center"/>
        <w:rPr>
          <w:sz w:val="20"/>
          <w:szCs w:val="20"/>
        </w:rPr>
      </w:pPr>
    </w:p>
    <w:p w:rsidR="00B864E6" w:rsidRPr="007A64A1" w:rsidRDefault="00B864E6" w:rsidP="00EC0A61">
      <w:pPr>
        <w:pStyle w:val="Balk6"/>
        <w:spacing w:before="0" w:after="0" w:line="240" w:lineRule="auto"/>
        <w:ind w:firstLine="0"/>
        <w:jc w:val="center"/>
        <w:rPr>
          <w:sz w:val="20"/>
          <w:szCs w:val="20"/>
        </w:rPr>
      </w:pPr>
    </w:p>
    <w:p w:rsidR="00B864E6" w:rsidRPr="007A64A1" w:rsidRDefault="00B864E6" w:rsidP="00EC0A61">
      <w:pPr>
        <w:pStyle w:val="Balk6"/>
        <w:spacing w:before="0" w:after="0" w:line="240" w:lineRule="auto"/>
        <w:ind w:firstLine="0"/>
        <w:jc w:val="center"/>
        <w:rPr>
          <w:sz w:val="20"/>
          <w:szCs w:val="20"/>
        </w:rPr>
      </w:pPr>
    </w:p>
    <w:p w:rsidR="00B864E6" w:rsidRPr="007A64A1" w:rsidRDefault="00B864E6" w:rsidP="00EC0A61">
      <w:pPr>
        <w:pStyle w:val="Balk6"/>
        <w:spacing w:before="0" w:after="0" w:line="240" w:lineRule="auto"/>
        <w:ind w:firstLine="0"/>
        <w:jc w:val="center"/>
        <w:rPr>
          <w:sz w:val="20"/>
          <w:szCs w:val="20"/>
        </w:rPr>
      </w:pPr>
    </w:p>
    <w:p w:rsidR="00B864E6" w:rsidRPr="00FD5A2D" w:rsidRDefault="00B864E6" w:rsidP="00FD5A2D">
      <w:pPr>
        <w:pStyle w:val="Balk6"/>
        <w:spacing w:before="0" w:after="0" w:line="240" w:lineRule="auto"/>
        <w:ind w:firstLine="0"/>
        <w:jc w:val="center"/>
        <w:rPr>
          <w:sz w:val="20"/>
          <w:szCs w:val="20"/>
        </w:rPr>
      </w:pPr>
      <w:r w:rsidRPr="007A64A1">
        <w:rPr>
          <w:sz w:val="20"/>
          <w:szCs w:val="20"/>
        </w:rPr>
        <w:t>TEKLİF DOSYASI</w:t>
      </w:r>
      <w:bookmarkEnd w:id="4"/>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0232C9">
      <w:pPr>
        <w:pStyle w:val="Balk6"/>
        <w:spacing w:before="0" w:after="0" w:line="240" w:lineRule="auto"/>
        <w:ind w:firstLine="0"/>
        <w:jc w:val="center"/>
        <w:rPr>
          <w:b w:val="0"/>
          <w:color w:val="000000"/>
          <w:sz w:val="20"/>
          <w:szCs w:val="20"/>
        </w:rPr>
      </w:pPr>
      <w:bookmarkStart w:id="5" w:name="_Bölüm_A:_İsteklilere_Talimatlar"/>
      <w:bookmarkStart w:id="6" w:name="_Toc233021552"/>
      <w:bookmarkEnd w:id="5"/>
      <w:r w:rsidRPr="007A64A1">
        <w:rPr>
          <w:sz w:val="20"/>
          <w:szCs w:val="20"/>
        </w:rPr>
        <w:t>Bölüm A: İsteklilere Talimatlar</w:t>
      </w:r>
      <w:bookmarkEnd w:id="6"/>
      <w:r w:rsidRPr="007A64A1">
        <w:rPr>
          <w:sz w:val="20"/>
          <w:szCs w:val="20"/>
        </w:rPr>
        <w:t xml:space="preserve"> </w:t>
      </w:r>
    </w:p>
    <w:p w:rsidR="00B864E6" w:rsidRPr="007A64A1" w:rsidRDefault="00B864E6" w:rsidP="00EC0A61">
      <w:pPr>
        <w:spacing w:after="0" w:line="240" w:lineRule="auto"/>
        <w:jc w:val="center"/>
        <w:rPr>
          <w:rFonts w:ascii="Times New Roman" w:hAnsi="Times New Roman" w:cs="Times New Roman"/>
          <w:color w:val="000000"/>
          <w:sz w:val="20"/>
          <w:szCs w:val="20"/>
        </w:rPr>
      </w:pPr>
    </w:p>
    <w:p w:rsidR="00B864E6" w:rsidRPr="007A64A1" w:rsidRDefault="00B864E6" w:rsidP="00EC0A61">
      <w:pPr>
        <w:spacing w:after="0" w:line="240" w:lineRule="auto"/>
        <w:jc w:val="right"/>
        <w:rPr>
          <w:rFonts w:ascii="Times New Roman" w:hAnsi="Times New Roman" w:cs="Times New Roman"/>
          <w:color w:val="000000"/>
          <w:sz w:val="20"/>
          <w:szCs w:val="20"/>
        </w:rPr>
      </w:pPr>
    </w:p>
    <w:p w:rsidR="00B864E6" w:rsidRPr="007A64A1" w:rsidRDefault="00B864E6" w:rsidP="00EC0A61">
      <w:pPr>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Kalkınma Ajansları Tarafından Mali Destek Sağlanan Projeler Kapsamındaki İhaleler için</w:t>
      </w:r>
    </w:p>
    <w:p w:rsidR="00B864E6" w:rsidRPr="007A64A1" w:rsidRDefault="00B864E6" w:rsidP="00EC0A61">
      <w:pPr>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İSTEKLİLERE TALİMATLAR</w:t>
      </w:r>
    </w:p>
    <w:p w:rsidR="00B864E6" w:rsidRPr="007A64A1" w:rsidRDefault="00B864E6" w:rsidP="00EC0A61">
      <w:pPr>
        <w:tabs>
          <w:tab w:val="num" w:pos="567"/>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B864E6" w:rsidRPr="007A64A1" w:rsidRDefault="00B864E6" w:rsidP="00EC0A61">
      <w:pPr>
        <w:pStyle w:val="Balk2"/>
        <w:numPr>
          <w:ilvl w:val="0"/>
          <w:numId w:val="0"/>
        </w:numPr>
        <w:spacing w:before="0"/>
        <w:ind w:left="612"/>
        <w:rPr>
          <w:rFonts w:ascii="Times New Roman" w:hAnsi="Times New Roman"/>
          <w:sz w:val="20"/>
          <w:lang w:val="tr-TR"/>
        </w:rPr>
      </w:pPr>
    </w:p>
    <w:p w:rsidR="00B864E6" w:rsidRPr="007A64A1" w:rsidRDefault="00B864E6" w:rsidP="00EC0A61">
      <w:pPr>
        <w:spacing w:after="0" w:line="240" w:lineRule="auto"/>
        <w:jc w:val="both"/>
        <w:rPr>
          <w:rFonts w:ascii="Times New Roman" w:hAnsi="Times New Roman" w:cs="Times New Roman"/>
          <w:b/>
          <w:sz w:val="20"/>
          <w:szCs w:val="20"/>
        </w:rPr>
      </w:pPr>
      <w:bookmarkStart w:id="7" w:name="_Toc232234019"/>
      <w:r w:rsidRPr="007A64A1">
        <w:rPr>
          <w:rFonts w:ascii="Times New Roman" w:hAnsi="Times New Roman" w:cs="Times New Roman"/>
          <w:b/>
          <w:sz w:val="20"/>
          <w:szCs w:val="20"/>
        </w:rPr>
        <w:t>Madde 1- Sözleşme Makamına ilişkin bilgiler</w:t>
      </w:r>
      <w:bookmarkEnd w:id="7"/>
      <w:r w:rsidRPr="007A64A1">
        <w:rPr>
          <w:rFonts w:ascii="Times New Roman" w:hAnsi="Times New Roman" w:cs="Times New Roman"/>
          <w:b/>
          <w:sz w:val="20"/>
          <w:szCs w:val="20"/>
        </w:rPr>
        <w:t xml:space="preserve"> </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Sözleşme Makamının; </w:t>
      </w:r>
    </w:p>
    <w:p w:rsidR="00B864E6" w:rsidRPr="007A64A1" w:rsidRDefault="00B864E6" w:rsidP="00EC0A61">
      <w:pPr>
        <w:spacing w:after="0" w:line="240" w:lineRule="auto"/>
        <w:ind w:firstLine="708"/>
        <w:jc w:val="both"/>
        <w:rPr>
          <w:rFonts w:ascii="Times New Roman" w:eastAsia="Times New Roman" w:hAnsi="Times New Roman" w:cs="Times New Roman"/>
          <w:sz w:val="20"/>
          <w:szCs w:val="20"/>
        </w:rPr>
      </w:pPr>
      <w:r w:rsidRPr="007A64A1">
        <w:rPr>
          <w:rFonts w:ascii="Times New Roman" w:eastAsia="Times New Roman" w:hAnsi="Times New Roman" w:cs="Times New Roman"/>
          <w:sz w:val="20"/>
          <w:szCs w:val="20"/>
        </w:rPr>
        <w:t>a</w:t>
      </w:r>
      <w:r w:rsidR="00BA18B6">
        <w:rPr>
          <w:rFonts w:ascii="Times New Roman" w:eastAsia="Times New Roman" w:hAnsi="Times New Roman" w:cs="Times New Roman"/>
          <w:sz w:val="20"/>
          <w:szCs w:val="20"/>
        </w:rPr>
        <w:t>)  Adı/Ünvanı: Diyarbakır Ticaret ve Sanayi Odası</w:t>
      </w:r>
    </w:p>
    <w:p w:rsidR="00B864E6" w:rsidRPr="007A64A1" w:rsidRDefault="00BA18B6" w:rsidP="00EC0A61">
      <w:pPr>
        <w:spacing w:after="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Adresi: Yenişehir Mahallesi Yusuf Azizoğlu Caddesi Fiskaya Yenişehir </w:t>
      </w:r>
      <w:r w:rsidR="00B864E6" w:rsidRPr="007A64A1">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B864E6" w:rsidRPr="007A64A1">
        <w:rPr>
          <w:rFonts w:ascii="Times New Roman" w:eastAsia="Times New Roman" w:hAnsi="Times New Roman" w:cs="Times New Roman"/>
          <w:sz w:val="20"/>
          <w:szCs w:val="20"/>
        </w:rPr>
        <w:t xml:space="preserve">DIYARBAKIR </w:t>
      </w:r>
    </w:p>
    <w:p w:rsidR="00B864E6" w:rsidRPr="007A64A1" w:rsidRDefault="00B864E6" w:rsidP="00EC0A61">
      <w:pPr>
        <w:spacing w:after="0" w:line="240" w:lineRule="auto"/>
        <w:ind w:firstLine="708"/>
        <w:jc w:val="both"/>
        <w:rPr>
          <w:rFonts w:ascii="Times New Roman" w:eastAsia="Times New Roman" w:hAnsi="Times New Roman" w:cs="Times New Roman"/>
          <w:sz w:val="20"/>
          <w:szCs w:val="20"/>
        </w:rPr>
      </w:pPr>
      <w:r w:rsidRPr="007A64A1">
        <w:rPr>
          <w:rFonts w:ascii="Times New Roman" w:eastAsia="Times New Roman" w:hAnsi="Times New Roman" w:cs="Times New Roman"/>
          <w:sz w:val="20"/>
          <w:szCs w:val="20"/>
        </w:rPr>
        <w:t xml:space="preserve">c)  </w:t>
      </w:r>
      <w:r w:rsidR="00BA18B6">
        <w:rPr>
          <w:rFonts w:ascii="Times New Roman" w:eastAsia="Times New Roman" w:hAnsi="Times New Roman" w:cs="Times New Roman"/>
          <w:sz w:val="20"/>
          <w:szCs w:val="20"/>
        </w:rPr>
        <w:t>Telefon numarası: 0412 2803550</w:t>
      </w:r>
    </w:p>
    <w:p w:rsidR="00B864E6" w:rsidRPr="007A64A1" w:rsidRDefault="00B864E6" w:rsidP="00EC0A61">
      <w:pPr>
        <w:spacing w:after="0" w:line="240" w:lineRule="auto"/>
        <w:ind w:firstLine="708"/>
        <w:jc w:val="both"/>
        <w:rPr>
          <w:rFonts w:ascii="Times New Roman" w:eastAsia="Times New Roman" w:hAnsi="Times New Roman" w:cs="Times New Roman"/>
          <w:sz w:val="20"/>
          <w:szCs w:val="20"/>
        </w:rPr>
      </w:pPr>
      <w:r w:rsidRPr="007A64A1">
        <w:rPr>
          <w:rFonts w:ascii="Times New Roman" w:eastAsia="Times New Roman" w:hAnsi="Times New Roman" w:cs="Times New Roman"/>
          <w:sz w:val="20"/>
          <w:szCs w:val="20"/>
        </w:rPr>
        <w:t>d</w:t>
      </w:r>
      <w:r w:rsidR="00BA18B6">
        <w:rPr>
          <w:rFonts w:ascii="Times New Roman" w:eastAsia="Times New Roman" w:hAnsi="Times New Roman" w:cs="Times New Roman"/>
          <w:sz w:val="20"/>
          <w:szCs w:val="20"/>
        </w:rPr>
        <w:t>)  Faks numarası: 0412 224 45 12</w:t>
      </w:r>
    </w:p>
    <w:p w:rsidR="00B864E6" w:rsidRPr="007A64A1" w:rsidRDefault="00B864E6" w:rsidP="00EC0A61">
      <w:pPr>
        <w:spacing w:after="0" w:line="240" w:lineRule="auto"/>
        <w:ind w:firstLine="708"/>
        <w:jc w:val="both"/>
        <w:rPr>
          <w:rFonts w:ascii="Times New Roman" w:eastAsia="Times New Roman" w:hAnsi="Times New Roman" w:cs="Times New Roman"/>
          <w:sz w:val="20"/>
          <w:szCs w:val="20"/>
        </w:rPr>
      </w:pPr>
      <w:r w:rsidRPr="007A64A1">
        <w:rPr>
          <w:rFonts w:ascii="Times New Roman" w:eastAsia="Times New Roman" w:hAnsi="Times New Roman" w:cs="Times New Roman"/>
          <w:sz w:val="20"/>
          <w:szCs w:val="20"/>
        </w:rPr>
        <w:t>e)  Elektronik pos</w:t>
      </w:r>
      <w:r w:rsidR="00BA18B6">
        <w:rPr>
          <w:rFonts w:ascii="Times New Roman" w:eastAsia="Times New Roman" w:hAnsi="Times New Roman" w:cs="Times New Roman"/>
          <w:sz w:val="20"/>
          <w:szCs w:val="20"/>
        </w:rPr>
        <w:t xml:space="preserve">ta adresi: </w:t>
      </w:r>
      <w:hyperlink r:id="rId12" w:history="1">
        <w:r w:rsidR="00BA18B6" w:rsidRPr="004C6A61">
          <w:rPr>
            <w:rStyle w:val="Kpr"/>
            <w:rFonts w:ascii="Times New Roman" w:eastAsia="Times New Roman" w:hAnsi="Times New Roman" w:cs="Times New Roman"/>
            <w:sz w:val="20"/>
            <w:szCs w:val="20"/>
          </w:rPr>
          <w:t>bilgi@dtso.org.tr</w:t>
        </w:r>
      </w:hyperlink>
      <w:r w:rsidR="00BA18B6">
        <w:rPr>
          <w:rFonts w:ascii="Times New Roman" w:eastAsia="Times New Roman" w:hAnsi="Times New Roman" w:cs="Times New Roman"/>
          <w:sz w:val="20"/>
          <w:szCs w:val="20"/>
        </w:rPr>
        <w:t xml:space="preserve"> </w:t>
      </w:r>
    </w:p>
    <w:p w:rsidR="00B864E6" w:rsidRPr="007A64A1" w:rsidRDefault="00B864E6" w:rsidP="00EC0A61">
      <w:pPr>
        <w:spacing w:after="0" w:line="240" w:lineRule="auto"/>
        <w:ind w:firstLine="708"/>
        <w:jc w:val="both"/>
        <w:rPr>
          <w:rFonts w:ascii="Times New Roman" w:hAnsi="Times New Roman" w:cs="Times New Roman"/>
          <w:sz w:val="20"/>
          <w:szCs w:val="20"/>
        </w:rPr>
      </w:pPr>
      <w:r w:rsidRPr="007A64A1">
        <w:rPr>
          <w:rFonts w:ascii="Times New Roman" w:eastAsia="Times New Roman" w:hAnsi="Times New Roman" w:cs="Times New Roman"/>
          <w:sz w:val="20"/>
          <w:szCs w:val="20"/>
        </w:rPr>
        <w:t xml:space="preserve">f)  İlgili personelinin adı-soyadı/unvanı: </w:t>
      </w:r>
      <w:r w:rsidR="00BA18B6">
        <w:rPr>
          <w:rFonts w:ascii="Times New Roman" w:eastAsia="Times New Roman" w:hAnsi="Times New Roman" w:cs="Times New Roman"/>
          <w:sz w:val="20"/>
          <w:szCs w:val="20"/>
        </w:rPr>
        <w:t>Meryem ÖZDEMİR OK, 0412 280 35 23</w:t>
      </w:r>
      <w:r w:rsidR="00FF5937">
        <w:rPr>
          <w:rFonts w:ascii="Times New Roman" w:eastAsia="Times New Roman" w:hAnsi="Times New Roman" w:cs="Times New Roman"/>
          <w:sz w:val="20"/>
          <w:szCs w:val="20"/>
        </w:rPr>
        <w:t xml:space="preserve"> </w:t>
      </w:r>
    </w:p>
    <w:p w:rsidR="00375AAB"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İstekliler, ihaleye ilişkin bilgileri yukarıdaki adres ve numaralardan, Sözleşme Makamının görevli personeliyle irtibat kurarak temin edebilirler.</w:t>
      </w:r>
    </w:p>
    <w:p w:rsidR="00B864E6" w:rsidRPr="007A64A1" w:rsidRDefault="00B864E6" w:rsidP="00EC0A61">
      <w:pPr>
        <w:spacing w:after="0" w:line="240" w:lineRule="auto"/>
        <w:jc w:val="both"/>
        <w:rPr>
          <w:rFonts w:ascii="Times New Roman" w:hAnsi="Times New Roman" w:cs="Times New Roman"/>
          <w:b/>
          <w:sz w:val="20"/>
          <w:szCs w:val="20"/>
        </w:rPr>
      </w:pPr>
      <w:r w:rsidRPr="007A64A1">
        <w:rPr>
          <w:rFonts w:ascii="Times New Roman" w:hAnsi="Times New Roman" w:cs="Times New Roman"/>
          <w:b/>
          <w:sz w:val="20"/>
          <w:szCs w:val="20"/>
        </w:rPr>
        <w:t>Madde 2- İhale konusu işe ilişkin bilgiler</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İhale konusu işin;</w:t>
      </w:r>
    </w:p>
    <w:p w:rsidR="00B864E6" w:rsidRPr="00C779FA" w:rsidRDefault="00B864E6" w:rsidP="00EC0A61">
      <w:pPr>
        <w:numPr>
          <w:ilvl w:val="0"/>
          <w:numId w:val="7"/>
        </w:numPr>
        <w:tabs>
          <w:tab w:val="clear" w:pos="1068"/>
        </w:tabs>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sz w:val="20"/>
          <w:szCs w:val="20"/>
        </w:rPr>
        <w:t xml:space="preserve">Projenin Adı: </w:t>
      </w:r>
      <w:r w:rsidR="00BA18B6">
        <w:rPr>
          <w:rFonts w:ascii="Times New Roman" w:hAnsi="Times New Roman" w:cs="Times New Roman"/>
          <w:b/>
          <w:sz w:val="20"/>
          <w:szCs w:val="20"/>
        </w:rPr>
        <w:t>Diyarbakır Fuar ve Kongre Merkezi Altyapı Güçlendirme Projesi</w:t>
      </w:r>
    </w:p>
    <w:p w:rsidR="00B864E6" w:rsidRPr="00C779FA" w:rsidRDefault="00B864E6" w:rsidP="00EC0A61">
      <w:pPr>
        <w:numPr>
          <w:ilvl w:val="0"/>
          <w:numId w:val="7"/>
        </w:numPr>
        <w:tabs>
          <w:tab w:val="clear" w:pos="1068"/>
        </w:tabs>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C779FA">
        <w:rPr>
          <w:rFonts w:ascii="Times New Roman" w:hAnsi="Times New Roman" w:cs="Times New Roman"/>
          <w:sz w:val="20"/>
          <w:szCs w:val="20"/>
        </w:rPr>
        <w:t xml:space="preserve">Sözleşme kodu: </w:t>
      </w:r>
    </w:p>
    <w:p w:rsidR="00B864E6" w:rsidRPr="00C779FA" w:rsidRDefault="00B864E6" w:rsidP="00EC0A61">
      <w:pPr>
        <w:numPr>
          <w:ilvl w:val="0"/>
          <w:numId w:val="7"/>
        </w:numPr>
        <w:tabs>
          <w:tab w:val="clear" w:pos="1068"/>
        </w:tabs>
        <w:overflowPunct w:val="0"/>
        <w:autoSpaceDE w:val="0"/>
        <w:autoSpaceDN w:val="0"/>
        <w:adjustRightInd w:val="0"/>
        <w:spacing w:after="0" w:line="240" w:lineRule="auto"/>
        <w:jc w:val="both"/>
        <w:textAlignment w:val="baseline"/>
        <w:rPr>
          <w:rFonts w:ascii="Times New Roman" w:hAnsi="Times New Roman" w:cs="Times New Roman"/>
          <w:i/>
          <w:sz w:val="20"/>
          <w:szCs w:val="20"/>
        </w:rPr>
      </w:pPr>
      <w:r w:rsidRPr="00C779FA">
        <w:rPr>
          <w:rFonts w:ascii="Times New Roman" w:hAnsi="Times New Roman" w:cs="Times New Roman"/>
          <w:sz w:val="20"/>
          <w:szCs w:val="20"/>
        </w:rPr>
        <w:t xml:space="preserve">Fiziki Miktarı ve türü: </w:t>
      </w:r>
      <w:r w:rsidRPr="00C779FA">
        <w:rPr>
          <w:rFonts w:ascii="Times New Roman" w:hAnsi="Times New Roman" w:cs="Times New Roman"/>
          <w:b/>
          <w:sz w:val="20"/>
          <w:szCs w:val="20"/>
        </w:rPr>
        <w:t>Fiziki miktarı aşağıda belirtilen yapım işi</w:t>
      </w:r>
      <w:r w:rsidRPr="00C779FA">
        <w:rPr>
          <w:rFonts w:ascii="Times New Roman" w:hAnsi="Times New Roman" w:cs="Times New Roman"/>
          <w:sz w:val="20"/>
          <w:szCs w:val="20"/>
        </w:rPr>
        <w:t xml:space="preserve"> </w:t>
      </w:r>
    </w:p>
    <w:p w:rsidR="00B864E6" w:rsidRDefault="00B864E6" w:rsidP="008E5BFC">
      <w:pPr>
        <w:pBdr>
          <w:top w:val="single" w:sz="4" w:space="1" w:color="auto"/>
          <w:left w:val="single" w:sz="4" w:space="4" w:color="auto"/>
          <w:bottom w:val="single" w:sz="4" w:space="14" w:color="auto"/>
          <w:right w:val="single" w:sz="4" w:space="4" w:color="auto"/>
        </w:pBdr>
        <w:spacing w:after="0" w:line="240" w:lineRule="auto"/>
        <w:ind w:left="708"/>
        <w:jc w:val="both"/>
        <w:rPr>
          <w:rFonts w:ascii="Times New Roman" w:hAnsi="Times New Roman" w:cs="Times New Roman"/>
          <w:sz w:val="20"/>
          <w:szCs w:val="20"/>
        </w:rPr>
      </w:pPr>
      <w:r w:rsidRPr="00C779FA">
        <w:rPr>
          <w:rFonts w:ascii="Times New Roman" w:hAnsi="Times New Roman" w:cs="Times New Roman"/>
          <w:sz w:val="20"/>
          <w:szCs w:val="20"/>
        </w:rPr>
        <w:t xml:space="preserve">-  </w:t>
      </w:r>
      <w:r w:rsidR="008E5BFC">
        <w:rPr>
          <w:rFonts w:ascii="Times New Roman" w:hAnsi="Times New Roman" w:cs="Times New Roman"/>
          <w:sz w:val="20"/>
          <w:szCs w:val="20"/>
        </w:rPr>
        <w:t>Miktarı teknik şartnamede belirtilen kilitli parke yapımı ve peyzaj işleri</w:t>
      </w:r>
    </w:p>
    <w:p w:rsidR="008E5BFC" w:rsidRDefault="008E5BFC" w:rsidP="008E5BFC">
      <w:pPr>
        <w:pBdr>
          <w:top w:val="single" w:sz="4" w:space="1" w:color="auto"/>
          <w:left w:val="single" w:sz="4" w:space="4" w:color="auto"/>
          <w:bottom w:val="single" w:sz="4" w:space="14" w:color="auto"/>
          <w:right w:val="single" w:sz="4" w:space="4" w:color="auto"/>
        </w:pBdr>
        <w:spacing w:after="0" w:line="240" w:lineRule="auto"/>
        <w:ind w:left="708"/>
        <w:jc w:val="both"/>
        <w:rPr>
          <w:rFonts w:ascii="Times New Roman" w:hAnsi="Times New Roman" w:cs="Times New Roman"/>
          <w:sz w:val="20"/>
          <w:szCs w:val="20"/>
        </w:rPr>
      </w:pPr>
      <w:r>
        <w:rPr>
          <w:rFonts w:ascii="Times New Roman" w:hAnsi="Times New Roman" w:cs="Times New Roman"/>
          <w:sz w:val="20"/>
          <w:szCs w:val="20"/>
        </w:rPr>
        <w:t>- Miktarı teknik şartnamede belirtilen çevre perde yapımı</w:t>
      </w:r>
    </w:p>
    <w:p w:rsidR="008E5BFC" w:rsidRDefault="008E5BFC" w:rsidP="008E5BFC">
      <w:pPr>
        <w:pBdr>
          <w:top w:val="single" w:sz="4" w:space="1" w:color="auto"/>
          <w:left w:val="single" w:sz="4" w:space="4" w:color="auto"/>
          <w:bottom w:val="single" w:sz="4" w:space="14" w:color="auto"/>
          <w:right w:val="single" w:sz="4" w:space="4" w:color="auto"/>
        </w:pBdr>
        <w:spacing w:after="0" w:line="240" w:lineRule="auto"/>
        <w:ind w:left="708"/>
        <w:jc w:val="both"/>
        <w:rPr>
          <w:rFonts w:ascii="Times New Roman" w:hAnsi="Times New Roman" w:cs="Times New Roman"/>
          <w:sz w:val="20"/>
          <w:szCs w:val="20"/>
        </w:rPr>
      </w:pPr>
      <w:r>
        <w:rPr>
          <w:rFonts w:ascii="Times New Roman" w:hAnsi="Times New Roman" w:cs="Times New Roman"/>
          <w:sz w:val="20"/>
          <w:szCs w:val="20"/>
        </w:rPr>
        <w:t>- Miktarı teknik şartnamede belirtilen altyapı çalışmaları (yağmur suyu)</w:t>
      </w:r>
    </w:p>
    <w:p w:rsidR="008E5BFC" w:rsidRDefault="008E5BFC" w:rsidP="008E5BFC">
      <w:pPr>
        <w:pBdr>
          <w:top w:val="single" w:sz="4" w:space="1" w:color="auto"/>
          <w:left w:val="single" w:sz="4" w:space="4" w:color="auto"/>
          <w:bottom w:val="single" w:sz="4" w:space="14" w:color="auto"/>
          <w:right w:val="single" w:sz="4" w:space="4" w:color="auto"/>
        </w:pBdr>
        <w:spacing w:after="0" w:line="240" w:lineRule="auto"/>
        <w:ind w:left="708"/>
        <w:jc w:val="both"/>
        <w:rPr>
          <w:rFonts w:ascii="Times New Roman" w:hAnsi="Times New Roman" w:cs="Times New Roman"/>
          <w:sz w:val="20"/>
          <w:szCs w:val="20"/>
        </w:rPr>
      </w:pPr>
      <w:r>
        <w:rPr>
          <w:rFonts w:ascii="Times New Roman" w:hAnsi="Times New Roman" w:cs="Times New Roman"/>
          <w:sz w:val="20"/>
          <w:szCs w:val="20"/>
        </w:rPr>
        <w:t>- Miktarı teknik şartnamede belirtilen mevcut fuar binası çatı işleri</w:t>
      </w:r>
    </w:p>
    <w:p w:rsidR="008E5BFC" w:rsidRDefault="008E5BFC" w:rsidP="008E5BFC">
      <w:pPr>
        <w:pBdr>
          <w:top w:val="single" w:sz="4" w:space="1" w:color="auto"/>
          <w:left w:val="single" w:sz="4" w:space="4" w:color="auto"/>
          <w:bottom w:val="single" w:sz="4" w:space="14" w:color="auto"/>
          <w:right w:val="single" w:sz="4" w:space="4" w:color="auto"/>
        </w:pBdr>
        <w:spacing w:after="0" w:line="240" w:lineRule="auto"/>
        <w:ind w:left="708"/>
        <w:jc w:val="both"/>
        <w:rPr>
          <w:rFonts w:ascii="Times New Roman" w:hAnsi="Times New Roman" w:cs="Times New Roman"/>
          <w:sz w:val="20"/>
          <w:szCs w:val="20"/>
        </w:rPr>
      </w:pPr>
      <w:r>
        <w:rPr>
          <w:rFonts w:ascii="Times New Roman" w:hAnsi="Times New Roman" w:cs="Times New Roman"/>
          <w:sz w:val="20"/>
          <w:szCs w:val="20"/>
        </w:rPr>
        <w:t>- Miktarı teknik şartnamede belirtilen mevcut fuar binası bina içi zemin işleri</w:t>
      </w:r>
    </w:p>
    <w:p w:rsidR="008E5BFC" w:rsidRDefault="008E5BFC" w:rsidP="008E5BFC">
      <w:pPr>
        <w:pBdr>
          <w:top w:val="single" w:sz="4" w:space="1" w:color="auto"/>
          <w:left w:val="single" w:sz="4" w:space="4" w:color="auto"/>
          <w:bottom w:val="single" w:sz="4" w:space="14" w:color="auto"/>
          <w:right w:val="single" w:sz="4" w:space="4" w:color="auto"/>
        </w:pBdr>
        <w:spacing w:after="0" w:line="240" w:lineRule="auto"/>
        <w:ind w:left="708"/>
        <w:jc w:val="both"/>
        <w:rPr>
          <w:rFonts w:ascii="Times New Roman" w:hAnsi="Times New Roman" w:cs="Times New Roman"/>
          <w:sz w:val="20"/>
          <w:szCs w:val="20"/>
        </w:rPr>
      </w:pPr>
      <w:r>
        <w:rPr>
          <w:rFonts w:ascii="Times New Roman" w:hAnsi="Times New Roman" w:cs="Times New Roman"/>
          <w:sz w:val="20"/>
          <w:szCs w:val="20"/>
        </w:rPr>
        <w:t>- Miktarı teknik şartnamede belirtilen ek bölüm, sundurma yapılması</w:t>
      </w:r>
    </w:p>
    <w:p w:rsidR="008E5BFC" w:rsidRPr="00C779FA" w:rsidRDefault="008E5BFC" w:rsidP="008E5BFC">
      <w:pPr>
        <w:pBdr>
          <w:top w:val="single" w:sz="4" w:space="1" w:color="auto"/>
          <w:left w:val="single" w:sz="4" w:space="4" w:color="auto"/>
          <w:bottom w:val="single" w:sz="4" w:space="14" w:color="auto"/>
          <w:right w:val="single" w:sz="4" w:space="4" w:color="auto"/>
        </w:pBdr>
        <w:spacing w:after="0" w:line="240" w:lineRule="auto"/>
        <w:ind w:left="708"/>
        <w:jc w:val="both"/>
        <w:rPr>
          <w:rFonts w:ascii="Times New Roman" w:hAnsi="Times New Roman" w:cs="Times New Roman"/>
          <w:color w:val="222222"/>
          <w:sz w:val="20"/>
          <w:szCs w:val="20"/>
          <w:shd w:val="clear" w:color="auto" w:fill="FCFDFD"/>
        </w:rPr>
      </w:pPr>
      <w:r>
        <w:rPr>
          <w:rFonts w:ascii="Times New Roman" w:hAnsi="Times New Roman" w:cs="Times New Roman"/>
          <w:sz w:val="20"/>
          <w:szCs w:val="20"/>
        </w:rPr>
        <w:t>- Miktarı teknik şartnamede belirtilen elektrik tesisatının yapılması</w:t>
      </w:r>
    </w:p>
    <w:p w:rsidR="00B864E6" w:rsidRPr="007A64A1" w:rsidRDefault="00B864E6" w:rsidP="00EC0A61">
      <w:pPr>
        <w:overflowPunct w:val="0"/>
        <w:autoSpaceDE w:val="0"/>
        <w:autoSpaceDN w:val="0"/>
        <w:adjustRightInd w:val="0"/>
        <w:spacing w:after="0" w:line="240" w:lineRule="auto"/>
        <w:ind w:left="1068"/>
        <w:jc w:val="both"/>
        <w:textAlignment w:val="baseline"/>
        <w:rPr>
          <w:rFonts w:ascii="Times New Roman" w:hAnsi="Times New Roman" w:cs="Times New Roman"/>
          <w:i/>
          <w:sz w:val="20"/>
          <w:szCs w:val="20"/>
        </w:rPr>
      </w:pPr>
    </w:p>
    <w:p w:rsidR="00B864E6" w:rsidRPr="007A64A1" w:rsidRDefault="001A378A" w:rsidP="00EC0A61">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d) </w:t>
      </w:r>
      <w:r w:rsidR="00B864E6" w:rsidRPr="007A64A1">
        <w:rPr>
          <w:rFonts w:ascii="Times New Roman" w:hAnsi="Times New Roman" w:cs="Times New Roman"/>
          <w:sz w:val="20"/>
          <w:szCs w:val="20"/>
        </w:rPr>
        <w:t xml:space="preserve">İşin/Teslimin Gerçekleştirileceği yer: </w:t>
      </w:r>
      <w:r w:rsidR="008E5BFC">
        <w:rPr>
          <w:rFonts w:ascii="Times New Roman" w:hAnsi="Times New Roman" w:cs="Times New Roman"/>
          <w:b/>
          <w:sz w:val="20"/>
          <w:szCs w:val="20"/>
        </w:rPr>
        <w:t>Diyarbakır Fuar ve Kongre Merkezi Yenişehir / DIYARBAKIR</w:t>
      </w:r>
      <w:r w:rsidR="00B864E6" w:rsidRPr="007A64A1">
        <w:rPr>
          <w:rFonts w:ascii="Times New Roman" w:hAnsi="Times New Roman" w:cs="Times New Roman"/>
          <w:sz w:val="20"/>
          <w:szCs w:val="20"/>
        </w:rPr>
        <w:t xml:space="preserve"> </w:t>
      </w:r>
    </w:p>
    <w:p w:rsidR="00B864E6" w:rsidRPr="00EC0A61" w:rsidRDefault="001A378A" w:rsidP="001A378A">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Pr>
          <w:rFonts w:ascii="Times New Roman" w:hAnsi="Times New Roman" w:cs="Times New Roman"/>
          <w:sz w:val="20"/>
          <w:szCs w:val="20"/>
        </w:rPr>
        <w:t xml:space="preserve">               e)   </w:t>
      </w:r>
      <w:r w:rsidR="00B864E6" w:rsidRPr="007A64A1">
        <w:rPr>
          <w:rFonts w:ascii="Times New Roman" w:hAnsi="Times New Roman" w:cs="Times New Roman"/>
          <w:sz w:val="20"/>
          <w:szCs w:val="20"/>
        </w:rPr>
        <w:t xml:space="preserve">Alıma ait (varsa) diğer bilgiler: </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b/>
          <w:sz w:val="20"/>
          <w:szCs w:val="20"/>
        </w:rPr>
        <w:t>Madde 3- İhaleye ilişkin bilgiler</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İhaleye ilişkin bilgiler;</w:t>
      </w:r>
    </w:p>
    <w:p w:rsidR="00B864E6" w:rsidRPr="007A64A1" w:rsidRDefault="00B864E6" w:rsidP="00EC0A61">
      <w:pPr>
        <w:numPr>
          <w:ilvl w:val="0"/>
          <w:numId w:val="10"/>
        </w:numPr>
        <w:spacing w:after="0" w:line="240" w:lineRule="auto"/>
        <w:jc w:val="both"/>
        <w:rPr>
          <w:rFonts w:ascii="Times New Roman" w:hAnsi="Times New Roman" w:cs="Times New Roman"/>
          <w:b/>
          <w:sz w:val="20"/>
          <w:szCs w:val="20"/>
        </w:rPr>
      </w:pPr>
      <w:r w:rsidRPr="007A64A1">
        <w:rPr>
          <w:rFonts w:ascii="Times New Roman" w:hAnsi="Times New Roman" w:cs="Times New Roman"/>
          <w:sz w:val="20"/>
          <w:szCs w:val="20"/>
        </w:rPr>
        <w:t xml:space="preserve">İhale usulü: </w:t>
      </w:r>
      <w:r w:rsidRPr="007A64A1">
        <w:rPr>
          <w:rFonts w:ascii="Times New Roman" w:hAnsi="Times New Roman" w:cs="Times New Roman"/>
          <w:b/>
          <w:sz w:val="20"/>
          <w:szCs w:val="20"/>
        </w:rPr>
        <w:t>Açık İhale Usulü (Anahtar Teslim Götürü Bedel)</w:t>
      </w:r>
    </w:p>
    <w:p w:rsidR="00EC0A61" w:rsidRPr="00C779FA" w:rsidRDefault="00EC0A61" w:rsidP="00EC0A61">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b)  </w:t>
      </w:r>
      <w:r w:rsidR="00B864E6" w:rsidRPr="007A64A1">
        <w:rPr>
          <w:rFonts w:ascii="Times New Roman" w:hAnsi="Times New Roman" w:cs="Times New Roman"/>
          <w:sz w:val="20"/>
          <w:szCs w:val="20"/>
        </w:rPr>
        <w:t>İhalenin yapı</w:t>
      </w:r>
      <w:r w:rsidR="008E5BFC">
        <w:rPr>
          <w:rFonts w:ascii="Times New Roman" w:hAnsi="Times New Roman" w:cs="Times New Roman"/>
          <w:sz w:val="20"/>
          <w:szCs w:val="20"/>
        </w:rPr>
        <w:t>lacağı adres: Diyarbakır Ticaret ve Sanayi Odası Yenişehir Mahallesi Yusuf Azizoğlu Caddesi Fiskaya Yenişehir / DIYARBAKIR</w:t>
      </w:r>
    </w:p>
    <w:p w:rsidR="00B864E6" w:rsidRPr="00C779FA" w:rsidRDefault="00B864E6" w:rsidP="00EC0A61">
      <w:pPr>
        <w:spacing w:after="0" w:line="240" w:lineRule="auto"/>
        <w:ind w:firstLine="708"/>
        <w:jc w:val="both"/>
        <w:rPr>
          <w:rFonts w:ascii="Times New Roman" w:hAnsi="Times New Roman" w:cs="Times New Roman"/>
          <w:sz w:val="20"/>
          <w:szCs w:val="20"/>
        </w:rPr>
      </w:pPr>
      <w:r w:rsidRPr="00C779FA">
        <w:rPr>
          <w:rFonts w:ascii="Times New Roman" w:hAnsi="Times New Roman" w:cs="Times New Roman"/>
          <w:sz w:val="20"/>
          <w:szCs w:val="20"/>
        </w:rPr>
        <w:t xml:space="preserve">c)   İhale tarihi: </w:t>
      </w:r>
      <w:r w:rsidR="001A378A">
        <w:rPr>
          <w:rFonts w:ascii="Times New Roman" w:hAnsi="Times New Roman" w:cs="Times New Roman"/>
          <w:sz w:val="20"/>
          <w:szCs w:val="20"/>
        </w:rPr>
        <w:t>20</w:t>
      </w:r>
      <w:r w:rsidRPr="00C779FA">
        <w:rPr>
          <w:rFonts w:ascii="Times New Roman" w:hAnsi="Times New Roman" w:cs="Times New Roman"/>
          <w:sz w:val="20"/>
          <w:szCs w:val="20"/>
        </w:rPr>
        <w:t>/0</w:t>
      </w:r>
      <w:r w:rsidR="008E5BFC">
        <w:rPr>
          <w:rFonts w:ascii="Times New Roman" w:hAnsi="Times New Roman" w:cs="Times New Roman"/>
          <w:sz w:val="20"/>
          <w:szCs w:val="20"/>
        </w:rPr>
        <w:t>9</w:t>
      </w:r>
      <w:r w:rsidRPr="00C779FA">
        <w:rPr>
          <w:rFonts w:ascii="Times New Roman" w:hAnsi="Times New Roman" w:cs="Times New Roman"/>
          <w:sz w:val="20"/>
          <w:szCs w:val="20"/>
        </w:rPr>
        <w:t>/2016</w:t>
      </w:r>
    </w:p>
    <w:p w:rsidR="00B864E6" w:rsidRPr="00C779FA" w:rsidRDefault="000368DC" w:rsidP="00EC0A61">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d)   İhale saati: 10</w:t>
      </w:r>
      <w:r w:rsidR="00B864E6" w:rsidRPr="00C779FA">
        <w:rPr>
          <w:rFonts w:ascii="Times New Roman" w:hAnsi="Times New Roman" w:cs="Times New Roman"/>
          <w:sz w:val="20"/>
          <w:szCs w:val="20"/>
        </w:rPr>
        <w:t>:00</w:t>
      </w:r>
    </w:p>
    <w:p w:rsidR="00B864E6" w:rsidRPr="007A64A1" w:rsidRDefault="00B864E6" w:rsidP="00EC0A61">
      <w:pPr>
        <w:tabs>
          <w:tab w:val="left" w:pos="720"/>
          <w:tab w:val="left" w:pos="900"/>
          <w:tab w:val="left" w:pos="1080"/>
        </w:tabs>
        <w:spacing w:after="0" w:line="240" w:lineRule="auto"/>
        <w:jc w:val="both"/>
        <w:rPr>
          <w:rFonts w:ascii="Times New Roman" w:hAnsi="Times New Roman" w:cs="Times New Roman"/>
          <w:b/>
          <w:spacing w:val="-20"/>
          <w:sz w:val="20"/>
          <w:szCs w:val="20"/>
        </w:rPr>
      </w:pPr>
      <w:r w:rsidRPr="007A64A1">
        <w:rPr>
          <w:rFonts w:ascii="Times New Roman" w:hAnsi="Times New Roman" w:cs="Times New Roman"/>
          <w:b/>
          <w:sz w:val="20"/>
          <w:szCs w:val="20"/>
        </w:rPr>
        <w:t xml:space="preserve">Madde 4- İhale dosyasının görülmesi ve temini </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İhale dosyası Sözleşme Makamının yukarıda belirtilen adresinde bedelsiz olarak görülebilir. Ancak, ihaleye teklif verecek olanların Sözleşme Makamı tara</w:t>
      </w:r>
      <w:r w:rsidR="008E5BFC">
        <w:rPr>
          <w:rFonts w:ascii="Times New Roman" w:hAnsi="Times New Roman" w:cs="Times New Roman"/>
          <w:sz w:val="20"/>
          <w:szCs w:val="20"/>
        </w:rPr>
        <w:t>fından onaylı ihale dosyasını 750,00 TL (Yedi yüz elli</w:t>
      </w:r>
      <w:r w:rsidRPr="007A64A1">
        <w:rPr>
          <w:rFonts w:ascii="Times New Roman" w:hAnsi="Times New Roman" w:cs="Times New Roman"/>
          <w:sz w:val="20"/>
          <w:szCs w:val="20"/>
        </w:rPr>
        <w:t xml:space="preserve"> Türk Lirası) bedel mukabili satın alması zorunludur</w:t>
      </w:r>
      <w:r w:rsidRPr="00FF5937">
        <w:rPr>
          <w:rFonts w:ascii="Times New Roman" w:hAnsi="Times New Roman" w:cs="Times New Roman"/>
          <w:sz w:val="20"/>
          <w:szCs w:val="20"/>
        </w:rPr>
        <w:t>.</w:t>
      </w:r>
      <w:r w:rsidR="00277C3D" w:rsidRPr="00FF5937">
        <w:rPr>
          <w:rFonts w:ascii="Times New Roman" w:hAnsi="Times New Roman" w:cs="Times New Roman"/>
          <w:sz w:val="20"/>
          <w:szCs w:val="20"/>
        </w:rPr>
        <w:t>(</w:t>
      </w:r>
      <w:r w:rsidR="00FF5937" w:rsidRPr="00FF5937">
        <w:rPr>
          <w:rFonts w:ascii="Times New Roman" w:hAnsi="Times New Roman" w:cs="Times New Roman"/>
          <w:sz w:val="20"/>
          <w:szCs w:val="20"/>
        </w:rPr>
        <w:t xml:space="preserve"> İhale dosyası yukarıda belirtilen </w:t>
      </w:r>
      <w:r w:rsidR="00FF5937" w:rsidRPr="00FF5937">
        <w:rPr>
          <w:rFonts w:ascii="Times New Roman" w:hAnsi="Times New Roman" w:cs="Times New Roman"/>
          <w:b/>
          <w:sz w:val="20"/>
          <w:szCs w:val="20"/>
        </w:rPr>
        <w:t>irtibat adresinden temin edilebileceği</w:t>
      </w:r>
      <w:r w:rsidR="00FF5937" w:rsidRPr="00FF5937">
        <w:rPr>
          <w:rFonts w:ascii="Times New Roman" w:hAnsi="Times New Roman" w:cs="Times New Roman"/>
          <w:sz w:val="20"/>
          <w:szCs w:val="20"/>
        </w:rPr>
        <w:t xml:space="preserve"> gibi,</w:t>
      </w:r>
      <w:r w:rsidR="00FF5937" w:rsidRPr="00FF5937">
        <w:rPr>
          <w:rFonts w:ascii="Times New Roman" w:eastAsia="Times New Roman" w:hAnsi="Times New Roman" w:cs="Times New Roman"/>
          <w:sz w:val="20"/>
          <w:szCs w:val="20"/>
        </w:rPr>
        <w:t xml:space="preserve">  </w:t>
      </w:r>
      <w:r w:rsidR="008E5BFC">
        <w:rPr>
          <w:rFonts w:ascii="Times New Roman" w:eastAsia="Times New Roman" w:hAnsi="Times New Roman" w:cs="Times New Roman"/>
          <w:sz w:val="20"/>
          <w:szCs w:val="20"/>
        </w:rPr>
        <w:t>Diyarbakır Ticaret ve Sanayi Odası’na ait proje hesabı olan Diyarbakı</w:t>
      </w:r>
      <w:r w:rsidR="002C6185">
        <w:rPr>
          <w:rFonts w:ascii="Times New Roman" w:eastAsia="Times New Roman" w:hAnsi="Times New Roman" w:cs="Times New Roman"/>
          <w:sz w:val="20"/>
          <w:szCs w:val="20"/>
        </w:rPr>
        <w:t xml:space="preserve">r Halk Bankası Kayapınar Şubesi </w:t>
      </w:r>
      <w:r w:rsidR="002C6185" w:rsidRPr="002C6185">
        <w:rPr>
          <w:rFonts w:ascii="Times New Roman" w:eastAsia="Times New Roman" w:hAnsi="Times New Roman" w:cs="Times New Roman"/>
          <w:b/>
          <w:sz w:val="20"/>
          <w:szCs w:val="20"/>
        </w:rPr>
        <w:t xml:space="preserve">TR49 </w:t>
      </w:r>
      <w:r w:rsidR="002C6185" w:rsidRPr="002C6185">
        <w:rPr>
          <w:rFonts w:ascii="Times New Roman" w:eastAsia="Times New Roman" w:hAnsi="Times New Roman" w:cs="Times New Roman"/>
          <w:b/>
          <w:sz w:val="20"/>
          <w:szCs w:val="20"/>
        </w:rPr>
        <w:lastRenderedPageBreak/>
        <w:t>0001 2001 2120 0016 1000 07</w:t>
      </w:r>
      <w:r w:rsidR="00FF5937" w:rsidRPr="00FF5937">
        <w:rPr>
          <w:rFonts w:ascii="Times New Roman" w:hAnsi="Times New Roman" w:cs="Times New Roman"/>
          <w:sz w:val="20"/>
          <w:szCs w:val="20"/>
        </w:rPr>
        <w:t xml:space="preserve"> numaralı İBAN'a İhale dosya bedeli olan </w:t>
      </w:r>
      <w:r w:rsidR="008E5BFC">
        <w:rPr>
          <w:rFonts w:ascii="Times New Roman" w:hAnsi="Times New Roman" w:cs="Times New Roman"/>
          <w:b/>
          <w:sz w:val="20"/>
          <w:szCs w:val="20"/>
        </w:rPr>
        <w:t>75</w:t>
      </w:r>
      <w:r w:rsidR="00FF5937" w:rsidRPr="00FF5937">
        <w:rPr>
          <w:rFonts w:ascii="Times New Roman" w:hAnsi="Times New Roman" w:cs="Times New Roman"/>
          <w:b/>
          <w:sz w:val="20"/>
          <w:szCs w:val="20"/>
        </w:rPr>
        <w:t>0,00 TL</w:t>
      </w:r>
      <w:r w:rsidR="00FF5937" w:rsidRPr="00FF5937">
        <w:rPr>
          <w:rFonts w:ascii="Times New Roman" w:hAnsi="Times New Roman" w:cs="Times New Roman"/>
          <w:sz w:val="20"/>
          <w:szCs w:val="20"/>
        </w:rPr>
        <w:t xml:space="preserve"> yatırılarak ihale dosyası satın</w:t>
      </w:r>
      <w:r w:rsidR="00FF5937">
        <w:rPr>
          <w:rFonts w:ascii="Times New Roman" w:hAnsi="Times New Roman" w:cs="Times New Roman"/>
          <w:sz w:val="20"/>
          <w:szCs w:val="20"/>
        </w:rPr>
        <w:t xml:space="preserve"> </w:t>
      </w:r>
      <w:r w:rsidR="00FF5937" w:rsidRPr="00FF5937">
        <w:rPr>
          <w:rFonts w:ascii="Times New Roman" w:hAnsi="Times New Roman" w:cs="Times New Roman"/>
          <w:sz w:val="20"/>
          <w:szCs w:val="20"/>
        </w:rPr>
        <w:t>a</w:t>
      </w:r>
      <w:r w:rsidR="00FF5937">
        <w:rPr>
          <w:rFonts w:ascii="Times New Roman" w:hAnsi="Times New Roman" w:cs="Times New Roman"/>
          <w:sz w:val="20"/>
          <w:szCs w:val="20"/>
        </w:rPr>
        <w:t>lımı gerçekleşmiş kabul edilir.</w:t>
      </w:r>
      <w:r w:rsidR="00277C3D" w:rsidRPr="00FF5937">
        <w:rPr>
          <w:rFonts w:ascii="Times New Roman" w:hAnsi="Times New Roman" w:cs="Times New Roman"/>
          <w:sz w:val="20"/>
          <w:szCs w:val="20"/>
        </w:rPr>
        <w:t>)</w:t>
      </w:r>
    </w:p>
    <w:p w:rsidR="00B864E6" w:rsidRPr="007A64A1" w:rsidRDefault="00B864E6" w:rsidP="00EC0A61">
      <w:pPr>
        <w:tabs>
          <w:tab w:val="left" w:pos="709"/>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İstekli ihale dosyasını satın almakla, ihale dosyasını oluşturan belgelerde yer alan koşul ve kuralları kabul etmiş sayılır.    </w:t>
      </w:r>
    </w:p>
    <w:p w:rsidR="00B864E6" w:rsidRPr="007A64A1" w:rsidRDefault="00B864E6" w:rsidP="00EC0A61">
      <w:pPr>
        <w:spacing w:after="0" w:line="240" w:lineRule="auto"/>
        <w:jc w:val="both"/>
        <w:rPr>
          <w:rFonts w:ascii="Times New Roman" w:hAnsi="Times New Roman" w:cs="Times New Roman"/>
          <w:b/>
          <w:sz w:val="20"/>
          <w:szCs w:val="20"/>
        </w:rPr>
      </w:pP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B864E6" w:rsidRPr="007A64A1" w:rsidRDefault="00B864E6" w:rsidP="00EC0A61">
      <w:pPr>
        <w:spacing w:after="0" w:line="240" w:lineRule="auto"/>
        <w:jc w:val="both"/>
        <w:rPr>
          <w:rFonts w:ascii="Times New Roman" w:hAnsi="Times New Roman" w:cs="Times New Roman"/>
          <w:sz w:val="20"/>
          <w:szCs w:val="20"/>
        </w:rPr>
      </w:pPr>
    </w:p>
    <w:p w:rsidR="00B864E6" w:rsidRPr="007A64A1" w:rsidRDefault="00B864E6" w:rsidP="00EC0A61">
      <w:pPr>
        <w:tabs>
          <w:tab w:val="left" w:pos="720"/>
          <w:tab w:val="left" w:pos="900"/>
          <w:tab w:val="left" w:pos="1080"/>
        </w:tabs>
        <w:spacing w:after="0" w:line="240" w:lineRule="auto"/>
        <w:jc w:val="both"/>
        <w:rPr>
          <w:rFonts w:ascii="Times New Roman" w:hAnsi="Times New Roman" w:cs="Times New Roman"/>
          <w:b/>
          <w:sz w:val="20"/>
          <w:szCs w:val="20"/>
        </w:rPr>
      </w:pPr>
      <w:r w:rsidRPr="007A64A1">
        <w:rPr>
          <w:rFonts w:ascii="Times New Roman" w:hAnsi="Times New Roman" w:cs="Times New Roman"/>
          <w:b/>
          <w:sz w:val="20"/>
          <w:szCs w:val="20"/>
        </w:rPr>
        <w:t>Madde 5- Tekliflerin sunulacağı yer, son teklif verme tarih ve saati</w:t>
      </w:r>
    </w:p>
    <w:p w:rsidR="00B864E6" w:rsidRPr="007A64A1" w:rsidRDefault="00B864E6" w:rsidP="00EC0A61">
      <w:pPr>
        <w:pStyle w:val="GvdeMetni2"/>
        <w:spacing w:before="0" w:after="0" w:line="240" w:lineRule="auto"/>
        <w:rPr>
          <w:rFonts w:ascii="Times New Roman" w:hAnsi="Times New Roman"/>
          <w:sz w:val="20"/>
          <w:lang w:val="tr-TR"/>
        </w:rPr>
      </w:pPr>
      <w:r w:rsidRPr="007A64A1">
        <w:rPr>
          <w:rFonts w:ascii="Times New Roman" w:hAnsi="Times New Roman"/>
          <w:sz w:val="20"/>
          <w:lang w:val="tr-TR"/>
        </w:rPr>
        <w:t>Teklifler aşağıda belirtilen adrese elden veya posta yoluyla teslim edilebilir:</w:t>
      </w:r>
    </w:p>
    <w:p w:rsidR="00B864E6" w:rsidRPr="007A64A1" w:rsidRDefault="00B864E6" w:rsidP="00EC0A61">
      <w:pPr>
        <w:pStyle w:val="GvdeMetni2"/>
        <w:spacing w:before="0" w:after="0" w:line="240" w:lineRule="auto"/>
        <w:ind w:left="357" w:firstLine="346"/>
        <w:rPr>
          <w:rFonts w:ascii="Times New Roman" w:hAnsi="Times New Roman"/>
          <w:sz w:val="20"/>
          <w:lang w:val="tr-TR"/>
        </w:rPr>
      </w:pPr>
      <w:r w:rsidRPr="007A64A1">
        <w:rPr>
          <w:rFonts w:ascii="Times New Roman" w:hAnsi="Times New Roman"/>
          <w:sz w:val="20"/>
          <w:lang w:val="tr-TR"/>
        </w:rPr>
        <w:t xml:space="preserve">a)  Tekliflerin sunulacağı yer: </w:t>
      </w:r>
      <w:r w:rsidR="008E5BFC">
        <w:rPr>
          <w:rFonts w:ascii="Times New Roman" w:hAnsi="Times New Roman"/>
          <w:sz w:val="20"/>
          <w:lang w:val="tr-TR"/>
        </w:rPr>
        <w:t>Diyarbakır Ticaret ve Sanayi Odası Yenişehir Mahallesi Yusuf Azizoğlu Caddesi Fiskaya Yenişehir / DIYARBAKIR</w:t>
      </w:r>
      <w:r w:rsidRPr="007A64A1">
        <w:rPr>
          <w:rFonts w:ascii="Times New Roman" w:hAnsi="Times New Roman"/>
          <w:sz w:val="20"/>
        </w:rPr>
        <w:t xml:space="preserve"> </w:t>
      </w:r>
    </w:p>
    <w:p w:rsidR="00B864E6" w:rsidRPr="00C779FA" w:rsidRDefault="00B864E6" w:rsidP="00EC0A61">
      <w:pPr>
        <w:spacing w:after="0" w:line="240" w:lineRule="auto"/>
        <w:ind w:left="360" w:firstLine="348"/>
        <w:jc w:val="both"/>
        <w:rPr>
          <w:rFonts w:ascii="Times New Roman" w:hAnsi="Times New Roman" w:cs="Times New Roman"/>
          <w:sz w:val="20"/>
          <w:szCs w:val="20"/>
        </w:rPr>
      </w:pPr>
      <w:r w:rsidRPr="007A64A1">
        <w:rPr>
          <w:rFonts w:ascii="Times New Roman" w:hAnsi="Times New Roman" w:cs="Times New Roman"/>
          <w:sz w:val="20"/>
          <w:szCs w:val="20"/>
        </w:rPr>
        <w:t xml:space="preserve">b)  Son teklif verme tarihi (İhale tarihi) </w:t>
      </w:r>
      <w:r w:rsidRPr="00C779FA">
        <w:rPr>
          <w:rFonts w:ascii="Times New Roman" w:hAnsi="Times New Roman" w:cs="Times New Roman"/>
          <w:sz w:val="20"/>
          <w:szCs w:val="20"/>
        </w:rPr>
        <w:t xml:space="preserve">: </w:t>
      </w:r>
      <w:r w:rsidR="001A378A">
        <w:rPr>
          <w:rFonts w:ascii="Times New Roman" w:hAnsi="Times New Roman" w:cs="Times New Roman"/>
          <w:b/>
          <w:sz w:val="20"/>
          <w:szCs w:val="20"/>
        </w:rPr>
        <w:t>20</w:t>
      </w:r>
      <w:r w:rsidRPr="00C779FA">
        <w:rPr>
          <w:rFonts w:ascii="Times New Roman" w:hAnsi="Times New Roman" w:cs="Times New Roman"/>
          <w:b/>
          <w:sz w:val="20"/>
          <w:szCs w:val="20"/>
        </w:rPr>
        <w:t>/0</w:t>
      </w:r>
      <w:r w:rsidR="008E5BFC">
        <w:rPr>
          <w:rFonts w:ascii="Times New Roman" w:hAnsi="Times New Roman" w:cs="Times New Roman"/>
          <w:b/>
          <w:sz w:val="20"/>
          <w:szCs w:val="20"/>
        </w:rPr>
        <w:t>9</w:t>
      </w:r>
      <w:r w:rsidRPr="00C779FA">
        <w:rPr>
          <w:rFonts w:ascii="Times New Roman" w:hAnsi="Times New Roman" w:cs="Times New Roman"/>
          <w:b/>
          <w:sz w:val="20"/>
          <w:szCs w:val="20"/>
        </w:rPr>
        <w:t>/2016</w:t>
      </w:r>
      <w:r w:rsidRPr="00C779FA">
        <w:rPr>
          <w:rFonts w:ascii="Times New Roman" w:hAnsi="Times New Roman" w:cs="Times New Roman"/>
          <w:sz w:val="20"/>
          <w:szCs w:val="20"/>
        </w:rPr>
        <w:t xml:space="preserve"> </w:t>
      </w:r>
    </w:p>
    <w:p w:rsidR="00B864E6" w:rsidRPr="00C779FA" w:rsidRDefault="00B864E6" w:rsidP="00EC0A61">
      <w:pPr>
        <w:spacing w:after="0" w:line="240" w:lineRule="auto"/>
        <w:ind w:left="360" w:firstLine="348"/>
        <w:jc w:val="both"/>
        <w:rPr>
          <w:rFonts w:ascii="Times New Roman" w:hAnsi="Times New Roman" w:cs="Times New Roman"/>
          <w:sz w:val="20"/>
          <w:szCs w:val="20"/>
        </w:rPr>
      </w:pPr>
      <w:r w:rsidRPr="00C779FA">
        <w:rPr>
          <w:rFonts w:ascii="Times New Roman" w:hAnsi="Times New Roman" w:cs="Times New Roman"/>
          <w:sz w:val="20"/>
          <w:szCs w:val="20"/>
        </w:rPr>
        <w:t xml:space="preserve">c)  Son teklif verme saati  (İhale saati) </w:t>
      </w:r>
      <w:r w:rsidR="000368DC">
        <w:rPr>
          <w:rFonts w:ascii="Times New Roman" w:hAnsi="Times New Roman" w:cs="Times New Roman"/>
          <w:b/>
          <w:sz w:val="20"/>
          <w:szCs w:val="20"/>
        </w:rPr>
        <w:t>:  10:</w:t>
      </w:r>
      <w:r w:rsidRPr="00C779FA">
        <w:rPr>
          <w:rFonts w:ascii="Times New Roman" w:hAnsi="Times New Roman" w:cs="Times New Roman"/>
          <w:b/>
          <w:sz w:val="20"/>
          <w:szCs w:val="20"/>
        </w:rPr>
        <w:t>00</w:t>
      </w:r>
    </w:p>
    <w:p w:rsidR="00B864E6" w:rsidRPr="007A64A1" w:rsidRDefault="00B864E6" w:rsidP="00EC0A61">
      <w:pPr>
        <w:spacing w:after="0" w:line="240" w:lineRule="auto"/>
        <w:jc w:val="both"/>
        <w:rPr>
          <w:rFonts w:ascii="Times New Roman" w:hAnsi="Times New Roman" w:cs="Times New Roman"/>
          <w:sz w:val="20"/>
          <w:szCs w:val="20"/>
        </w:rPr>
      </w:pPr>
    </w:p>
    <w:p w:rsidR="00B864E6" w:rsidRPr="007A64A1" w:rsidRDefault="00B864E6" w:rsidP="00EC0A61">
      <w:pPr>
        <w:spacing w:after="0" w:line="240" w:lineRule="auto"/>
        <w:jc w:val="both"/>
        <w:rPr>
          <w:rFonts w:ascii="Times New Roman" w:hAnsi="Times New Roman" w:cs="Times New Roman"/>
          <w:b/>
          <w:sz w:val="20"/>
          <w:szCs w:val="20"/>
        </w:rPr>
      </w:pPr>
      <w:r w:rsidRPr="007A64A1">
        <w:rPr>
          <w:rFonts w:ascii="Times New Roman" w:hAnsi="Times New Roman" w:cs="Times New Roman"/>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B864E6" w:rsidRPr="007A64A1" w:rsidRDefault="00B864E6" w:rsidP="00EC0A61">
      <w:pPr>
        <w:spacing w:after="0" w:line="240" w:lineRule="auto"/>
        <w:jc w:val="both"/>
        <w:rPr>
          <w:rFonts w:ascii="Times New Roman" w:hAnsi="Times New Roman" w:cs="Times New Roman"/>
          <w:sz w:val="20"/>
          <w:szCs w:val="20"/>
        </w:rPr>
      </w:pP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Sözleşme Makamına verilen veya ulaşan teklifler, zeyilname düzenlenmesi hali hariç, herhangi bir sebeple geri alınamaz.</w:t>
      </w:r>
    </w:p>
    <w:p w:rsidR="00B864E6" w:rsidRPr="007A64A1" w:rsidRDefault="00B864E6" w:rsidP="00EC0A61">
      <w:pPr>
        <w:spacing w:after="0" w:line="240" w:lineRule="auto"/>
        <w:jc w:val="both"/>
        <w:rPr>
          <w:rFonts w:ascii="Times New Roman" w:hAnsi="Times New Roman" w:cs="Times New Roman"/>
          <w:sz w:val="20"/>
          <w:szCs w:val="20"/>
        </w:rPr>
      </w:pP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A64A1">
        <w:rPr>
          <w:rFonts w:ascii="Times New Roman" w:hAnsi="Times New Roman" w:cs="Times New Roman"/>
          <w:b/>
          <w:sz w:val="20"/>
          <w:szCs w:val="20"/>
        </w:rPr>
        <w:t xml:space="preserve"> </w:t>
      </w:r>
      <w:r w:rsidRPr="007A64A1">
        <w:rPr>
          <w:rFonts w:ascii="Times New Roman" w:hAnsi="Times New Roman" w:cs="Times New Roman"/>
          <w:sz w:val="20"/>
          <w:szCs w:val="20"/>
        </w:rPr>
        <w:t xml:space="preserve">saat ayarı esas alınır. </w:t>
      </w:r>
    </w:p>
    <w:p w:rsidR="00B864E6" w:rsidRPr="007A64A1" w:rsidRDefault="00B864E6" w:rsidP="00EC0A61">
      <w:pPr>
        <w:spacing w:after="0" w:line="240" w:lineRule="auto"/>
        <w:jc w:val="both"/>
        <w:rPr>
          <w:rFonts w:ascii="Times New Roman" w:hAnsi="Times New Roman" w:cs="Times New Roman"/>
          <w:sz w:val="20"/>
          <w:szCs w:val="20"/>
        </w:rPr>
      </w:pPr>
    </w:p>
    <w:p w:rsidR="00B864E6" w:rsidRPr="007A64A1" w:rsidRDefault="00B864E6" w:rsidP="00EC0A61">
      <w:pPr>
        <w:tabs>
          <w:tab w:val="left" w:pos="720"/>
          <w:tab w:val="left" w:pos="900"/>
          <w:tab w:val="left" w:pos="1080"/>
        </w:tabs>
        <w:spacing w:after="0" w:line="240" w:lineRule="auto"/>
        <w:jc w:val="both"/>
        <w:rPr>
          <w:rFonts w:ascii="Times New Roman" w:hAnsi="Times New Roman" w:cs="Times New Roman"/>
          <w:sz w:val="20"/>
          <w:szCs w:val="20"/>
        </w:rPr>
      </w:pPr>
      <w:r w:rsidRPr="007A64A1">
        <w:rPr>
          <w:rFonts w:ascii="Times New Roman" w:hAnsi="Times New Roman" w:cs="Times New Roman"/>
          <w:b/>
          <w:sz w:val="20"/>
          <w:szCs w:val="20"/>
        </w:rPr>
        <w:t>Madde 6- İhale dosyasının kapsamı</w:t>
      </w:r>
    </w:p>
    <w:p w:rsidR="00B864E6" w:rsidRPr="007A64A1" w:rsidRDefault="00B864E6" w:rsidP="00EC0A61">
      <w:pPr>
        <w:pStyle w:val="GvdeMetni2"/>
        <w:spacing w:before="0" w:after="0" w:line="240" w:lineRule="auto"/>
        <w:rPr>
          <w:rFonts w:ascii="Times New Roman" w:hAnsi="Times New Roman"/>
          <w:sz w:val="20"/>
          <w:lang w:val="tr-TR"/>
        </w:rPr>
      </w:pPr>
      <w:r w:rsidRPr="007A64A1">
        <w:rPr>
          <w:rFonts w:ascii="Times New Roman" w:hAnsi="Times New Roman"/>
          <w:sz w:val="20"/>
          <w:lang w:val="tr-TR"/>
        </w:rPr>
        <w:t>İhale dosyası aşağıdaki belgelerden oluşmaktadır:</w:t>
      </w:r>
    </w:p>
    <w:p w:rsidR="00B864E6" w:rsidRPr="007A64A1" w:rsidRDefault="00B864E6" w:rsidP="00EC0A61">
      <w:pPr>
        <w:numPr>
          <w:ilvl w:val="0"/>
          <w:numId w:val="6"/>
        </w:numPr>
        <w:tabs>
          <w:tab w:val="left" w:pos="1113"/>
        </w:tabs>
        <w:overflowPunct w:val="0"/>
        <w:autoSpaceDE w:val="0"/>
        <w:autoSpaceDN w:val="0"/>
        <w:adjustRightInd w:val="0"/>
        <w:spacing w:after="0" w:line="240" w:lineRule="auto"/>
        <w:ind w:left="1112" w:hanging="403"/>
        <w:jc w:val="both"/>
        <w:textAlignment w:val="baseline"/>
        <w:rPr>
          <w:rFonts w:ascii="Times New Roman" w:hAnsi="Times New Roman" w:cs="Times New Roman"/>
          <w:sz w:val="20"/>
          <w:szCs w:val="20"/>
        </w:rPr>
      </w:pPr>
      <w:r w:rsidRPr="007A64A1">
        <w:rPr>
          <w:rFonts w:ascii="Times New Roman" w:hAnsi="Times New Roman" w:cs="Times New Roman"/>
          <w:sz w:val="20"/>
          <w:szCs w:val="20"/>
        </w:rPr>
        <w:t>İhaleye davet mektubu(gerekli değildir)</w:t>
      </w:r>
    </w:p>
    <w:p w:rsidR="00B864E6" w:rsidRPr="007A64A1" w:rsidRDefault="00B864E6" w:rsidP="00EC0A61">
      <w:pPr>
        <w:numPr>
          <w:ilvl w:val="0"/>
          <w:numId w:val="6"/>
        </w:numPr>
        <w:tabs>
          <w:tab w:val="left" w:pos="1113"/>
        </w:tabs>
        <w:overflowPunct w:val="0"/>
        <w:autoSpaceDE w:val="0"/>
        <w:autoSpaceDN w:val="0"/>
        <w:adjustRightInd w:val="0"/>
        <w:spacing w:after="0" w:line="240" w:lineRule="auto"/>
        <w:ind w:left="1113" w:hanging="405"/>
        <w:jc w:val="both"/>
        <w:textAlignment w:val="baseline"/>
        <w:rPr>
          <w:rFonts w:ascii="Times New Roman" w:hAnsi="Times New Roman" w:cs="Times New Roman"/>
          <w:sz w:val="20"/>
          <w:szCs w:val="20"/>
        </w:rPr>
      </w:pPr>
      <w:r w:rsidRPr="007A64A1">
        <w:rPr>
          <w:rFonts w:ascii="Times New Roman" w:hAnsi="Times New Roman" w:cs="Times New Roman"/>
          <w:sz w:val="20"/>
          <w:szCs w:val="20"/>
        </w:rPr>
        <w:t xml:space="preserve">Teklif Dosyası (Sözleşme Taslağı, Özel Koşullar, Genel Koşullar, Teknik Şartname, Teklif Sunma Formları, Teklif Değerlendirme Formları, </w:t>
      </w:r>
      <w:r w:rsidRPr="00FF5937">
        <w:rPr>
          <w:rFonts w:ascii="Times New Roman" w:hAnsi="Times New Roman" w:cs="Times New Roman"/>
          <w:sz w:val="20"/>
          <w:szCs w:val="20"/>
        </w:rPr>
        <w:t>İhale Dosyası Satın</w:t>
      </w:r>
      <w:r w:rsidR="008E5BFC">
        <w:rPr>
          <w:rFonts w:ascii="Times New Roman" w:hAnsi="Times New Roman" w:cs="Times New Roman"/>
          <w:sz w:val="20"/>
          <w:szCs w:val="20"/>
        </w:rPr>
        <w:t xml:space="preserve"> </w:t>
      </w:r>
      <w:r w:rsidRPr="00FF5937">
        <w:rPr>
          <w:rFonts w:ascii="Times New Roman" w:hAnsi="Times New Roman" w:cs="Times New Roman"/>
          <w:sz w:val="20"/>
          <w:szCs w:val="20"/>
        </w:rPr>
        <w:t>alma Makbuzu</w:t>
      </w:r>
      <w:r w:rsidRPr="007A64A1">
        <w:rPr>
          <w:rFonts w:ascii="Times New Roman" w:hAnsi="Times New Roman" w:cs="Times New Roman"/>
          <w:sz w:val="20"/>
          <w:szCs w:val="20"/>
        </w:rPr>
        <w:t xml:space="preserve"> ve ilgili satın almaya mahsus diğer belgeler)</w:t>
      </w:r>
    </w:p>
    <w:p w:rsidR="00B864E6" w:rsidRPr="007A64A1" w:rsidRDefault="00B864E6" w:rsidP="00EC0A61">
      <w:pPr>
        <w:tabs>
          <w:tab w:val="left" w:pos="720"/>
          <w:tab w:val="left" w:pos="1065"/>
        </w:tabs>
        <w:spacing w:after="0" w:line="240" w:lineRule="auto"/>
        <w:ind w:left="720" w:right="-356"/>
        <w:jc w:val="both"/>
        <w:rPr>
          <w:rFonts w:ascii="Times New Roman" w:hAnsi="Times New Roman" w:cs="Times New Roman"/>
          <w:sz w:val="20"/>
          <w:szCs w:val="20"/>
        </w:rPr>
      </w:pPr>
      <w:r w:rsidRPr="007A64A1">
        <w:rPr>
          <w:rFonts w:ascii="Times New Roman" w:hAnsi="Times New Roman" w:cs="Times New Roman"/>
          <w:sz w:val="20"/>
          <w:szCs w:val="20"/>
        </w:rPr>
        <w:tab/>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B864E6" w:rsidRPr="007A64A1" w:rsidRDefault="00B864E6" w:rsidP="00EC0A61">
      <w:pPr>
        <w:spacing w:after="0" w:line="240" w:lineRule="auto"/>
        <w:ind w:left="360"/>
        <w:jc w:val="both"/>
        <w:rPr>
          <w:rFonts w:ascii="Times New Roman" w:hAnsi="Times New Roman" w:cs="Times New Roman"/>
          <w:sz w:val="20"/>
          <w:szCs w:val="20"/>
        </w:rPr>
      </w:pP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B864E6" w:rsidRPr="007A64A1" w:rsidRDefault="00B864E6" w:rsidP="00EC0A61">
      <w:pPr>
        <w:spacing w:after="0" w:line="240" w:lineRule="auto"/>
        <w:jc w:val="both"/>
        <w:rPr>
          <w:rFonts w:ascii="Times New Roman" w:hAnsi="Times New Roman" w:cs="Times New Roman"/>
          <w:b/>
          <w:bCs/>
          <w:sz w:val="20"/>
          <w:szCs w:val="20"/>
        </w:rPr>
      </w:pPr>
    </w:p>
    <w:p w:rsidR="00B864E6" w:rsidRPr="007A64A1" w:rsidRDefault="00B864E6" w:rsidP="00EC0A61">
      <w:pPr>
        <w:spacing w:after="0" w:line="240" w:lineRule="auto"/>
        <w:jc w:val="both"/>
        <w:rPr>
          <w:rFonts w:ascii="Times New Roman" w:hAnsi="Times New Roman" w:cs="Times New Roman"/>
          <w:b/>
          <w:bCs/>
          <w:sz w:val="20"/>
          <w:szCs w:val="20"/>
        </w:rPr>
      </w:pPr>
      <w:r w:rsidRPr="007A64A1">
        <w:rPr>
          <w:rFonts w:ascii="Times New Roman" w:hAnsi="Times New Roman" w:cs="Times New Roman"/>
          <w:b/>
          <w:bCs/>
          <w:sz w:val="20"/>
          <w:szCs w:val="20"/>
        </w:rPr>
        <w:t xml:space="preserve">Madde 7- </w:t>
      </w:r>
      <w:r w:rsidRPr="007A64A1">
        <w:rPr>
          <w:rFonts w:ascii="Times New Roman" w:hAnsi="Times New Roman" w:cs="Times New Roman"/>
          <w:b/>
          <w:sz w:val="20"/>
          <w:szCs w:val="20"/>
        </w:rPr>
        <w:t xml:space="preserve">İhaleye katılabilmek için gereken belgeler </w:t>
      </w:r>
    </w:p>
    <w:p w:rsidR="00B864E6" w:rsidRPr="007A64A1" w:rsidRDefault="00B864E6" w:rsidP="00EC0A61">
      <w:pPr>
        <w:pStyle w:val="GvdeMetni2"/>
        <w:spacing w:before="0" w:after="0" w:line="240" w:lineRule="auto"/>
        <w:rPr>
          <w:rFonts w:ascii="Times New Roman" w:hAnsi="Times New Roman"/>
          <w:sz w:val="20"/>
          <w:lang w:val="tr-TR"/>
        </w:rPr>
      </w:pPr>
      <w:r w:rsidRPr="007A64A1">
        <w:rPr>
          <w:rFonts w:ascii="Times New Roman" w:hAnsi="Times New Roman"/>
          <w:sz w:val="20"/>
          <w:lang w:val="tr-TR"/>
        </w:rPr>
        <w:t>İsteklilerin ihaleye katılabilmeleri için aşağıda sayılan belgeleri teklifleri kapsamında sunmaları gerekir:</w:t>
      </w:r>
    </w:p>
    <w:p w:rsidR="00B864E6" w:rsidRPr="007A64A1" w:rsidRDefault="00B864E6" w:rsidP="00EC0A61">
      <w:pPr>
        <w:tabs>
          <w:tab w:val="left" w:pos="1305"/>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a) Tebligat için adres beyanı ve ayrıca irtibat için telefon ve varsa faks numarası ile elektronik posta adresi,</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b) Mevzuatı gereği kayıtlı olduğu Ticaret ve/veya Sanayi Odası veya Meslek Odası Belgesi;</w:t>
      </w:r>
    </w:p>
    <w:p w:rsidR="00B864E6" w:rsidRPr="007A64A1" w:rsidRDefault="00B864E6" w:rsidP="00EC0A61">
      <w:pPr>
        <w:numPr>
          <w:ilvl w:val="0"/>
          <w:numId w:val="8"/>
        </w:numPr>
        <w:tabs>
          <w:tab w:val="left" w:pos="567"/>
        </w:tabs>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A64A1">
        <w:rPr>
          <w:rFonts w:ascii="Times New Roman" w:hAnsi="Times New Roman" w:cs="Times New Roman"/>
          <w:sz w:val="20"/>
          <w:szCs w:val="20"/>
        </w:rPr>
        <w:t>Gerçek kişi olması halinde, ilk ilan veya ihale tarihinin içerisinde bulunduğu yılda alınmış ilgisine göre Ticaret ve/veya Sanayi Odasına veya ilgili Meslek Odasına kayıtlı olduğunu gösterir belge,</w:t>
      </w:r>
    </w:p>
    <w:p w:rsidR="00B864E6" w:rsidRPr="007A64A1" w:rsidRDefault="00B864E6" w:rsidP="00EC0A61">
      <w:pPr>
        <w:numPr>
          <w:ilvl w:val="0"/>
          <w:numId w:val="8"/>
        </w:numPr>
        <w:tabs>
          <w:tab w:val="left" w:pos="567"/>
        </w:tabs>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A64A1">
        <w:rPr>
          <w:rFonts w:ascii="Times New Roman" w:hAnsi="Times New Roman" w:cs="Times New Roman"/>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B864E6" w:rsidRPr="007A64A1" w:rsidRDefault="00B864E6" w:rsidP="00EC0A61">
      <w:pPr>
        <w:tabs>
          <w:tab w:val="left" w:pos="567"/>
        </w:tabs>
        <w:spacing w:after="0" w:line="240" w:lineRule="auto"/>
        <w:jc w:val="both"/>
        <w:rPr>
          <w:rFonts w:ascii="Times New Roman" w:hAnsi="Times New Roman" w:cs="Times New Roman"/>
          <w:sz w:val="20"/>
          <w:szCs w:val="20"/>
        </w:rPr>
      </w:pPr>
    </w:p>
    <w:p w:rsidR="00B864E6" w:rsidRPr="007A64A1" w:rsidRDefault="00B864E6" w:rsidP="00EC0A61">
      <w:pPr>
        <w:tabs>
          <w:tab w:val="left" w:pos="851"/>
          <w:tab w:val="left" w:pos="1305"/>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c) Teklif vermeye yetkili olduğunu gösteren imza beyannamesi veya imza sirküleri;</w:t>
      </w:r>
    </w:p>
    <w:p w:rsidR="00B864E6" w:rsidRPr="007A64A1" w:rsidRDefault="00B864E6" w:rsidP="00EC0A61">
      <w:pPr>
        <w:numPr>
          <w:ilvl w:val="0"/>
          <w:numId w:val="9"/>
        </w:numPr>
        <w:tabs>
          <w:tab w:val="left" w:pos="2475"/>
        </w:tabs>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A64A1">
        <w:rPr>
          <w:rFonts w:ascii="Times New Roman" w:hAnsi="Times New Roman" w:cs="Times New Roman"/>
          <w:sz w:val="20"/>
          <w:szCs w:val="20"/>
        </w:rPr>
        <w:t>Gerçek kişi olması halinde, noter tasdikli imza beyannamesi,</w:t>
      </w:r>
    </w:p>
    <w:p w:rsidR="00B864E6" w:rsidRPr="007A64A1" w:rsidRDefault="00B864E6" w:rsidP="00EC0A61">
      <w:pPr>
        <w:numPr>
          <w:ilvl w:val="0"/>
          <w:numId w:val="9"/>
        </w:numPr>
        <w:tabs>
          <w:tab w:val="left" w:pos="2475"/>
        </w:tabs>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A64A1">
        <w:rPr>
          <w:rFonts w:ascii="Times New Roman" w:hAnsi="Times New Roman" w:cs="Times New Roman"/>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B864E6" w:rsidRPr="007A64A1" w:rsidRDefault="00B864E6" w:rsidP="00EC0A61">
      <w:pPr>
        <w:tabs>
          <w:tab w:val="left" w:pos="2475"/>
        </w:tabs>
        <w:spacing w:after="0" w:line="240" w:lineRule="auto"/>
        <w:ind w:firstLine="1560"/>
        <w:jc w:val="both"/>
        <w:rPr>
          <w:rFonts w:ascii="Times New Roman" w:hAnsi="Times New Roman" w:cs="Times New Roman"/>
          <w:sz w:val="20"/>
          <w:szCs w:val="20"/>
        </w:rPr>
      </w:pP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d)</w:t>
      </w:r>
      <w:r w:rsidRPr="007A64A1">
        <w:rPr>
          <w:rFonts w:ascii="Times New Roman" w:hAnsi="Times New Roman" w:cs="Times New Roman"/>
          <w:b/>
          <w:sz w:val="20"/>
          <w:szCs w:val="20"/>
        </w:rPr>
        <w:t xml:space="preserve"> </w:t>
      </w:r>
      <w:r w:rsidRPr="007A64A1">
        <w:rPr>
          <w:rFonts w:ascii="Times New Roman" w:hAnsi="Times New Roman" w:cs="Times New Roman"/>
          <w:sz w:val="20"/>
          <w:szCs w:val="20"/>
        </w:rPr>
        <w:t>Bu talimatların ilgili maddesinde sayılan durumlarda olunmadığına ilişkin yazılı taahhütname,</w:t>
      </w:r>
    </w:p>
    <w:p w:rsidR="00B864E6" w:rsidRPr="007A64A1" w:rsidRDefault="00B864E6" w:rsidP="00EC0A61">
      <w:pPr>
        <w:tabs>
          <w:tab w:val="left" w:pos="1305"/>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e) Şekli ve içeriği bu belgede belirlenen teklif mektubu,</w:t>
      </w:r>
    </w:p>
    <w:p w:rsidR="00B864E6" w:rsidRPr="007A64A1" w:rsidRDefault="00B864E6" w:rsidP="00EC0A61">
      <w:pPr>
        <w:spacing w:after="0" w:line="240" w:lineRule="auto"/>
        <w:jc w:val="both"/>
        <w:rPr>
          <w:rFonts w:ascii="Times New Roman" w:hAnsi="Times New Roman" w:cs="Times New Roman"/>
          <w:color w:val="FF0000"/>
          <w:sz w:val="20"/>
          <w:szCs w:val="20"/>
        </w:rPr>
      </w:pPr>
      <w:r w:rsidRPr="007A64A1">
        <w:rPr>
          <w:rFonts w:ascii="Times New Roman" w:hAnsi="Times New Roman" w:cs="Times New Roman"/>
          <w:sz w:val="20"/>
          <w:szCs w:val="20"/>
        </w:rPr>
        <w:lastRenderedPageBreak/>
        <w:t>f</w:t>
      </w:r>
      <w:r w:rsidRPr="00277C3D">
        <w:rPr>
          <w:rFonts w:ascii="Times New Roman" w:hAnsi="Times New Roman" w:cs="Times New Roman"/>
          <w:sz w:val="20"/>
          <w:szCs w:val="20"/>
        </w:rPr>
        <w:t>) Bu belgede tanımlanan geçici teminat</w:t>
      </w:r>
      <w:r w:rsidR="008E5BFC">
        <w:rPr>
          <w:rFonts w:ascii="Times New Roman" w:hAnsi="Times New Roman" w:cs="Times New Roman"/>
          <w:sz w:val="20"/>
          <w:szCs w:val="20"/>
        </w:rPr>
        <w:t xml:space="preserve">, teklif edilen bedelin </w:t>
      </w:r>
      <w:r w:rsidR="00FC1A4B" w:rsidRPr="00277C3D">
        <w:rPr>
          <w:rFonts w:ascii="Times New Roman" w:hAnsi="Times New Roman" w:cs="Times New Roman"/>
          <w:sz w:val="20"/>
          <w:szCs w:val="20"/>
        </w:rPr>
        <w:t xml:space="preserve">en az </w:t>
      </w:r>
      <w:r w:rsidR="00FC1A4B" w:rsidRPr="008E5BFC">
        <w:rPr>
          <w:rFonts w:ascii="Times New Roman" w:hAnsi="Times New Roman" w:cs="Times New Roman"/>
          <w:b/>
          <w:sz w:val="20"/>
          <w:szCs w:val="20"/>
        </w:rPr>
        <w:t>%3</w:t>
      </w:r>
      <w:r w:rsidR="00FC1A4B" w:rsidRPr="00277C3D">
        <w:rPr>
          <w:rFonts w:ascii="Times New Roman" w:hAnsi="Times New Roman" w:cs="Times New Roman"/>
          <w:sz w:val="20"/>
          <w:szCs w:val="20"/>
        </w:rPr>
        <w:t xml:space="preserve"> kadar verilmeli ve teklif geçerlilik süresi de </w:t>
      </w:r>
      <w:r w:rsidR="00EC0A61" w:rsidRPr="00277C3D">
        <w:rPr>
          <w:rFonts w:ascii="Times New Roman" w:hAnsi="Times New Roman" w:cs="Times New Roman"/>
          <w:sz w:val="20"/>
          <w:szCs w:val="20"/>
        </w:rPr>
        <w:t xml:space="preserve">en az </w:t>
      </w:r>
      <w:r w:rsidR="00FC1A4B" w:rsidRPr="008E5BFC">
        <w:rPr>
          <w:rFonts w:ascii="Times New Roman" w:hAnsi="Times New Roman" w:cs="Times New Roman"/>
          <w:b/>
          <w:sz w:val="20"/>
          <w:szCs w:val="20"/>
        </w:rPr>
        <w:t>60 gün</w:t>
      </w:r>
      <w:r w:rsidR="00FC1A4B" w:rsidRPr="00277C3D">
        <w:rPr>
          <w:rFonts w:ascii="Times New Roman" w:hAnsi="Times New Roman" w:cs="Times New Roman"/>
          <w:sz w:val="20"/>
          <w:szCs w:val="20"/>
        </w:rPr>
        <w:t xml:space="preserve"> olarak belirtilmeli</w:t>
      </w:r>
    </w:p>
    <w:p w:rsidR="00B864E6" w:rsidRPr="007A64A1" w:rsidRDefault="00B864E6" w:rsidP="00EC0A61">
      <w:pPr>
        <w:tabs>
          <w:tab w:val="left" w:pos="1305"/>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g) Vekâleten ihaleye katılma halinde, istekli adına katılan kişinin ihaleye katılmaya ilişkin noter tasdikli vekâletnamesi ile noter tasdikli imza beyannamesi, </w:t>
      </w:r>
    </w:p>
    <w:p w:rsidR="00B864E6" w:rsidRPr="007A64A1" w:rsidRDefault="00B864E6" w:rsidP="00EC0A61">
      <w:pPr>
        <w:pStyle w:val="GvdeMetniGirintisi"/>
        <w:spacing w:after="0"/>
        <w:ind w:left="0"/>
        <w:rPr>
          <w:sz w:val="20"/>
          <w:szCs w:val="20"/>
        </w:rPr>
      </w:pPr>
      <w:r w:rsidRPr="007A64A1">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B864E6" w:rsidRPr="007A64A1" w:rsidRDefault="00B864E6" w:rsidP="00EC0A61">
      <w:pPr>
        <w:pStyle w:val="GvdeMetni3"/>
        <w:spacing w:after="0"/>
        <w:rPr>
          <w:sz w:val="20"/>
          <w:szCs w:val="20"/>
        </w:rPr>
      </w:pPr>
      <w:r w:rsidRPr="007A64A1">
        <w:rPr>
          <w:sz w:val="20"/>
          <w:szCs w:val="20"/>
        </w:rPr>
        <w:t>i) İhale dosyasının satın alındığına dair belge veya makbuz,</w:t>
      </w:r>
    </w:p>
    <w:p w:rsidR="00B864E6" w:rsidRPr="007A64A1" w:rsidRDefault="00B864E6" w:rsidP="00EC0A61">
      <w:pPr>
        <w:pStyle w:val="GvdeMetni3"/>
        <w:tabs>
          <w:tab w:val="left" w:pos="1260"/>
        </w:tabs>
        <w:spacing w:after="0"/>
        <w:rPr>
          <w:sz w:val="20"/>
          <w:szCs w:val="20"/>
        </w:rPr>
      </w:pPr>
      <w:r w:rsidRPr="007A64A1">
        <w:rPr>
          <w:sz w:val="20"/>
          <w:szCs w:val="20"/>
        </w:rPr>
        <w:t>j) Ortağı olduğu veya hissedarı bulunduğu tüzel kişiliklere ilişkin beyanname,</w:t>
      </w:r>
    </w:p>
    <w:p w:rsidR="00B864E6" w:rsidRPr="007A64A1" w:rsidRDefault="00B864E6" w:rsidP="00EC0A61">
      <w:pPr>
        <w:tabs>
          <w:tab w:val="left" w:pos="567"/>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l) Sözleşme Makamı tarafından belirlenecek mesleki ve teknik yeterliğe ilişkin belgeler  (İş bitirme belgeleri, hak</w:t>
      </w:r>
      <w:r w:rsidR="00C402A9">
        <w:rPr>
          <w:rFonts w:ascii="Times New Roman" w:hAnsi="Times New Roman" w:cs="Times New Roman"/>
          <w:sz w:val="20"/>
          <w:szCs w:val="20"/>
        </w:rPr>
        <w:t xml:space="preserve"> </w:t>
      </w:r>
      <w:r w:rsidRPr="007A64A1">
        <w:rPr>
          <w:rFonts w:ascii="Times New Roman" w:hAnsi="Times New Roman" w:cs="Times New Roman"/>
          <w:sz w:val="20"/>
          <w:szCs w:val="20"/>
        </w:rPr>
        <w:t>ediş belgeleri, vb)</w:t>
      </w:r>
    </w:p>
    <w:p w:rsidR="00B864E6" w:rsidRPr="009A62AA"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m)</w:t>
      </w:r>
      <w:r w:rsidR="006846A8" w:rsidRPr="007A64A1">
        <w:rPr>
          <w:rFonts w:ascii="Times New Roman" w:hAnsi="Times New Roman" w:cs="Times New Roman"/>
          <w:sz w:val="20"/>
          <w:szCs w:val="20"/>
        </w:rPr>
        <w:t xml:space="preserve"> Teklif </w:t>
      </w:r>
      <w:r w:rsidR="006846A8" w:rsidRPr="009A62AA">
        <w:rPr>
          <w:rFonts w:ascii="Times New Roman" w:hAnsi="Times New Roman" w:cs="Times New Roman"/>
          <w:sz w:val="20"/>
          <w:szCs w:val="20"/>
        </w:rPr>
        <w:t xml:space="preserve">edilecek bedel kadar </w:t>
      </w:r>
      <w:r w:rsidR="006846A8" w:rsidRPr="00527120">
        <w:rPr>
          <w:rFonts w:ascii="Times New Roman" w:hAnsi="Times New Roman" w:cs="Times New Roman"/>
          <w:b/>
          <w:sz w:val="20"/>
          <w:szCs w:val="20"/>
        </w:rPr>
        <w:t xml:space="preserve">%100 benzer </w:t>
      </w:r>
      <w:r w:rsidR="002C6185" w:rsidRPr="00527120">
        <w:rPr>
          <w:rFonts w:ascii="Times New Roman" w:hAnsi="Times New Roman" w:cs="Times New Roman"/>
          <w:b/>
          <w:sz w:val="20"/>
          <w:szCs w:val="20"/>
        </w:rPr>
        <w:t>son 10 yıl içinde</w:t>
      </w:r>
      <w:r w:rsidR="002C6185">
        <w:rPr>
          <w:rFonts w:ascii="Times New Roman" w:hAnsi="Times New Roman" w:cs="Times New Roman"/>
          <w:sz w:val="20"/>
          <w:szCs w:val="20"/>
        </w:rPr>
        <w:t xml:space="preserve"> gerçekleştirilmiş işler için İş Bitirme Belgesi </w:t>
      </w:r>
      <w:r w:rsidR="002C6185" w:rsidRPr="00527120">
        <w:rPr>
          <w:rFonts w:ascii="Times New Roman" w:hAnsi="Times New Roman" w:cs="Times New Roman"/>
          <w:b/>
          <w:sz w:val="20"/>
          <w:szCs w:val="20"/>
        </w:rPr>
        <w:t>(B3 iş türüne göre)</w:t>
      </w:r>
    </w:p>
    <w:p w:rsidR="00B864E6" w:rsidRPr="009A62AA" w:rsidRDefault="00B864E6" w:rsidP="00EC0A61">
      <w:pPr>
        <w:spacing w:after="0" w:line="240" w:lineRule="auto"/>
        <w:jc w:val="both"/>
        <w:rPr>
          <w:rFonts w:ascii="Times New Roman" w:hAnsi="Times New Roman" w:cs="Times New Roman"/>
          <w:sz w:val="20"/>
          <w:szCs w:val="20"/>
        </w:rPr>
      </w:pPr>
      <w:r w:rsidRPr="009A62AA">
        <w:rPr>
          <w:rFonts w:ascii="Times New Roman" w:hAnsi="Times New Roman" w:cs="Times New Roman"/>
          <w:sz w:val="20"/>
          <w:szCs w:val="20"/>
        </w:rPr>
        <w:t xml:space="preserve">n) İlgili mevzuat hükümleri uyarınca kesinleşmiş sosyal güvenlik prim borcu olmadığına dair SGK'dan alınmış borcu yoktur </w:t>
      </w:r>
      <w:r w:rsidR="00EF416B" w:rsidRPr="009A62AA">
        <w:rPr>
          <w:rFonts w:ascii="Times New Roman" w:hAnsi="Times New Roman" w:cs="Times New Roman"/>
          <w:sz w:val="20"/>
          <w:szCs w:val="20"/>
        </w:rPr>
        <w:t>veya yapılandırma yapmış olduğuna dair yazı</w:t>
      </w:r>
    </w:p>
    <w:p w:rsidR="00B864E6" w:rsidRPr="009A62AA" w:rsidRDefault="00B864E6" w:rsidP="00EC0A61">
      <w:pPr>
        <w:spacing w:after="0" w:line="240" w:lineRule="auto"/>
        <w:jc w:val="both"/>
        <w:rPr>
          <w:rFonts w:ascii="Times New Roman" w:hAnsi="Times New Roman" w:cs="Times New Roman"/>
          <w:sz w:val="20"/>
          <w:szCs w:val="20"/>
        </w:rPr>
      </w:pPr>
      <w:r w:rsidRPr="009A62AA">
        <w:rPr>
          <w:rFonts w:ascii="Times New Roman" w:hAnsi="Times New Roman" w:cs="Times New Roman"/>
          <w:sz w:val="20"/>
          <w:szCs w:val="20"/>
        </w:rPr>
        <w:t xml:space="preserve">o) İlgili mevzuat hükümleri uyarınca kesinleşmiş vergi borcu olmadığına dair ilgili vergi dairesinden alınmış borcu yoktur </w:t>
      </w:r>
      <w:r w:rsidR="00EF416B" w:rsidRPr="009A62AA">
        <w:rPr>
          <w:rFonts w:ascii="Times New Roman" w:hAnsi="Times New Roman" w:cs="Times New Roman"/>
          <w:sz w:val="20"/>
          <w:szCs w:val="20"/>
        </w:rPr>
        <w:t>veya yapılandırma yapmış olduğuna dair yazı</w:t>
      </w:r>
    </w:p>
    <w:p w:rsidR="00B864E6" w:rsidRPr="007A64A1" w:rsidRDefault="00B864E6" w:rsidP="00EC0A61">
      <w:pPr>
        <w:spacing w:after="0" w:line="240" w:lineRule="auto"/>
        <w:jc w:val="both"/>
        <w:rPr>
          <w:rFonts w:ascii="Times New Roman" w:hAnsi="Times New Roman" w:cs="Times New Roman"/>
          <w:sz w:val="20"/>
          <w:szCs w:val="20"/>
        </w:rPr>
      </w:pPr>
    </w:p>
    <w:p w:rsidR="00B864E6" w:rsidRPr="007A64A1" w:rsidRDefault="00B864E6" w:rsidP="00EC0A61">
      <w:pPr>
        <w:pStyle w:val="GvdeMetni2"/>
        <w:tabs>
          <w:tab w:val="left" w:pos="540"/>
        </w:tabs>
        <w:spacing w:before="0" w:after="0" w:line="240" w:lineRule="auto"/>
        <w:ind w:right="-142"/>
        <w:rPr>
          <w:rFonts w:ascii="Times New Roman" w:hAnsi="Times New Roman"/>
          <w:sz w:val="20"/>
          <w:lang w:val="tr-TR"/>
        </w:rPr>
      </w:pPr>
      <w:r w:rsidRPr="007A64A1">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B864E6" w:rsidRPr="007A64A1" w:rsidRDefault="00B864E6" w:rsidP="00EC0A61">
      <w:pPr>
        <w:pStyle w:val="GvdeMetni2"/>
        <w:tabs>
          <w:tab w:val="left" w:pos="540"/>
        </w:tabs>
        <w:spacing w:before="0" w:after="0" w:line="240" w:lineRule="auto"/>
        <w:ind w:right="-142"/>
        <w:rPr>
          <w:rFonts w:ascii="Times New Roman" w:hAnsi="Times New Roman"/>
          <w:sz w:val="20"/>
          <w:lang w:val="tr-TR"/>
        </w:rPr>
      </w:pPr>
      <w:r w:rsidRPr="007A64A1">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B864E6" w:rsidRPr="007A64A1" w:rsidRDefault="00B864E6" w:rsidP="00EC0A61">
      <w:pPr>
        <w:pStyle w:val="GvdeMetni2"/>
        <w:tabs>
          <w:tab w:val="left" w:pos="540"/>
        </w:tabs>
        <w:spacing w:before="0" w:after="0" w:line="240" w:lineRule="auto"/>
        <w:ind w:right="-142"/>
        <w:rPr>
          <w:rFonts w:ascii="Times New Roman" w:hAnsi="Times New Roman"/>
          <w:sz w:val="20"/>
          <w:lang w:val="tr-TR"/>
        </w:rPr>
      </w:pPr>
      <w:r w:rsidRPr="007A64A1">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B864E6" w:rsidRPr="007A64A1" w:rsidRDefault="00B864E6" w:rsidP="00EC0A61">
      <w:pPr>
        <w:pStyle w:val="GvdeMetni2"/>
        <w:tabs>
          <w:tab w:val="left" w:pos="540"/>
        </w:tabs>
        <w:spacing w:before="0" w:after="0" w:line="240" w:lineRule="auto"/>
        <w:ind w:right="-142"/>
        <w:rPr>
          <w:rFonts w:ascii="Times New Roman" w:hAnsi="Times New Roman"/>
          <w:sz w:val="20"/>
          <w:lang w:val="tr-TR"/>
        </w:rPr>
      </w:pPr>
      <w:r w:rsidRPr="007A64A1">
        <w:rPr>
          <w:rFonts w:ascii="Times New Roman" w:hAnsi="Times New Roman"/>
          <w:b/>
          <w:sz w:val="20"/>
          <w:lang w:val="tr-TR"/>
        </w:rPr>
        <w:t>Madde 8-İhalenin yabancı isteklilere açıklığı</w:t>
      </w:r>
    </w:p>
    <w:p w:rsidR="00B864E6" w:rsidRPr="007A64A1" w:rsidRDefault="00B864E6" w:rsidP="00EC0A61">
      <w:pPr>
        <w:pStyle w:val="GvdeMetni2"/>
        <w:tabs>
          <w:tab w:val="left" w:pos="0"/>
        </w:tabs>
        <w:spacing w:before="0" w:after="0" w:line="240" w:lineRule="auto"/>
        <w:ind w:right="-357"/>
        <w:rPr>
          <w:rFonts w:ascii="Times New Roman" w:hAnsi="Times New Roman"/>
          <w:sz w:val="20"/>
          <w:lang w:val="tr-TR"/>
        </w:rPr>
      </w:pPr>
      <w:r w:rsidRPr="007A64A1">
        <w:rPr>
          <w:rFonts w:ascii="Times New Roman" w:hAnsi="Times New Roman"/>
          <w:sz w:val="20"/>
          <w:lang w:val="tr-TR"/>
        </w:rPr>
        <w:t>Sözleşme Makamı tarafından gerçekleştirilecek ihaleler sadece yerli isteklilere açıktır.</w:t>
      </w:r>
    </w:p>
    <w:p w:rsidR="00B864E6" w:rsidRPr="007A64A1" w:rsidRDefault="00B864E6" w:rsidP="00EC0A61">
      <w:pPr>
        <w:pStyle w:val="GvdeMetni2"/>
        <w:tabs>
          <w:tab w:val="left" w:pos="540"/>
        </w:tabs>
        <w:spacing w:before="0" w:after="0" w:line="240" w:lineRule="auto"/>
        <w:ind w:right="-142"/>
        <w:rPr>
          <w:rFonts w:ascii="Times New Roman" w:hAnsi="Times New Roman"/>
          <w:b/>
          <w:sz w:val="20"/>
          <w:lang w:val="tr-TR"/>
        </w:rPr>
      </w:pPr>
      <w:r w:rsidRPr="007A64A1">
        <w:rPr>
          <w:rFonts w:ascii="Times New Roman" w:hAnsi="Times New Roman"/>
          <w:b/>
          <w:sz w:val="20"/>
          <w:lang w:val="tr-TR"/>
        </w:rPr>
        <w:t>Madde 9. İhaleye katılamayacak olanlar</w:t>
      </w:r>
    </w:p>
    <w:p w:rsidR="00B864E6" w:rsidRPr="007A64A1" w:rsidRDefault="00B864E6" w:rsidP="00EC0A61">
      <w:pPr>
        <w:pStyle w:val="GvdeMetni2"/>
        <w:tabs>
          <w:tab w:val="left" w:pos="540"/>
        </w:tabs>
        <w:spacing w:before="0" w:after="0" w:line="240" w:lineRule="auto"/>
        <w:ind w:right="-142"/>
        <w:rPr>
          <w:rFonts w:ascii="Times New Roman" w:hAnsi="Times New Roman"/>
          <w:sz w:val="20"/>
          <w:lang w:val="tr-TR"/>
        </w:rPr>
      </w:pPr>
      <w:r w:rsidRPr="007A64A1">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B864E6" w:rsidRPr="007A64A1" w:rsidRDefault="00B864E6" w:rsidP="00EC0A61">
      <w:pPr>
        <w:spacing w:after="0" w:line="240" w:lineRule="auto"/>
        <w:rPr>
          <w:rFonts w:ascii="Times New Roman" w:hAnsi="Times New Roman" w:cs="Times New Roman"/>
          <w:sz w:val="20"/>
          <w:szCs w:val="20"/>
          <w:lang w:eastAsia="en-US"/>
        </w:rPr>
      </w:pPr>
    </w:p>
    <w:p w:rsidR="00B864E6" w:rsidRPr="007A64A1" w:rsidRDefault="00B864E6" w:rsidP="00EC0A61">
      <w:pPr>
        <w:numPr>
          <w:ilvl w:val="0"/>
          <w:numId w:val="5"/>
        </w:num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Kamu ihalelerine katılmaktan geçici veya sürekli olarak yasaklanmış olanlar, Terörle Mücadele Kanunu kapsamına giren suçlardan ve organize suçlardan dolayı hükümlü bulunanlar, d</w:t>
      </w:r>
      <w:r w:rsidRPr="007A64A1">
        <w:rPr>
          <w:rFonts w:ascii="Times New Roman" w:hAnsi="Times New Roman" w:cs="Times New Roman"/>
          <w:color w:val="000000"/>
          <w:sz w:val="20"/>
          <w:szCs w:val="20"/>
        </w:rPr>
        <w:t>olandırıcılık, yolsuzluk, bir suç örgütü içinde yer almak suçlarından veya başka bir yasadışı faaliyetten dolayı kesinleşmiş yargı kararı ile mahkûm olanlar,</w:t>
      </w:r>
    </w:p>
    <w:p w:rsidR="00B864E6" w:rsidRPr="007A64A1" w:rsidRDefault="00B864E6" w:rsidP="00EC0A61">
      <w:pPr>
        <w:numPr>
          <w:ilvl w:val="0"/>
          <w:numId w:val="5"/>
        </w:num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İlgili mercilerce hileli iflas ettiğine karar verilenler.</w:t>
      </w:r>
    </w:p>
    <w:p w:rsidR="00B864E6" w:rsidRPr="007A64A1" w:rsidRDefault="00B864E6" w:rsidP="00EC0A61">
      <w:pPr>
        <w:numPr>
          <w:ilvl w:val="0"/>
          <w:numId w:val="5"/>
        </w:num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Sözleşme Makamının ihale yetkilisi kişileri ile bu yetkiye sahip kurullarda görevli kişiler.</w:t>
      </w:r>
    </w:p>
    <w:p w:rsidR="00B864E6" w:rsidRPr="007A64A1" w:rsidRDefault="00B864E6" w:rsidP="00EC0A61">
      <w:pPr>
        <w:numPr>
          <w:ilvl w:val="0"/>
          <w:numId w:val="5"/>
        </w:num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Sözleşme Makamının ihale konusu işle ilgili her türlü ihale işlemlerini hazırlamak, yürütmek, sonuçlandırmak ve onaylamakla görevli olanlar.</w:t>
      </w:r>
    </w:p>
    <w:p w:rsidR="00B864E6" w:rsidRPr="007A64A1" w:rsidRDefault="00B864E6" w:rsidP="00EC0A61">
      <w:pPr>
        <w:numPr>
          <w:ilvl w:val="0"/>
          <w:numId w:val="5"/>
        </w:num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(c) ve (d) bentlerinde belirtilen şahısların eşleri ve üçüncü dereceye kadar kan ve ikinci dereceye kadar kayın hısımları ile evlatlıkları ve evlat edinenleri.</w:t>
      </w:r>
    </w:p>
    <w:p w:rsidR="00B864E6" w:rsidRPr="007A64A1" w:rsidRDefault="00B864E6" w:rsidP="00EC0A61">
      <w:pPr>
        <w:numPr>
          <w:ilvl w:val="0"/>
          <w:numId w:val="5"/>
        </w:num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(c), (d) ve (e) bentlerinde belirtilenlerin ortakları ile şirketleri (bu kişilerin yönetim kurullarında görevli bulunmadıkları veya sermayesinin % 10'undan fazlasına sahip olmadıkları anonim şirketler hariç). </w:t>
      </w:r>
    </w:p>
    <w:p w:rsidR="00B864E6" w:rsidRPr="007A64A1" w:rsidRDefault="00B864E6" w:rsidP="00EC0A61">
      <w:pPr>
        <w:numPr>
          <w:ilvl w:val="0"/>
          <w:numId w:val="5"/>
        </w:numPr>
        <w:spacing w:after="0" w:line="240" w:lineRule="auto"/>
        <w:jc w:val="both"/>
        <w:rPr>
          <w:rFonts w:ascii="Times New Roman" w:hAnsi="Times New Roman" w:cs="Times New Roman"/>
          <w:color w:val="000000"/>
          <w:sz w:val="20"/>
          <w:szCs w:val="20"/>
        </w:rPr>
      </w:pPr>
      <w:r w:rsidRPr="007A64A1">
        <w:rPr>
          <w:rFonts w:ascii="Times New Roman" w:hAnsi="Times New Roman" w:cs="Times New Roman"/>
          <w:color w:val="000000"/>
          <w:sz w:val="20"/>
          <w:szCs w:val="20"/>
        </w:rPr>
        <w:t>Yararlanıcının bünyesinde bulunan veya onunla ilgili olarak her ne amaçla kurulmuş olursa olsun vakıf, dernek, birlik, sandık gibi kuruluşlar ile bu kuruluşların ortak oldukları şirketler.</w:t>
      </w:r>
    </w:p>
    <w:p w:rsidR="00B864E6" w:rsidRPr="007A64A1" w:rsidRDefault="00B864E6" w:rsidP="00EC0A61">
      <w:pPr>
        <w:numPr>
          <w:ilvl w:val="0"/>
          <w:numId w:val="5"/>
        </w:num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Bakanlar Kurulu Kararları ile belirlenen ve Türkiye’de yapılacak ihalelere katılması yasaklanan yabancı ülkelerin isteklileri.</w:t>
      </w:r>
    </w:p>
    <w:p w:rsidR="00B864E6" w:rsidRPr="007A64A1" w:rsidRDefault="00B864E6" w:rsidP="00EC0A61">
      <w:pPr>
        <w:spacing w:after="0" w:line="240" w:lineRule="auto"/>
        <w:jc w:val="both"/>
        <w:rPr>
          <w:rFonts w:ascii="Times New Roman" w:hAnsi="Times New Roman" w:cs="Times New Roman"/>
          <w:b/>
          <w:sz w:val="20"/>
          <w:szCs w:val="20"/>
        </w:rPr>
      </w:pP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B864E6" w:rsidRPr="007A64A1" w:rsidRDefault="00B864E6" w:rsidP="00EC0A61">
      <w:pPr>
        <w:spacing w:after="0" w:line="240" w:lineRule="auto"/>
        <w:jc w:val="both"/>
        <w:rPr>
          <w:rFonts w:ascii="Times New Roman" w:hAnsi="Times New Roman" w:cs="Times New Roman"/>
          <w:b/>
          <w:sz w:val="20"/>
          <w:szCs w:val="20"/>
        </w:rPr>
      </w:pP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B864E6" w:rsidRPr="007A64A1" w:rsidRDefault="00B864E6" w:rsidP="00EC0A61">
      <w:pPr>
        <w:spacing w:after="0" w:line="240" w:lineRule="auto"/>
        <w:jc w:val="both"/>
        <w:rPr>
          <w:rFonts w:ascii="Times New Roman" w:hAnsi="Times New Roman" w:cs="Times New Roman"/>
          <w:color w:val="000000"/>
          <w:sz w:val="20"/>
          <w:szCs w:val="20"/>
        </w:rPr>
      </w:pPr>
      <w:r w:rsidRPr="007A64A1">
        <w:rPr>
          <w:rFonts w:ascii="Times New Roman" w:hAnsi="Times New Roman" w:cs="Times New Roman"/>
          <w:color w:val="000000"/>
          <w:sz w:val="20"/>
          <w:szCs w:val="20"/>
        </w:rPr>
        <w:t>Alt-yüklenicilere izin verilmemektedir. Ancak bu durum, isteklilerin ortak girişim ya da konsorsiyum halinde ihalelere katılmalarına engel değildir.</w:t>
      </w:r>
    </w:p>
    <w:p w:rsidR="00B864E6" w:rsidRPr="007A64A1" w:rsidRDefault="00B864E6" w:rsidP="00EC0A61">
      <w:pPr>
        <w:spacing w:after="0" w:line="240" w:lineRule="auto"/>
        <w:jc w:val="both"/>
        <w:rPr>
          <w:rFonts w:ascii="Times New Roman" w:hAnsi="Times New Roman" w:cs="Times New Roman"/>
          <w:b/>
          <w:sz w:val="20"/>
          <w:szCs w:val="20"/>
        </w:rPr>
      </w:pPr>
      <w:r w:rsidRPr="007A64A1">
        <w:rPr>
          <w:rFonts w:ascii="Times New Roman" w:hAnsi="Times New Roman" w:cs="Times New Roman"/>
          <w:b/>
          <w:sz w:val="20"/>
          <w:szCs w:val="20"/>
        </w:rPr>
        <w:t>Madde 10- İhale dışı bırakılma nedenleri</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Aşağıda belirtilen durumlardaki istekliler, bu durumlarının tespit edilmesi halinde, ihale dışı bırakılacaktır;</w:t>
      </w:r>
    </w:p>
    <w:p w:rsidR="00B864E6" w:rsidRPr="007A64A1" w:rsidRDefault="00B864E6" w:rsidP="00EC0A61">
      <w:pPr>
        <w:numPr>
          <w:ilvl w:val="0"/>
          <w:numId w:val="11"/>
        </w:num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İflası ilân edilen, zorunlu tasfiye kararı verilen, alacaklılara karşı borçlarından dolayı mahkeme idaresi altında bulunan, konkordato ilan eden veya kendi ülkesindeki mevzuat hükümlerine göre benzer bir durumda olan.</w:t>
      </w:r>
    </w:p>
    <w:p w:rsidR="00B864E6" w:rsidRPr="007A64A1" w:rsidRDefault="00B864E6" w:rsidP="00EC0A61">
      <w:pPr>
        <w:numPr>
          <w:ilvl w:val="0"/>
          <w:numId w:val="11"/>
        </w:num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İlgili mevzuat hükümleri uyarınca kesinleşmiş sosyal güvenlik prim borcu olan.</w:t>
      </w:r>
    </w:p>
    <w:p w:rsidR="00B864E6" w:rsidRPr="007A64A1" w:rsidRDefault="00B864E6" w:rsidP="00EC0A61">
      <w:pPr>
        <w:numPr>
          <w:ilvl w:val="0"/>
          <w:numId w:val="11"/>
        </w:num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İlgili mevzuat hükümleri uyarınca kesinleşmiş vergi borcu olan.</w:t>
      </w:r>
    </w:p>
    <w:p w:rsidR="00B864E6" w:rsidRPr="007A64A1" w:rsidRDefault="00B864E6" w:rsidP="00EC0A61">
      <w:pPr>
        <w:numPr>
          <w:ilvl w:val="0"/>
          <w:numId w:val="11"/>
        </w:num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İhale tarihinden önceki beş yıl içinde, mesleki faaliyetlerinden dolayı yargı kararıyla hüküm giyen.</w:t>
      </w:r>
    </w:p>
    <w:p w:rsidR="00B864E6" w:rsidRPr="007A64A1" w:rsidRDefault="00B864E6" w:rsidP="00EC0A61">
      <w:pPr>
        <w:numPr>
          <w:ilvl w:val="0"/>
          <w:numId w:val="11"/>
        </w:num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İhale tarihinden önceki beş yıl içinde, yaptığı işler sırasında iş veya meslek ahlakına aykırı faaliyetlerde bulunduğu Sözleşme Makamı tarafından ispat edilen.</w:t>
      </w:r>
    </w:p>
    <w:p w:rsidR="00B864E6" w:rsidRPr="007A64A1" w:rsidRDefault="00B864E6" w:rsidP="00EC0A61">
      <w:pPr>
        <w:numPr>
          <w:ilvl w:val="0"/>
          <w:numId w:val="11"/>
        </w:num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İhale tarihi itibariyle, mevzuatı gereği kayıtlı olduğu oda tarafından mesleki faaliyetten men edilmiş olan.</w:t>
      </w:r>
    </w:p>
    <w:p w:rsidR="00B864E6" w:rsidRPr="007A64A1" w:rsidRDefault="00B864E6" w:rsidP="00EC0A61">
      <w:pPr>
        <w:numPr>
          <w:ilvl w:val="0"/>
          <w:numId w:val="11"/>
        </w:num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Bu maddede belirtilen bilgi ve belgeleri vermeyen veya yanıltıcı bilgi ve/veya sahte belge verdiği tespit edilen.</w:t>
      </w:r>
    </w:p>
    <w:p w:rsidR="00B864E6" w:rsidRPr="007A64A1" w:rsidRDefault="00B864E6" w:rsidP="00EC0A61">
      <w:pPr>
        <w:numPr>
          <w:ilvl w:val="0"/>
          <w:numId w:val="11"/>
        </w:num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9 uncu maddede ihaleye katılamayacağı belirtildiği halde ihaleye katılan.</w:t>
      </w:r>
    </w:p>
    <w:p w:rsidR="00B864E6" w:rsidRPr="007A64A1" w:rsidRDefault="00B864E6" w:rsidP="00EC0A61">
      <w:pPr>
        <w:numPr>
          <w:ilvl w:val="0"/>
          <w:numId w:val="11"/>
        </w:num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11 inci maddede belirtilen yasak fiil veya davranışlarda bulunduğu tespit edilen.</w:t>
      </w:r>
    </w:p>
    <w:p w:rsidR="00B864E6" w:rsidRPr="007A64A1" w:rsidRDefault="00B864E6" w:rsidP="00EC0A61">
      <w:pPr>
        <w:spacing w:after="0" w:line="240" w:lineRule="auto"/>
        <w:jc w:val="both"/>
        <w:rPr>
          <w:rFonts w:ascii="Times New Roman" w:hAnsi="Times New Roman" w:cs="Times New Roman"/>
          <w:sz w:val="20"/>
          <w:szCs w:val="20"/>
        </w:rPr>
      </w:pP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b/>
          <w:sz w:val="20"/>
          <w:szCs w:val="20"/>
        </w:rPr>
        <w:t>Madde 11- Yasak fiil veya davranışlar</w:t>
      </w:r>
      <w:r w:rsidRPr="007A64A1">
        <w:rPr>
          <w:rFonts w:ascii="Times New Roman" w:hAnsi="Times New Roman" w:cs="Times New Roman"/>
          <w:sz w:val="20"/>
          <w:szCs w:val="20"/>
        </w:rPr>
        <w:t xml:space="preserve"> </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İhale süresince aşağıda belirtilen fiil veya davranışlarda bulunmak yasaktır:</w:t>
      </w:r>
    </w:p>
    <w:p w:rsidR="00B864E6" w:rsidRPr="007A64A1" w:rsidRDefault="00B864E6" w:rsidP="00EC0A61">
      <w:pPr>
        <w:numPr>
          <w:ilvl w:val="0"/>
          <w:numId w:val="12"/>
        </w:numPr>
        <w:spacing w:after="0" w:line="240" w:lineRule="auto"/>
        <w:ind w:left="714" w:hanging="357"/>
        <w:jc w:val="both"/>
        <w:rPr>
          <w:rFonts w:ascii="Times New Roman" w:hAnsi="Times New Roman" w:cs="Times New Roman"/>
          <w:sz w:val="20"/>
          <w:szCs w:val="20"/>
        </w:rPr>
      </w:pPr>
      <w:r w:rsidRPr="007A64A1">
        <w:rPr>
          <w:rFonts w:ascii="Times New Roman" w:hAnsi="Times New Roman" w:cs="Times New Roman"/>
          <w:sz w:val="20"/>
          <w:szCs w:val="20"/>
        </w:rPr>
        <w:t xml:space="preserve">Hile, vaat, tehdit, nüfuz kullanma, çıkar sağlama, anlaşma, irtikap, rüşvet suretiyle veya başka yollarla ihaleye ilişkin işlemlere fesat karıştırmak veya buna teşebbüs etmek. </w:t>
      </w:r>
    </w:p>
    <w:p w:rsidR="00B864E6" w:rsidRPr="007A64A1" w:rsidRDefault="00B864E6" w:rsidP="00EC0A61">
      <w:pPr>
        <w:numPr>
          <w:ilvl w:val="0"/>
          <w:numId w:val="12"/>
        </w:numPr>
        <w:spacing w:after="0" w:line="240" w:lineRule="auto"/>
        <w:ind w:left="714" w:hanging="357"/>
        <w:jc w:val="both"/>
        <w:rPr>
          <w:rFonts w:ascii="Times New Roman" w:hAnsi="Times New Roman" w:cs="Times New Roman"/>
          <w:sz w:val="20"/>
          <w:szCs w:val="20"/>
        </w:rPr>
      </w:pPr>
      <w:r w:rsidRPr="007A64A1">
        <w:rPr>
          <w:rFonts w:ascii="Times New Roman" w:hAnsi="Times New Roman" w:cs="Times New Roman"/>
          <w:sz w:val="20"/>
          <w:szCs w:val="20"/>
        </w:rPr>
        <w:t>İsteklileri tereddüde düşürmek, katılımı engellemek, isteklilere anlaşma teklifinde bulunmak veya teşvik etmek, rekabeti veya ihale kararını etkileyecek davranışlarda bulunmak.</w:t>
      </w:r>
    </w:p>
    <w:p w:rsidR="00B864E6" w:rsidRPr="007A64A1" w:rsidRDefault="00B864E6" w:rsidP="00EC0A61">
      <w:pPr>
        <w:numPr>
          <w:ilvl w:val="0"/>
          <w:numId w:val="12"/>
        </w:num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Sahte belge veya sahte teminat düzenlemek, kullanmak veya bunlara teşebbüs etmek. </w:t>
      </w:r>
    </w:p>
    <w:p w:rsidR="00B864E6" w:rsidRPr="007A64A1" w:rsidRDefault="00B864E6" w:rsidP="00EC0A61">
      <w:pPr>
        <w:numPr>
          <w:ilvl w:val="0"/>
          <w:numId w:val="12"/>
        </w:num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Bir istekli tarafından kendisi veya başkaları adına doğrudan veya dolaylı olarak, asaleten ya da vekâleten birden fazla teklif vermek.</w:t>
      </w:r>
    </w:p>
    <w:p w:rsidR="00B864E6" w:rsidRPr="007A64A1" w:rsidRDefault="00B864E6" w:rsidP="00EC0A61">
      <w:pPr>
        <w:pStyle w:val="GvdeMetniGirintisi3"/>
        <w:numPr>
          <w:ilvl w:val="0"/>
          <w:numId w:val="12"/>
        </w:numPr>
        <w:spacing w:after="0"/>
        <w:rPr>
          <w:sz w:val="20"/>
          <w:szCs w:val="20"/>
        </w:rPr>
      </w:pPr>
      <w:r w:rsidRPr="007A64A1">
        <w:rPr>
          <w:sz w:val="20"/>
          <w:szCs w:val="20"/>
        </w:rPr>
        <w:t>9 uncu maddede ihaleye katılamayacağı belirtildiği halde ihaleye katılmak.</w:t>
      </w:r>
    </w:p>
    <w:p w:rsidR="00B864E6" w:rsidRPr="007A64A1" w:rsidRDefault="00B864E6" w:rsidP="00EC0A61">
      <w:pPr>
        <w:pStyle w:val="GvdeMetniGirintisi3"/>
        <w:spacing w:after="0"/>
        <w:ind w:left="0"/>
        <w:jc w:val="both"/>
        <w:rPr>
          <w:sz w:val="20"/>
          <w:szCs w:val="20"/>
        </w:rPr>
      </w:pPr>
      <w:r w:rsidRPr="007A64A1">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B864E6" w:rsidRPr="007A64A1" w:rsidRDefault="00B864E6" w:rsidP="00EC0A61">
      <w:pPr>
        <w:spacing w:after="0" w:line="240" w:lineRule="auto"/>
        <w:ind w:right="-1"/>
        <w:jc w:val="both"/>
        <w:rPr>
          <w:rFonts w:ascii="Times New Roman" w:hAnsi="Times New Roman" w:cs="Times New Roman"/>
          <w:b/>
          <w:sz w:val="20"/>
          <w:szCs w:val="20"/>
        </w:rPr>
      </w:pPr>
      <w:bookmarkStart w:id="8" w:name="_Toc232234020"/>
      <w:r w:rsidRPr="007A64A1">
        <w:rPr>
          <w:rFonts w:ascii="Times New Roman" w:hAnsi="Times New Roman" w:cs="Times New Roman"/>
          <w:b/>
          <w:sz w:val="20"/>
          <w:szCs w:val="20"/>
        </w:rPr>
        <w:t>Madde 12- Teklif hazırlama giderleri</w:t>
      </w:r>
      <w:bookmarkEnd w:id="8"/>
    </w:p>
    <w:p w:rsidR="00B864E6" w:rsidRPr="007A64A1" w:rsidRDefault="00B864E6" w:rsidP="00EC0A61">
      <w:pPr>
        <w:spacing w:after="0" w:line="240" w:lineRule="auto"/>
        <w:jc w:val="both"/>
        <w:rPr>
          <w:rFonts w:ascii="Times New Roman" w:hAnsi="Times New Roman" w:cs="Times New Roman"/>
          <w:sz w:val="20"/>
          <w:szCs w:val="20"/>
        </w:rPr>
      </w:pPr>
      <w:bookmarkStart w:id="9" w:name="_Toc232234021"/>
      <w:r w:rsidRPr="007A64A1">
        <w:rPr>
          <w:rFonts w:ascii="Times New Roman" w:hAnsi="Times New Roman" w:cs="Times New Roman"/>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9"/>
    </w:p>
    <w:p w:rsidR="00B864E6" w:rsidRPr="007A64A1" w:rsidRDefault="00B864E6" w:rsidP="00EC0A61">
      <w:pPr>
        <w:pStyle w:val="Altbilgi"/>
        <w:tabs>
          <w:tab w:val="clear" w:pos="4536"/>
          <w:tab w:val="clear" w:pos="9072"/>
        </w:tabs>
        <w:jc w:val="both"/>
        <w:rPr>
          <w:sz w:val="20"/>
          <w:szCs w:val="20"/>
        </w:rPr>
      </w:pPr>
    </w:p>
    <w:p w:rsidR="00B864E6" w:rsidRPr="007A64A1" w:rsidRDefault="00B864E6" w:rsidP="00EC0A61">
      <w:pPr>
        <w:keepNext/>
        <w:spacing w:after="0" w:line="240" w:lineRule="auto"/>
        <w:jc w:val="both"/>
        <w:rPr>
          <w:rFonts w:ascii="Times New Roman" w:hAnsi="Times New Roman" w:cs="Times New Roman"/>
          <w:b/>
          <w:sz w:val="20"/>
          <w:szCs w:val="20"/>
        </w:rPr>
      </w:pPr>
      <w:r w:rsidRPr="007A64A1">
        <w:rPr>
          <w:rFonts w:ascii="Times New Roman" w:hAnsi="Times New Roman" w:cs="Times New Roman"/>
          <w:b/>
          <w:sz w:val="20"/>
          <w:szCs w:val="20"/>
        </w:rPr>
        <w:t>Madde 13- İhale dosyasında açıklama yapılması</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B864E6" w:rsidRPr="007A64A1" w:rsidRDefault="00B864E6" w:rsidP="00EC0A61">
      <w:pPr>
        <w:spacing w:after="0" w:line="240" w:lineRule="auto"/>
        <w:ind w:left="360" w:right="-1"/>
        <w:jc w:val="both"/>
        <w:rPr>
          <w:rFonts w:ascii="Times New Roman" w:hAnsi="Times New Roman" w:cs="Times New Roman"/>
          <w:sz w:val="20"/>
          <w:szCs w:val="20"/>
        </w:rPr>
      </w:pPr>
    </w:p>
    <w:p w:rsidR="00B864E6" w:rsidRPr="007A64A1" w:rsidRDefault="00B864E6" w:rsidP="00EC0A61">
      <w:pPr>
        <w:spacing w:after="0" w:line="240" w:lineRule="auto"/>
        <w:ind w:right="-1"/>
        <w:jc w:val="both"/>
        <w:rPr>
          <w:rFonts w:ascii="Times New Roman" w:hAnsi="Times New Roman" w:cs="Times New Roman"/>
          <w:sz w:val="20"/>
          <w:szCs w:val="20"/>
        </w:rPr>
      </w:pPr>
      <w:r w:rsidRPr="007A64A1">
        <w:rPr>
          <w:rFonts w:ascii="Times New Roman" w:hAnsi="Times New Roman" w:cs="Times New Roman"/>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B864E6" w:rsidRPr="007A64A1" w:rsidRDefault="00B864E6" w:rsidP="00EC0A61">
      <w:pPr>
        <w:spacing w:after="0" w:line="240" w:lineRule="auto"/>
        <w:ind w:left="360" w:right="-1"/>
        <w:jc w:val="both"/>
        <w:rPr>
          <w:rFonts w:ascii="Times New Roman" w:hAnsi="Times New Roman" w:cs="Times New Roman"/>
          <w:sz w:val="20"/>
          <w:szCs w:val="20"/>
        </w:rPr>
      </w:pPr>
    </w:p>
    <w:p w:rsidR="00B864E6" w:rsidRPr="007A64A1" w:rsidRDefault="00B864E6" w:rsidP="00EC0A61">
      <w:pPr>
        <w:spacing w:after="0" w:line="240" w:lineRule="auto"/>
        <w:ind w:right="-1"/>
        <w:jc w:val="both"/>
        <w:rPr>
          <w:rFonts w:ascii="Times New Roman" w:hAnsi="Times New Roman" w:cs="Times New Roman"/>
          <w:sz w:val="20"/>
          <w:szCs w:val="20"/>
        </w:rPr>
      </w:pPr>
      <w:r w:rsidRPr="007A64A1">
        <w:rPr>
          <w:rFonts w:ascii="Times New Roman" w:hAnsi="Times New Roman" w:cs="Times New Roman"/>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B864E6" w:rsidRPr="007A64A1" w:rsidRDefault="00B864E6" w:rsidP="00EC0A61">
      <w:pPr>
        <w:spacing w:after="0" w:line="240" w:lineRule="auto"/>
        <w:ind w:firstLine="709"/>
        <w:jc w:val="both"/>
        <w:rPr>
          <w:rFonts w:ascii="Times New Roman" w:hAnsi="Times New Roman" w:cs="Times New Roman"/>
          <w:b/>
          <w:sz w:val="20"/>
          <w:szCs w:val="20"/>
        </w:rPr>
      </w:pP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b/>
          <w:sz w:val="20"/>
          <w:szCs w:val="20"/>
        </w:rPr>
        <w:t>Madde 14- İhale dosyasında değişiklik yapılması</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lastRenderedPageBreak/>
        <w:t>Zeyilname düzenlenmesi halinde, teklifini bu düzenlemeden önce vermiş olan isteklilere tekliflerini geri çekerek, yeniden teklif verme imkanı tanınacaktır.</w:t>
      </w:r>
    </w:p>
    <w:p w:rsidR="00B864E6" w:rsidRPr="007A64A1" w:rsidRDefault="00B864E6" w:rsidP="00EC0A61">
      <w:pPr>
        <w:spacing w:after="0" w:line="240" w:lineRule="auto"/>
        <w:ind w:right="-1"/>
        <w:jc w:val="both"/>
        <w:rPr>
          <w:rFonts w:ascii="Times New Roman" w:hAnsi="Times New Roman" w:cs="Times New Roman"/>
          <w:sz w:val="20"/>
          <w:szCs w:val="20"/>
        </w:rPr>
      </w:pP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b/>
          <w:sz w:val="20"/>
          <w:szCs w:val="20"/>
        </w:rPr>
        <w:t>Madde 15-İhale saatinden önce ihalenin iptal edilmesinde Sözleşme Makamının serbestliği</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B864E6" w:rsidRPr="007A64A1" w:rsidRDefault="00B864E6" w:rsidP="00EC0A61">
      <w:pPr>
        <w:spacing w:after="0" w:line="240" w:lineRule="auto"/>
        <w:ind w:right="-1"/>
        <w:jc w:val="both"/>
        <w:rPr>
          <w:rFonts w:ascii="Times New Roman" w:hAnsi="Times New Roman" w:cs="Times New Roman"/>
          <w:sz w:val="20"/>
          <w:szCs w:val="20"/>
        </w:rPr>
      </w:pPr>
    </w:p>
    <w:p w:rsidR="00B864E6" w:rsidRPr="007A64A1" w:rsidRDefault="00B864E6" w:rsidP="00EC0A61">
      <w:pPr>
        <w:spacing w:after="0" w:line="240" w:lineRule="auto"/>
        <w:ind w:right="-1"/>
        <w:jc w:val="both"/>
        <w:rPr>
          <w:rFonts w:ascii="Times New Roman" w:hAnsi="Times New Roman" w:cs="Times New Roman"/>
          <w:sz w:val="20"/>
          <w:szCs w:val="20"/>
        </w:rPr>
      </w:pPr>
      <w:r w:rsidRPr="007A64A1">
        <w:rPr>
          <w:rFonts w:ascii="Times New Roman" w:hAnsi="Times New Roman" w:cs="Times New Roman"/>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B864E6" w:rsidRPr="007A64A1" w:rsidRDefault="00B864E6" w:rsidP="00EC0A61">
      <w:pPr>
        <w:spacing w:after="0" w:line="240" w:lineRule="auto"/>
        <w:ind w:right="-1"/>
        <w:jc w:val="both"/>
        <w:rPr>
          <w:rFonts w:ascii="Times New Roman" w:hAnsi="Times New Roman" w:cs="Times New Roman"/>
          <w:sz w:val="20"/>
          <w:szCs w:val="20"/>
        </w:rPr>
      </w:pPr>
    </w:p>
    <w:p w:rsidR="00B864E6" w:rsidRPr="007A64A1" w:rsidRDefault="00B864E6" w:rsidP="00EC0A61">
      <w:pPr>
        <w:spacing w:after="0" w:line="240" w:lineRule="auto"/>
        <w:jc w:val="both"/>
        <w:rPr>
          <w:rFonts w:ascii="Times New Roman" w:hAnsi="Times New Roman" w:cs="Times New Roman"/>
          <w:b/>
          <w:sz w:val="20"/>
          <w:szCs w:val="20"/>
        </w:rPr>
      </w:pPr>
      <w:r w:rsidRPr="007A64A1">
        <w:rPr>
          <w:rFonts w:ascii="Times New Roman" w:hAnsi="Times New Roman" w:cs="Times New Roman"/>
          <w:b/>
          <w:sz w:val="20"/>
          <w:szCs w:val="20"/>
        </w:rPr>
        <w:t>Madde 16- Ortak girişim</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B864E6" w:rsidRPr="007A64A1" w:rsidRDefault="00B864E6" w:rsidP="00EC0A61">
      <w:pPr>
        <w:spacing w:after="0" w:line="240" w:lineRule="auto"/>
        <w:ind w:right="-1"/>
        <w:jc w:val="both"/>
        <w:rPr>
          <w:rFonts w:ascii="Times New Roman" w:hAnsi="Times New Roman" w:cs="Times New Roman"/>
          <w:sz w:val="20"/>
          <w:szCs w:val="20"/>
        </w:rPr>
      </w:pPr>
    </w:p>
    <w:p w:rsidR="00B864E6" w:rsidRPr="007A64A1" w:rsidRDefault="00B864E6" w:rsidP="00EC0A61">
      <w:pPr>
        <w:spacing w:after="0" w:line="240" w:lineRule="auto"/>
        <w:jc w:val="both"/>
        <w:rPr>
          <w:rFonts w:ascii="Times New Roman" w:hAnsi="Times New Roman" w:cs="Times New Roman"/>
          <w:b/>
          <w:sz w:val="20"/>
          <w:szCs w:val="20"/>
        </w:rPr>
      </w:pPr>
      <w:r w:rsidRPr="007A64A1">
        <w:rPr>
          <w:rFonts w:ascii="Times New Roman" w:hAnsi="Times New Roman" w:cs="Times New Roman"/>
          <w:b/>
          <w:sz w:val="20"/>
          <w:szCs w:val="20"/>
        </w:rPr>
        <w:t xml:space="preserve">Madde 17-Alt yükleniciler </w:t>
      </w:r>
    </w:p>
    <w:p w:rsidR="00B864E6" w:rsidRPr="007A64A1" w:rsidRDefault="00B864E6" w:rsidP="00EC0A61">
      <w:pPr>
        <w:pStyle w:val="GvdeMetni2"/>
        <w:tabs>
          <w:tab w:val="left" w:pos="0"/>
        </w:tabs>
        <w:spacing w:before="0" w:after="0" w:line="240" w:lineRule="auto"/>
        <w:ind w:right="-356"/>
        <w:rPr>
          <w:rFonts w:ascii="Times New Roman" w:hAnsi="Times New Roman"/>
          <w:sz w:val="20"/>
          <w:lang w:val="tr-TR"/>
        </w:rPr>
      </w:pPr>
      <w:r w:rsidRPr="007A64A1">
        <w:rPr>
          <w:rFonts w:ascii="Times New Roman" w:hAnsi="Times New Roman"/>
          <w:sz w:val="20"/>
          <w:lang w:val="tr-TR"/>
        </w:rPr>
        <w:t>İhale konusu alımın/işin tamamı veya bir kısmı alt yüklenicilere  (taşeronlara) yaptırılamaz</w:t>
      </w:r>
    </w:p>
    <w:p w:rsidR="00B864E6" w:rsidRPr="007A64A1" w:rsidRDefault="00B864E6" w:rsidP="00EC0A61">
      <w:pPr>
        <w:keepNext/>
        <w:spacing w:after="0" w:line="240" w:lineRule="auto"/>
        <w:jc w:val="both"/>
        <w:rPr>
          <w:rFonts w:ascii="Times New Roman" w:hAnsi="Times New Roman" w:cs="Times New Roman"/>
          <w:b/>
          <w:sz w:val="20"/>
          <w:szCs w:val="20"/>
        </w:rPr>
      </w:pPr>
      <w:r w:rsidRPr="007A64A1">
        <w:rPr>
          <w:rFonts w:ascii="Times New Roman" w:hAnsi="Times New Roman" w:cs="Times New Roman"/>
          <w:b/>
          <w:sz w:val="20"/>
          <w:szCs w:val="20"/>
        </w:rPr>
        <w:t xml:space="preserve">Madde18-Teklif ve sözleşme türü </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Tekliflerin, götürü bedel veya birim fiyat esaslı olacağı Sözleşme Makamı tarafından belirlenir ve ihale duyurusunda hangi usul ile ihaleye çıkıldığı belirtilir.</w:t>
      </w:r>
    </w:p>
    <w:p w:rsidR="00B864E6" w:rsidRPr="007A64A1" w:rsidRDefault="00B864E6" w:rsidP="00EC0A61">
      <w:pPr>
        <w:spacing w:after="0" w:line="240" w:lineRule="auto"/>
        <w:ind w:right="-1"/>
        <w:jc w:val="both"/>
        <w:rPr>
          <w:rFonts w:ascii="Times New Roman" w:hAnsi="Times New Roman" w:cs="Times New Roman"/>
          <w:sz w:val="20"/>
          <w:szCs w:val="20"/>
        </w:rPr>
      </w:pPr>
    </w:p>
    <w:p w:rsidR="00B864E6" w:rsidRPr="007A64A1" w:rsidRDefault="00B864E6" w:rsidP="00EC0A61">
      <w:pPr>
        <w:spacing w:after="0" w:line="240" w:lineRule="auto"/>
        <w:jc w:val="both"/>
        <w:rPr>
          <w:rFonts w:ascii="Times New Roman" w:hAnsi="Times New Roman" w:cs="Times New Roman"/>
          <w:b/>
          <w:sz w:val="20"/>
          <w:szCs w:val="20"/>
        </w:rPr>
      </w:pPr>
      <w:r w:rsidRPr="007A64A1">
        <w:rPr>
          <w:rFonts w:ascii="Times New Roman" w:hAnsi="Times New Roman" w:cs="Times New Roman"/>
          <w:b/>
          <w:sz w:val="20"/>
          <w:szCs w:val="20"/>
        </w:rPr>
        <w:t>Madde 19- Teklifin dili</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Teklifler ve ekleri Türkçe olarak hazırlanacak ve sunulacaktır.</w:t>
      </w:r>
    </w:p>
    <w:p w:rsidR="00B864E6" w:rsidRPr="007A64A1" w:rsidRDefault="00B864E6" w:rsidP="00EC0A61">
      <w:pPr>
        <w:spacing w:after="0" w:line="240" w:lineRule="auto"/>
        <w:ind w:right="-1"/>
        <w:jc w:val="both"/>
        <w:rPr>
          <w:rFonts w:ascii="Times New Roman" w:hAnsi="Times New Roman" w:cs="Times New Roman"/>
          <w:sz w:val="20"/>
          <w:szCs w:val="20"/>
        </w:rPr>
      </w:pPr>
    </w:p>
    <w:p w:rsidR="00B864E6" w:rsidRPr="007A64A1" w:rsidRDefault="00B864E6" w:rsidP="00EC0A61">
      <w:pPr>
        <w:keepNext/>
        <w:spacing w:after="0" w:line="240" w:lineRule="auto"/>
        <w:jc w:val="both"/>
        <w:rPr>
          <w:rFonts w:ascii="Times New Roman" w:hAnsi="Times New Roman" w:cs="Times New Roman"/>
          <w:b/>
          <w:sz w:val="20"/>
          <w:szCs w:val="20"/>
        </w:rPr>
      </w:pPr>
      <w:r w:rsidRPr="007A64A1">
        <w:rPr>
          <w:rFonts w:ascii="Times New Roman" w:hAnsi="Times New Roman" w:cs="Times New Roman"/>
          <w:b/>
          <w:sz w:val="20"/>
          <w:szCs w:val="20"/>
        </w:rPr>
        <w:t>Madde 20-Teklif ve ödemelerde geçerli para birimi</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Teklif ve ödemelerde geçerli para birimi TL’dir. </w:t>
      </w:r>
    </w:p>
    <w:p w:rsidR="00B864E6" w:rsidRPr="007A64A1" w:rsidRDefault="00B864E6" w:rsidP="00EC0A61">
      <w:pPr>
        <w:spacing w:after="0" w:line="240" w:lineRule="auto"/>
        <w:ind w:right="-1"/>
        <w:jc w:val="both"/>
        <w:rPr>
          <w:rFonts w:ascii="Times New Roman" w:hAnsi="Times New Roman" w:cs="Times New Roman"/>
          <w:sz w:val="20"/>
          <w:szCs w:val="20"/>
        </w:rPr>
      </w:pPr>
    </w:p>
    <w:p w:rsidR="00B864E6" w:rsidRPr="007A64A1" w:rsidRDefault="00B864E6" w:rsidP="00EC0A61">
      <w:pPr>
        <w:spacing w:after="0" w:line="240" w:lineRule="auto"/>
        <w:jc w:val="both"/>
        <w:rPr>
          <w:rFonts w:ascii="Times New Roman" w:hAnsi="Times New Roman" w:cs="Times New Roman"/>
          <w:b/>
          <w:sz w:val="20"/>
          <w:szCs w:val="20"/>
        </w:rPr>
      </w:pPr>
      <w:r w:rsidRPr="007A64A1">
        <w:rPr>
          <w:rFonts w:ascii="Times New Roman" w:hAnsi="Times New Roman" w:cs="Times New Roman"/>
          <w:b/>
          <w:sz w:val="20"/>
          <w:szCs w:val="20"/>
        </w:rPr>
        <w:t>Madde 21-Kısmi teklif verilmesi</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Sözleşme Makamı tarafından gerçekleştirilecek ihalelerde, </w:t>
      </w:r>
      <w:r w:rsidRPr="00527120">
        <w:rPr>
          <w:rFonts w:ascii="Times New Roman" w:hAnsi="Times New Roman" w:cs="Times New Roman"/>
          <w:b/>
          <w:sz w:val="20"/>
          <w:szCs w:val="20"/>
        </w:rPr>
        <w:t xml:space="preserve">lotlar </w:t>
      </w:r>
      <w:r w:rsidR="00527120" w:rsidRPr="00527120">
        <w:rPr>
          <w:rFonts w:ascii="Times New Roman" w:hAnsi="Times New Roman" w:cs="Times New Roman"/>
          <w:b/>
          <w:sz w:val="20"/>
          <w:szCs w:val="20"/>
        </w:rPr>
        <w:t xml:space="preserve">halinde ihaleye çıkılmış ancak, </w:t>
      </w:r>
      <w:r w:rsidRPr="00527120">
        <w:rPr>
          <w:rFonts w:ascii="Times New Roman" w:hAnsi="Times New Roman" w:cs="Times New Roman"/>
          <w:b/>
          <w:sz w:val="20"/>
          <w:szCs w:val="20"/>
        </w:rPr>
        <w:t>işin tamamı için teklif sunulacak olup kısmi teklifler kabul edilmeyecektir.</w:t>
      </w:r>
    </w:p>
    <w:p w:rsidR="00B864E6" w:rsidRPr="007A64A1" w:rsidRDefault="00B864E6" w:rsidP="00EC0A61">
      <w:pPr>
        <w:spacing w:after="0" w:line="240" w:lineRule="auto"/>
        <w:jc w:val="both"/>
        <w:rPr>
          <w:rFonts w:ascii="Times New Roman" w:hAnsi="Times New Roman" w:cs="Times New Roman"/>
          <w:b/>
          <w:sz w:val="20"/>
          <w:szCs w:val="20"/>
        </w:rPr>
      </w:pPr>
    </w:p>
    <w:p w:rsidR="00B864E6" w:rsidRPr="007A64A1" w:rsidRDefault="00B864E6" w:rsidP="00EC0A61">
      <w:pPr>
        <w:spacing w:after="0" w:line="240" w:lineRule="auto"/>
        <w:jc w:val="both"/>
        <w:rPr>
          <w:rFonts w:ascii="Times New Roman" w:hAnsi="Times New Roman" w:cs="Times New Roman"/>
          <w:b/>
          <w:sz w:val="20"/>
          <w:szCs w:val="20"/>
        </w:rPr>
      </w:pPr>
      <w:r w:rsidRPr="007A64A1">
        <w:rPr>
          <w:rFonts w:ascii="Times New Roman" w:hAnsi="Times New Roman" w:cs="Times New Roman"/>
          <w:b/>
          <w:sz w:val="20"/>
          <w:szCs w:val="20"/>
        </w:rPr>
        <w:t>Madde 22- Alternatif teklifler</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İhale konusu işe ilişkin olarak alternatif teklif sunulamaz.</w:t>
      </w:r>
    </w:p>
    <w:p w:rsidR="00B864E6" w:rsidRPr="007A64A1" w:rsidRDefault="00B864E6" w:rsidP="00EC0A61">
      <w:pPr>
        <w:spacing w:after="0" w:line="240" w:lineRule="auto"/>
        <w:jc w:val="both"/>
        <w:rPr>
          <w:rFonts w:ascii="Times New Roman" w:hAnsi="Times New Roman" w:cs="Times New Roman"/>
          <w:b/>
          <w:sz w:val="20"/>
          <w:szCs w:val="20"/>
        </w:rPr>
      </w:pPr>
    </w:p>
    <w:p w:rsidR="00B864E6" w:rsidRPr="007A64A1" w:rsidRDefault="00B864E6" w:rsidP="00EC0A61">
      <w:pPr>
        <w:spacing w:after="0" w:line="240" w:lineRule="auto"/>
        <w:jc w:val="both"/>
        <w:rPr>
          <w:rFonts w:ascii="Times New Roman" w:hAnsi="Times New Roman" w:cs="Times New Roman"/>
          <w:b/>
          <w:sz w:val="20"/>
          <w:szCs w:val="20"/>
        </w:rPr>
      </w:pPr>
      <w:r w:rsidRPr="007A64A1">
        <w:rPr>
          <w:rFonts w:ascii="Times New Roman" w:hAnsi="Times New Roman" w:cs="Times New Roman"/>
          <w:b/>
          <w:sz w:val="20"/>
          <w:szCs w:val="20"/>
        </w:rPr>
        <w:t xml:space="preserve">Madde 23-Tekliflerin sunulma şekli </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B864E6" w:rsidRPr="007A64A1" w:rsidRDefault="00B864E6" w:rsidP="00EC0A61">
      <w:pPr>
        <w:spacing w:after="0" w:line="240" w:lineRule="auto"/>
        <w:ind w:right="-1"/>
        <w:jc w:val="both"/>
        <w:rPr>
          <w:rFonts w:ascii="Times New Roman" w:hAnsi="Times New Roman" w:cs="Times New Roman"/>
          <w:sz w:val="20"/>
          <w:szCs w:val="20"/>
        </w:rPr>
      </w:pPr>
    </w:p>
    <w:p w:rsidR="00B864E6" w:rsidRPr="007A64A1" w:rsidRDefault="00B864E6" w:rsidP="00EC0A61">
      <w:pPr>
        <w:spacing w:after="0" w:line="240" w:lineRule="auto"/>
        <w:ind w:right="-1"/>
        <w:jc w:val="both"/>
        <w:rPr>
          <w:rFonts w:ascii="Times New Roman" w:hAnsi="Times New Roman" w:cs="Times New Roman"/>
          <w:sz w:val="20"/>
          <w:szCs w:val="20"/>
        </w:rPr>
      </w:pPr>
      <w:r w:rsidRPr="007A64A1">
        <w:rPr>
          <w:rFonts w:ascii="Times New Roman" w:hAnsi="Times New Roman" w:cs="Times New Roman"/>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B864E6" w:rsidRPr="007A64A1" w:rsidRDefault="00B864E6" w:rsidP="00EC0A61">
      <w:pPr>
        <w:spacing w:after="0" w:line="240" w:lineRule="auto"/>
        <w:ind w:right="-1"/>
        <w:jc w:val="both"/>
        <w:rPr>
          <w:rFonts w:ascii="Times New Roman" w:hAnsi="Times New Roman" w:cs="Times New Roman"/>
          <w:sz w:val="20"/>
          <w:szCs w:val="20"/>
        </w:rPr>
      </w:pPr>
    </w:p>
    <w:p w:rsidR="00B864E6" w:rsidRPr="007A64A1" w:rsidRDefault="00B864E6" w:rsidP="00EC0A61">
      <w:pPr>
        <w:spacing w:after="0" w:line="240" w:lineRule="auto"/>
        <w:ind w:right="-1"/>
        <w:jc w:val="both"/>
        <w:rPr>
          <w:rFonts w:ascii="Times New Roman" w:hAnsi="Times New Roman" w:cs="Times New Roman"/>
          <w:sz w:val="20"/>
          <w:szCs w:val="20"/>
        </w:rPr>
      </w:pPr>
      <w:r w:rsidRPr="007A64A1">
        <w:rPr>
          <w:rFonts w:ascii="Times New Roman" w:hAnsi="Times New Roman" w:cs="Times New Roman"/>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B864E6" w:rsidRPr="007A64A1" w:rsidRDefault="00B864E6" w:rsidP="00EC0A61">
      <w:pPr>
        <w:spacing w:after="0" w:line="240" w:lineRule="auto"/>
        <w:jc w:val="both"/>
        <w:rPr>
          <w:rFonts w:ascii="Times New Roman" w:hAnsi="Times New Roman" w:cs="Times New Roman"/>
          <w:b/>
          <w:sz w:val="20"/>
          <w:szCs w:val="20"/>
        </w:rPr>
      </w:pPr>
      <w:r w:rsidRPr="007A64A1">
        <w:rPr>
          <w:rFonts w:ascii="Times New Roman" w:hAnsi="Times New Roman" w:cs="Times New Roman"/>
          <w:b/>
          <w:sz w:val="20"/>
          <w:szCs w:val="20"/>
        </w:rPr>
        <w:t>Madde 24-Teklif mektubunun şekli ve içeriği</w:t>
      </w:r>
    </w:p>
    <w:p w:rsidR="00B864E6" w:rsidRPr="007A64A1" w:rsidRDefault="00B864E6" w:rsidP="00EC0A61">
      <w:pPr>
        <w:keepNext/>
        <w:spacing w:after="0" w:line="240" w:lineRule="auto"/>
        <w:jc w:val="both"/>
        <w:rPr>
          <w:rFonts w:ascii="Times New Roman" w:hAnsi="Times New Roman" w:cs="Times New Roman"/>
          <w:color w:val="000000"/>
          <w:sz w:val="20"/>
          <w:szCs w:val="20"/>
        </w:rPr>
      </w:pPr>
      <w:r w:rsidRPr="007A64A1">
        <w:rPr>
          <w:rFonts w:ascii="Times New Roman" w:hAnsi="Times New Roman" w:cs="Times New Roman"/>
          <w:color w:val="000000"/>
          <w:sz w:val="20"/>
          <w:szCs w:val="20"/>
        </w:rPr>
        <w:t>Teklif, bir T</w:t>
      </w:r>
      <w:r w:rsidRPr="009A62AA">
        <w:rPr>
          <w:rFonts w:ascii="Times New Roman" w:hAnsi="Times New Roman" w:cs="Times New Roman"/>
          <w:b/>
          <w:color w:val="000000"/>
          <w:sz w:val="20"/>
          <w:szCs w:val="20"/>
        </w:rPr>
        <w:t>eknik</w:t>
      </w:r>
      <w:r w:rsidRPr="007A64A1">
        <w:rPr>
          <w:rFonts w:ascii="Times New Roman" w:hAnsi="Times New Roman" w:cs="Times New Roman"/>
          <w:color w:val="000000"/>
          <w:sz w:val="20"/>
          <w:szCs w:val="20"/>
        </w:rPr>
        <w:t xml:space="preserve"> ve bir </w:t>
      </w:r>
      <w:r w:rsidRPr="009A62AA">
        <w:rPr>
          <w:rFonts w:ascii="Times New Roman" w:hAnsi="Times New Roman" w:cs="Times New Roman"/>
          <w:b/>
          <w:color w:val="000000"/>
          <w:sz w:val="20"/>
          <w:szCs w:val="20"/>
        </w:rPr>
        <w:t>Mali</w:t>
      </w:r>
      <w:r w:rsidRPr="007A64A1">
        <w:rPr>
          <w:rFonts w:ascii="Times New Roman" w:hAnsi="Times New Roman" w:cs="Times New Roman"/>
          <w:color w:val="000000"/>
          <w:sz w:val="20"/>
          <w:szCs w:val="20"/>
        </w:rPr>
        <w:t xml:space="preserve"> tekliften oluşur ve bunların </w:t>
      </w:r>
      <w:r w:rsidRPr="009A62AA">
        <w:rPr>
          <w:rFonts w:ascii="Times New Roman" w:hAnsi="Times New Roman" w:cs="Times New Roman"/>
          <w:b/>
          <w:color w:val="000000"/>
          <w:sz w:val="20"/>
          <w:szCs w:val="20"/>
        </w:rPr>
        <w:t>ayrı zarflarda</w:t>
      </w:r>
      <w:r w:rsidRPr="007A64A1">
        <w:rPr>
          <w:rFonts w:ascii="Times New Roman" w:hAnsi="Times New Roman" w:cs="Times New Roman"/>
          <w:color w:val="000000"/>
          <w:sz w:val="20"/>
          <w:szCs w:val="20"/>
        </w:rPr>
        <w:t xml:space="preserve"> teslim edilmesi gerekir. Her bir teknik teklif ve mali teklifin içerisinde, üzerinde belirgin olarak “</w:t>
      </w:r>
      <w:r w:rsidRPr="009A62AA">
        <w:rPr>
          <w:rFonts w:ascii="Times New Roman" w:hAnsi="Times New Roman" w:cs="Times New Roman"/>
          <w:b/>
          <w:color w:val="000000"/>
          <w:sz w:val="20"/>
          <w:szCs w:val="20"/>
        </w:rPr>
        <w:t>ASLIDIR</w:t>
      </w:r>
      <w:r w:rsidRPr="007A64A1">
        <w:rPr>
          <w:rFonts w:ascii="Times New Roman" w:hAnsi="Times New Roman" w:cs="Times New Roman"/>
          <w:color w:val="000000"/>
          <w:sz w:val="20"/>
          <w:szCs w:val="20"/>
        </w:rPr>
        <w:t>” yazan bir asıl nüsha ve üzerinde “</w:t>
      </w:r>
      <w:r w:rsidRPr="009A62AA">
        <w:rPr>
          <w:rFonts w:ascii="Times New Roman" w:hAnsi="Times New Roman" w:cs="Times New Roman"/>
          <w:b/>
          <w:color w:val="000000"/>
          <w:sz w:val="20"/>
          <w:szCs w:val="20"/>
        </w:rPr>
        <w:t>KOPYADIR</w:t>
      </w:r>
      <w:r w:rsidRPr="007A64A1">
        <w:rPr>
          <w:rFonts w:ascii="Times New Roman" w:hAnsi="Times New Roman" w:cs="Times New Roman"/>
          <w:color w:val="000000"/>
          <w:sz w:val="20"/>
          <w:szCs w:val="20"/>
        </w:rPr>
        <w:t xml:space="preserve">” yazan </w:t>
      </w:r>
      <w:r w:rsidRPr="007A64A1">
        <w:rPr>
          <w:rFonts w:ascii="Times New Roman" w:hAnsi="Times New Roman" w:cs="Times New Roman"/>
          <w:b/>
          <w:sz w:val="20"/>
          <w:szCs w:val="20"/>
        </w:rPr>
        <w:t>bir</w:t>
      </w:r>
      <w:r w:rsidRPr="007A64A1">
        <w:rPr>
          <w:rFonts w:ascii="Times New Roman" w:hAnsi="Times New Roman" w:cs="Times New Roman"/>
          <w:color w:val="000000"/>
          <w:sz w:val="20"/>
          <w:szCs w:val="20"/>
        </w:rPr>
        <w:t xml:space="preserve"> adet kopya bulunmalıdır.  </w:t>
      </w:r>
    </w:p>
    <w:p w:rsidR="00B864E6" w:rsidRPr="007A64A1" w:rsidRDefault="00B864E6" w:rsidP="00EC0A61">
      <w:pPr>
        <w:tabs>
          <w:tab w:val="left" w:pos="0"/>
        </w:tabs>
        <w:spacing w:after="0" w:line="240" w:lineRule="auto"/>
        <w:ind w:right="-1"/>
        <w:jc w:val="both"/>
        <w:rPr>
          <w:rFonts w:ascii="Times New Roman" w:hAnsi="Times New Roman" w:cs="Times New Roman"/>
          <w:sz w:val="20"/>
          <w:szCs w:val="20"/>
        </w:rPr>
      </w:pPr>
      <w:r w:rsidRPr="007A64A1">
        <w:rPr>
          <w:rFonts w:ascii="Times New Roman" w:hAnsi="Times New Roman" w:cs="Times New Roman"/>
          <w:sz w:val="20"/>
          <w:szCs w:val="20"/>
        </w:rPr>
        <w:t xml:space="preserve">Teklif mektupları, yazılı ve imzalı olarak sunulur. Teklif Mektubunda; </w:t>
      </w:r>
    </w:p>
    <w:p w:rsidR="00B864E6" w:rsidRPr="007A64A1" w:rsidRDefault="00B864E6" w:rsidP="00EC0A61">
      <w:pPr>
        <w:numPr>
          <w:ilvl w:val="0"/>
          <w:numId w:val="13"/>
        </w:numPr>
        <w:tabs>
          <w:tab w:val="left" w:pos="0"/>
        </w:tabs>
        <w:overflowPunct w:val="0"/>
        <w:autoSpaceDE w:val="0"/>
        <w:autoSpaceDN w:val="0"/>
        <w:adjustRightInd w:val="0"/>
        <w:spacing w:after="0" w:line="240" w:lineRule="auto"/>
        <w:ind w:right="-1" w:hanging="76"/>
        <w:jc w:val="both"/>
        <w:textAlignment w:val="baseline"/>
        <w:rPr>
          <w:rFonts w:ascii="Times New Roman" w:hAnsi="Times New Roman" w:cs="Times New Roman"/>
          <w:sz w:val="20"/>
          <w:szCs w:val="20"/>
        </w:rPr>
      </w:pPr>
      <w:r w:rsidRPr="007A64A1">
        <w:rPr>
          <w:rFonts w:ascii="Times New Roman" w:hAnsi="Times New Roman" w:cs="Times New Roman"/>
          <w:sz w:val="20"/>
          <w:szCs w:val="20"/>
        </w:rPr>
        <w:t>İhale dosyasının tamamen okunup kabul edildiğinin belirtilmesi,</w:t>
      </w:r>
    </w:p>
    <w:p w:rsidR="00B864E6" w:rsidRPr="007A64A1" w:rsidRDefault="00B864E6" w:rsidP="00EC0A61">
      <w:pPr>
        <w:numPr>
          <w:ilvl w:val="0"/>
          <w:numId w:val="13"/>
        </w:numPr>
        <w:tabs>
          <w:tab w:val="left" w:pos="0"/>
          <w:tab w:val="left" w:pos="720"/>
          <w:tab w:val="left" w:pos="900"/>
        </w:tabs>
        <w:overflowPunct w:val="0"/>
        <w:autoSpaceDE w:val="0"/>
        <w:autoSpaceDN w:val="0"/>
        <w:adjustRightInd w:val="0"/>
        <w:spacing w:after="0" w:line="240" w:lineRule="auto"/>
        <w:ind w:right="-1" w:hanging="76"/>
        <w:jc w:val="both"/>
        <w:textAlignment w:val="baseline"/>
        <w:rPr>
          <w:rFonts w:ascii="Times New Roman" w:hAnsi="Times New Roman" w:cs="Times New Roman"/>
          <w:sz w:val="20"/>
          <w:szCs w:val="20"/>
        </w:rPr>
      </w:pPr>
      <w:r w:rsidRPr="007A64A1">
        <w:rPr>
          <w:rFonts w:ascii="Times New Roman" w:hAnsi="Times New Roman" w:cs="Times New Roman"/>
          <w:sz w:val="20"/>
          <w:szCs w:val="20"/>
        </w:rPr>
        <w:t>Teklif edilen bedelin rakam ve yazı ile birbirine uygun olarak açıkça yazılması,</w:t>
      </w:r>
    </w:p>
    <w:p w:rsidR="00B864E6" w:rsidRPr="007A64A1" w:rsidRDefault="00B864E6" w:rsidP="00EC0A61">
      <w:pPr>
        <w:numPr>
          <w:ilvl w:val="0"/>
          <w:numId w:val="13"/>
        </w:numPr>
        <w:tabs>
          <w:tab w:val="left" w:pos="0"/>
          <w:tab w:val="left" w:pos="720"/>
          <w:tab w:val="left" w:pos="900"/>
        </w:tabs>
        <w:overflowPunct w:val="0"/>
        <w:autoSpaceDE w:val="0"/>
        <w:autoSpaceDN w:val="0"/>
        <w:adjustRightInd w:val="0"/>
        <w:spacing w:after="0" w:line="240" w:lineRule="auto"/>
        <w:ind w:right="-1" w:hanging="76"/>
        <w:jc w:val="both"/>
        <w:textAlignment w:val="baseline"/>
        <w:rPr>
          <w:rFonts w:ascii="Times New Roman" w:hAnsi="Times New Roman" w:cs="Times New Roman"/>
          <w:sz w:val="20"/>
          <w:szCs w:val="20"/>
        </w:rPr>
      </w:pPr>
      <w:r w:rsidRPr="007A64A1">
        <w:rPr>
          <w:rFonts w:ascii="Times New Roman" w:hAnsi="Times New Roman" w:cs="Times New Roman"/>
          <w:sz w:val="20"/>
          <w:szCs w:val="20"/>
        </w:rPr>
        <w:t xml:space="preserve">Üzerinde kazıntı, silinti, düzeltme bulunmaması, </w:t>
      </w:r>
    </w:p>
    <w:p w:rsidR="00B864E6" w:rsidRPr="007A64A1" w:rsidRDefault="00B864E6" w:rsidP="00EC0A61">
      <w:pPr>
        <w:numPr>
          <w:ilvl w:val="0"/>
          <w:numId w:val="13"/>
        </w:numPr>
        <w:overflowPunct w:val="0"/>
        <w:autoSpaceDE w:val="0"/>
        <w:autoSpaceDN w:val="0"/>
        <w:adjustRightInd w:val="0"/>
        <w:spacing w:after="0" w:line="240" w:lineRule="auto"/>
        <w:ind w:right="-1" w:hanging="76"/>
        <w:jc w:val="both"/>
        <w:textAlignment w:val="baseline"/>
        <w:rPr>
          <w:rFonts w:ascii="Times New Roman" w:hAnsi="Times New Roman" w:cs="Times New Roman"/>
          <w:sz w:val="20"/>
          <w:szCs w:val="20"/>
        </w:rPr>
      </w:pPr>
      <w:r w:rsidRPr="007A64A1">
        <w:rPr>
          <w:rFonts w:ascii="Times New Roman" w:hAnsi="Times New Roman" w:cs="Times New Roman"/>
          <w:sz w:val="20"/>
          <w:szCs w:val="20"/>
        </w:rPr>
        <w:t>Teklif mektubunun ad, soyad veya ticaret unvanı yazılmak suretiyle yetkili kişilerce imzalanmış olması,</w:t>
      </w:r>
    </w:p>
    <w:p w:rsidR="00B864E6" w:rsidRPr="007A64A1" w:rsidRDefault="00B864E6" w:rsidP="00EC0A61">
      <w:pPr>
        <w:tabs>
          <w:tab w:val="left" w:pos="900"/>
        </w:tabs>
        <w:spacing w:after="0" w:line="240" w:lineRule="auto"/>
        <w:ind w:right="-1"/>
        <w:jc w:val="both"/>
        <w:rPr>
          <w:rFonts w:ascii="Times New Roman" w:hAnsi="Times New Roman" w:cs="Times New Roman"/>
          <w:sz w:val="20"/>
          <w:szCs w:val="20"/>
        </w:rPr>
      </w:pPr>
      <w:r w:rsidRPr="007A64A1">
        <w:rPr>
          <w:rFonts w:ascii="Times New Roman" w:hAnsi="Times New Roman" w:cs="Times New Roman"/>
          <w:sz w:val="20"/>
          <w:szCs w:val="20"/>
        </w:rPr>
        <w:lastRenderedPageBreak/>
        <w:t xml:space="preserve"> zorunludur.</w:t>
      </w:r>
    </w:p>
    <w:p w:rsidR="00B864E6" w:rsidRPr="007A64A1" w:rsidRDefault="00B864E6" w:rsidP="00EC0A61">
      <w:pPr>
        <w:tabs>
          <w:tab w:val="left" w:pos="0"/>
          <w:tab w:val="left" w:pos="900"/>
        </w:tabs>
        <w:spacing w:after="0" w:line="240" w:lineRule="auto"/>
        <w:ind w:right="-1" w:firstLine="709"/>
        <w:jc w:val="both"/>
        <w:rPr>
          <w:rFonts w:ascii="Times New Roman" w:hAnsi="Times New Roman" w:cs="Times New Roman"/>
          <w:sz w:val="20"/>
          <w:szCs w:val="20"/>
        </w:rPr>
      </w:pPr>
    </w:p>
    <w:p w:rsidR="00B864E6" w:rsidRPr="007A64A1" w:rsidRDefault="00B864E6" w:rsidP="00EC0A61">
      <w:pPr>
        <w:spacing w:after="0" w:line="240" w:lineRule="auto"/>
        <w:jc w:val="both"/>
        <w:rPr>
          <w:rFonts w:ascii="Times New Roman" w:hAnsi="Times New Roman" w:cs="Times New Roman"/>
          <w:bCs/>
          <w:sz w:val="20"/>
          <w:szCs w:val="20"/>
        </w:rPr>
      </w:pPr>
      <w:r w:rsidRPr="007A64A1">
        <w:rPr>
          <w:rFonts w:ascii="Times New Roman" w:hAnsi="Times New Roman" w:cs="Times New Roman"/>
          <w:bCs/>
          <w:sz w:val="20"/>
          <w:szCs w:val="20"/>
        </w:rPr>
        <w:t>Ortak girişim olarak teklif veren isteklilerin teklif mektuplarının, ortakların tamamı tarafından veya teklif vermeye yetki verdikleri kişiler tarafından imzalanması gerekir.</w:t>
      </w:r>
    </w:p>
    <w:p w:rsidR="00B864E6" w:rsidRPr="007A64A1" w:rsidRDefault="00B864E6" w:rsidP="00EC0A61">
      <w:pPr>
        <w:tabs>
          <w:tab w:val="left" w:pos="0"/>
        </w:tabs>
        <w:spacing w:after="0" w:line="240" w:lineRule="auto"/>
        <w:ind w:right="-1"/>
        <w:jc w:val="both"/>
        <w:rPr>
          <w:rFonts w:ascii="Times New Roman" w:hAnsi="Times New Roman" w:cs="Times New Roman"/>
          <w:b/>
          <w:sz w:val="20"/>
          <w:szCs w:val="20"/>
        </w:rPr>
      </w:pPr>
      <w:r w:rsidRPr="007A64A1">
        <w:rPr>
          <w:rFonts w:ascii="Times New Roman" w:hAnsi="Times New Roman" w:cs="Times New Roman"/>
          <w:b/>
          <w:sz w:val="20"/>
          <w:szCs w:val="20"/>
        </w:rPr>
        <w:tab/>
      </w:r>
    </w:p>
    <w:p w:rsidR="00B864E6" w:rsidRPr="007A64A1" w:rsidRDefault="00B864E6" w:rsidP="00EC0A61">
      <w:pPr>
        <w:tabs>
          <w:tab w:val="left" w:pos="0"/>
        </w:tabs>
        <w:spacing w:after="0" w:line="240" w:lineRule="auto"/>
        <w:ind w:right="-1"/>
        <w:jc w:val="both"/>
        <w:rPr>
          <w:rFonts w:ascii="Times New Roman" w:hAnsi="Times New Roman" w:cs="Times New Roman"/>
          <w:b/>
          <w:sz w:val="20"/>
          <w:szCs w:val="20"/>
        </w:rPr>
      </w:pPr>
      <w:r w:rsidRPr="007A64A1">
        <w:rPr>
          <w:rFonts w:ascii="Times New Roman" w:hAnsi="Times New Roman" w:cs="Times New Roman"/>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B864E6" w:rsidRPr="007A64A1" w:rsidRDefault="00B864E6" w:rsidP="00EC0A61">
      <w:pPr>
        <w:tabs>
          <w:tab w:val="left" w:pos="0"/>
        </w:tabs>
        <w:spacing w:after="0" w:line="240" w:lineRule="auto"/>
        <w:ind w:right="-1"/>
        <w:jc w:val="both"/>
        <w:rPr>
          <w:rFonts w:ascii="Times New Roman" w:hAnsi="Times New Roman" w:cs="Times New Roman"/>
          <w:b/>
          <w:sz w:val="20"/>
          <w:szCs w:val="20"/>
        </w:rPr>
      </w:pPr>
    </w:p>
    <w:p w:rsidR="00B864E6" w:rsidRPr="007A64A1" w:rsidRDefault="00B864E6" w:rsidP="00EC0A61">
      <w:pPr>
        <w:tabs>
          <w:tab w:val="left" w:pos="0"/>
        </w:tabs>
        <w:spacing w:after="0" w:line="240" w:lineRule="auto"/>
        <w:ind w:right="-1"/>
        <w:jc w:val="both"/>
        <w:rPr>
          <w:rFonts w:ascii="Times New Roman" w:hAnsi="Times New Roman" w:cs="Times New Roman"/>
          <w:sz w:val="20"/>
          <w:szCs w:val="20"/>
        </w:rPr>
      </w:pPr>
      <w:r w:rsidRPr="007A64A1">
        <w:rPr>
          <w:rFonts w:ascii="Times New Roman" w:hAnsi="Times New Roman" w:cs="Times New Roman"/>
          <w:b/>
          <w:sz w:val="20"/>
          <w:szCs w:val="20"/>
        </w:rPr>
        <w:t>Madde 25- Tekliflerin geçerlilik süresi</w:t>
      </w:r>
    </w:p>
    <w:p w:rsidR="00B864E6" w:rsidRPr="007A64A1" w:rsidRDefault="00B864E6" w:rsidP="00EC0A61">
      <w:pPr>
        <w:pStyle w:val="GvdeMetni2"/>
        <w:spacing w:before="0" w:after="0" w:line="240" w:lineRule="auto"/>
        <w:ind w:right="-1"/>
        <w:rPr>
          <w:rFonts w:ascii="Times New Roman" w:hAnsi="Times New Roman"/>
          <w:sz w:val="20"/>
          <w:lang w:val="tr-TR" w:eastAsia="tr-TR"/>
        </w:rPr>
      </w:pPr>
      <w:r w:rsidRPr="007A64A1">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B864E6" w:rsidRPr="007A64A1" w:rsidRDefault="00B864E6" w:rsidP="00EC0A61">
      <w:pPr>
        <w:pStyle w:val="GvdeMetni2"/>
        <w:spacing w:before="0" w:after="0" w:line="240" w:lineRule="auto"/>
        <w:ind w:right="-1"/>
        <w:rPr>
          <w:rFonts w:ascii="Times New Roman" w:hAnsi="Times New Roman"/>
          <w:sz w:val="20"/>
          <w:lang w:val="tr-TR" w:eastAsia="tr-TR"/>
        </w:rPr>
      </w:pPr>
      <w:r w:rsidRPr="007A64A1">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B864E6" w:rsidRPr="007A64A1" w:rsidRDefault="00B864E6" w:rsidP="00EC0A61">
      <w:pPr>
        <w:pStyle w:val="GvdeMetni2"/>
        <w:spacing w:before="0" w:after="0" w:line="240" w:lineRule="auto"/>
        <w:ind w:right="-1"/>
        <w:rPr>
          <w:rFonts w:ascii="Times New Roman" w:hAnsi="Times New Roman"/>
          <w:sz w:val="20"/>
          <w:lang w:val="tr-TR" w:eastAsia="tr-TR"/>
        </w:rPr>
      </w:pPr>
      <w:r w:rsidRPr="007A64A1">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B864E6" w:rsidRPr="007A64A1" w:rsidRDefault="00B864E6" w:rsidP="00EC0A61">
      <w:pPr>
        <w:keepNext/>
        <w:tabs>
          <w:tab w:val="left" w:pos="0"/>
        </w:tabs>
        <w:spacing w:after="0" w:line="240" w:lineRule="auto"/>
        <w:jc w:val="both"/>
        <w:rPr>
          <w:rFonts w:ascii="Times New Roman" w:hAnsi="Times New Roman" w:cs="Times New Roman"/>
          <w:b/>
          <w:sz w:val="20"/>
          <w:szCs w:val="20"/>
        </w:rPr>
      </w:pPr>
      <w:r w:rsidRPr="007A64A1">
        <w:rPr>
          <w:rFonts w:ascii="Times New Roman" w:hAnsi="Times New Roman" w:cs="Times New Roman"/>
          <w:b/>
          <w:sz w:val="20"/>
          <w:szCs w:val="20"/>
        </w:rPr>
        <w:t>Madde 26- Geçici teminat ve teminat olarak kabul edilecek değerler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B864E6" w:rsidRPr="007A64A1" w:rsidRDefault="00B864E6" w:rsidP="00EC0A61">
      <w:pPr>
        <w:tabs>
          <w:tab w:val="left" w:pos="0"/>
        </w:tabs>
        <w:spacing w:after="0" w:line="240" w:lineRule="auto"/>
        <w:ind w:right="-1"/>
        <w:jc w:val="both"/>
        <w:rPr>
          <w:rFonts w:ascii="Times New Roman" w:hAnsi="Times New Roman" w:cs="Times New Roman"/>
          <w:sz w:val="20"/>
          <w:szCs w:val="20"/>
        </w:rPr>
      </w:pPr>
      <w:r w:rsidRPr="007A64A1">
        <w:rPr>
          <w:rFonts w:ascii="Times New Roman" w:hAnsi="Times New Roman" w:cs="Times New Roman"/>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Geçici teminat olarak sunulan teminat mektuplarında geçerlilik tarihi belirtilmelidir. Bu tarih, teklif geçerlilik süresinin bitiminden itibaren otuz (30) günden az olmamak üzere isteklilerce belirlenir.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Kabul edilebilir bir geçici teminat ile birlikte verilmeyen teklifler, Sözleşme Makamı tarafından istenilen katılma şartlarının sağlanamadığı gerekçesiyle değerlendirme dışı bırakılacaktır.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Teminat olarak kabul edilecek değerler aşağıda sayılmıştır; </w:t>
      </w:r>
    </w:p>
    <w:p w:rsidR="00B864E6" w:rsidRPr="007A64A1" w:rsidRDefault="00B864E6" w:rsidP="00EC0A61">
      <w:pPr>
        <w:numPr>
          <w:ilvl w:val="0"/>
          <w:numId w:val="14"/>
        </w:numPr>
        <w:spacing w:after="0" w:line="240" w:lineRule="auto"/>
        <w:ind w:right="-1"/>
        <w:jc w:val="both"/>
        <w:rPr>
          <w:rFonts w:ascii="Times New Roman" w:hAnsi="Times New Roman" w:cs="Times New Roman"/>
          <w:sz w:val="20"/>
          <w:szCs w:val="20"/>
        </w:rPr>
      </w:pPr>
      <w:r w:rsidRPr="007A64A1">
        <w:rPr>
          <w:rFonts w:ascii="Times New Roman" w:hAnsi="Times New Roman" w:cs="Times New Roman"/>
          <w:sz w:val="20"/>
          <w:szCs w:val="20"/>
        </w:rPr>
        <w:t>Tedavüldeki Türk Parası</w:t>
      </w:r>
      <w:r w:rsidRPr="00527120">
        <w:rPr>
          <w:rFonts w:ascii="Times New Roman" w:hAnsi="Times New Roman" w:cs="Times New Roman"/>
          <w:b/>
          <w:sz w:val="20"/>
          <w:szCs w:val="20"/>
        </w:rPr>
        <w:t>.</w:t>
      </w:r>
      <w:r w:rsidR="00527120" w:rsidRPr="00527120">
        <w:rPr>
          <w:rFonts w:ascii="Times New Roman" w:hAnsi="Times New Roman" w:cs="Times New Roman"/>
          <w:b/>
          <w:sz w:val="20"/>
          <w:szCs w:val="20"/>
        </w:rPr>
        <w:t>(Diyarbakır Halk Bankası Kayapınar Şubesi IBAN No: TR49 0001 2001 2120 0016 1000 07</w:t>
      </w:r>
      <w:r w:rsidR="009A62AA" w:rsidRPr="00527120">
        <w:rPr>
          <w:rFonts w:ascii="Times New Roman" w:eastAsia="Times New Roman" w:hAnsi="Times New Roman" w:cs="Times New Roman"/>
          <w:b/>
          <w:sz w:val="20"/>
          <w:szCs w:val="20"/>
        </w:rPr>
        <w:t>)</w:t>
      </w:r>
      <w:r w:rsidR="009A62AA">
        <w:rPr>
          <w:rFonts w:ascii="Times New Roman" w:eastAsia="Times New Roman" w:hAnsi="Times New Roman" w:cs="Times New Roman"/>
          <w:b/>
          <w:sz w:val="20"/>
          <w:szCs w:val="20"/>
        </w:rPr>
        <w:t>(Teminat için olduğıı belirtilmelidir.)</w:t>
      </w:r>
    </w:p>
    <w:p w:rsidR="00B864E6" w:rsidRPr="007A64A1" w:rsidRDefault="00B864E6" w:rsidP="00EC0A61">
      <w:pPr>
        <w:numPr>
          <w:ilvl w:val="0"/>
          <w:numId w:val="14"/>
        </w:numPr>
        <w:spacing w:after="0" w:line="240" w:lineRule="auto"/>
        <w:ind w:right="-1"/>
        <w:jc w:val="both"/>
        <w:rPr>
          <w:rFonts w:ascii="Times New Roman" w:hAnsi="Times New Roman" w:cs="Times New Roman"/>
          <w:sz w:val="20"/>
          <w:szCs w:val="20"/>
        </w:rPr>
      </w:pPr>
      <w:r w:rsidRPr="007A64A1">
        <w:rPr>
          <w:rFonts w:ascii="Times New Roman" w:hAnsi="Times New Roman" w:cs="Times New Roman"/>
          <w:sz w:val="20"/>
          <w:szCs w:val="20"/>
        </w:rPr>
        <w:t xml:space="preserve">Bankalar ve katılım bankaları tarafından verilen teminat mektupları. </w:t>
      </w:r>
    </w:p>
    <w:p w:rsidR="00B864E6" w:rsidRPr="007A64A1" w:rsidRDefault="00B864E6" w:rsidP="00EC0A61">
      <w:pPr>
        <w:tabs>
          <w:tab w:val="left" w:pos="0"/>
        </w:tabs>
        <w:spacing w:after="0" w:line="240" w:lineRule="auto"/>
        <w:ind w:right="-1"/>
        <w:jc w:val="both"/>
        <w:rPr>
          <w:rFonts w:ascii="Times New Roman" w:hAnsi="Times New Roman" w:cs="Times New Roman"/>
          <w:sz w:val="20"/>
          <w:szCs w:val="20"/>
        </w:rPr>
      </w:pPr>
      <w:r w:rsidRPr="007A64A1">
        <w:rPr>
          <w:rFonts w:ascii="Times New Roman" w:hAnsi="Times New Roman" w:cs="Times New Roman"/>
          <w:sz w:val="20"/>
          <w:szCs w:val="20"/>
        </w:rPr>
        <w:tab/>
      </w:r>
      <w:r w:rsidRPr="007A64A1">
        <w:rPr>
          <w:rFonts w:ascii="Times New Roman" w:hAnsi="Times New Roman" w:cs="Times New Roman"/>
          <w:sz w:val="20"/>
          <w:szCs w:val="20"/>
        </w:rPr>
        <w:tab/>
      </w:r>
    </w:p>
    <w:p w:rsidR="00B864E6" w:rsidRPr="007A64A1" w:rsidRDefault="00B864E6" w:rsidP="00EC0A61">
      <w:pPr>
        <w:tabs>
          <w:tab w:val="left" w:pos="0"/>
        </w:tabs>
        <w:spacing w:after="0" w:line="240" w:lineRule="auto"/>
        <w:ind w:right="-1"/>
        <w:jc w:val="both"/>
        <w:rPr>
          <w:rFonts w:ascii="Times New Roman" w:hAnsi="Times New Roman" w:cs="Times New Roman"/>
          <w:sz w:val="20"/>
          <w:szCs w:val="20"/>
        </w:rPr>
      </w:pPr>
      <w:r w:rsidRPr="007A64A1">
        <w:rPr>
          <w:rFonts w:ascii="Times New Roman" w:hAnsi="Times New Roman" w:cs="Times New Roman"/>
          <w:sz w:val="20"/>
          <w:szCs w:val="20"/>
        </w:rPr>
        <w:t>İlgili mevzuatına göre Türkiye</w:t>
      </w:r>
      <w:r w:rsidRPr="007A64A1">
        <w:rPr>
          <w:rFonts w:ascii="Times New Roman" w:hAnsi="Times New Roman" w:cs="Times New Roman"/>
          <w:sz w:val="20"/>
          <w:szCs w:val="20"/>
        </w:rPr>
        <w:sym w:font="Symbol" w:char="F0A2"/>
      </w:r>
      <w:r w:rsidRPr="007A64A1">
        <w:rPr>
          <w:rFonts w:ascii="Times New Roman" w:hAnsi="Times New Roman" w:cs="Times New Roman"/>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B864E6" w:rsidRPr="007A64A1" w:rsidRDefault="00B864E6" w:rsidP="00EC0A61">
      <w:pPr>
        <w:tabs>
          <w:tab w:val="left" w:pos="0"/>
        </w:tabs>
        <w:spacing w:after="0" w:line="240" w:lineRule="auto"/>
        <w:ind w:right="-1"/>
        <w:jc w:val="both"/>
        <w:rPr>
          <w:rFonts w:ascii="Times New Roman" w:hAnsi="Times New Roman" w:cs="Times New Roman"/>
          <w:sz w:val="20"/>
          <w:szCs w:val="20"/>
        </w:rPr>
      </w:pPr>
      <w:r w:rsidRPr="007A64A1">
        <w:rPr>
          <w:rFonts w:ascii="Times New Roman" w:hAnsi="Times New Roman" w:cs="Times New Roman"/>
          <w:sz w:val="20"/>
          <w:szCs w:val="20"/>
        </w:rPr>
        <w:tab/>
      </w:r>
    </w:p>
    <w:p w:rsidR="00B864E6" w:rsidRPr="007A64A1" w:rsidRDefault="00B864E6" w:rsidP="00EC0A61">
      <w:pPr>
        <w:tabs>
          <w:tab w:val="left" w:pos="0"/>
        </w:tabs>
        <w:spacing w:after="0" w:line="240" w:lineRule="auto"/>
        <w:ind w:right="-1"/>
        <w:jc w:val="both"/>
        <w:rPr>
          <w:rFonts w:ascii="Times New Roman" w:hAnsi="Times New Roman" w:cs="Times New Roman"/>
          <w:sz w:val="20"/>
          <w:szCs w:val="20"/>
        </w:rPr>
      </w:pPr>
      <w:r w:rsidRPr="007A64A1">
        <w:rPr>
          <w:rFonts w:ascii="Times New Roman" w:hAnsi="Times New Roman" w:cs="Times New Roman"/>
          <w:sz w:val="20"/>
          <w:szCs w:val="20"/>
        </w:rPr>
        <w:t xml:space="preserve">Teminatlar, teminat olarak kabul edilen diğer değerlerle değiştirilebilir. </w:t>
      </w:r>
    </w:p>
    <w:p w:rsidR="00B864E6" w:rsidRPr="007A64A1" w:rsidRDefault="00B864E6" w:rsidP="00EC0A61">
      <w:pPr>
        <w:tabs>
          <w:tab w:val="left" w:pos="0"/>
        </w:tabs>
        <w:spacing w:after="0" w:line="240" w:lineRule="auto"/>
        <w:ind w:right="-1"/>
        <w:jc w:val="both"/>
        <w:rPr>
          <w:rFonts w:ascii="Times New Roman" w:hAnsi="Times New Roman" w:cs="Times New Roman"/>
          <w:sz w:val="20"/>
          <w:szCs w:val="20"/>
        </w:rPr>
      </w:pPr>
    </w:p>
    <w:p w:rsidR="00B864E6" w:rsidRPr="007A64A1" w:rsidRDefault="00B864E6" w:rsidP="00EC0A61">
      <w:pPr>
        <w:tabs>
          <w:tab w:val="left" w:pos="0"/>
        </w:tabs>
        <w:spacing w:after="0" w:line="240" w:lineRule="auto"/>
        <w:ind w:right="-1"/>
        <w:jc w:val="both"/>
        <w:rPr>
          <w:rFonts w:ascii="Times New Roman" w:hAnsi="Times New Roman" w:cs="Times New Roman"/>
          <w:b/>
          <w:sz w:val="20"/>
          <w:szCs w:val="20"/>
        </w:rPr>
      </w:pPr>
      <w:r w:rsidRPr="007A64A1">
        <w:rPr>
          <w:rFonts w:ascii="Times New Roman" w:hAnsi="Times New Roman" w:cs="Times New Roman"/>
          <w:b/>
          <w:sz w:val="20"/>
          <w:szCs w:val="20"/>
        </w:rPr>
        <w:t>Madde 27- Geçici teminatın teslim yeri ve iadesi</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B864E6" w:rsidRPr="007A64A1" w:rsidRDefault="00B864E6" w:rsidP="00EC0A61">
      <w:pPr>
        <w:spacing w:after="0" w:line="240" w:lineRule="auto"/>
        <w:jc w:val="both"/>
        <w:rPr>
          <w:rFonts w:ascii="Times New Roman" w:hAnsi="Times New Roman" w:cs="Times New Roman"/>
          <w:b/>
          <w:color w:val="000000"/>
          <w:sz w:val="20"/>
          <w:szCs w:val="20"/>
        </w:rPr>
      </w:pPr>
      <w:r w:rsidRPr="007A64A1">
        <w:rPr>
          <w:rFonts w:ascii="Times New Roman" w:hAnsi="Times New Roman" w:cs="Times New Roman"/>
          <w:b/>
          <w:color w:val="000000"/>
          <w:sz w:val="20"/>
          <w:szCs w:val="20"/>
        </w:rPr>
        <w:t>Madde 28- Son teklif teslim tarihinden önce ek bilgi talepleri</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B864E6" w:rsidRPr="007A64A1" w:rsidRDefault="00B864E6" w:rsidP="00EC0A61">
      <w:pPr>
        <w:spacing w:after="0" w:line="240" w:lineRule="auto"/>
        <w:jc w:val="both"/>
        <w:rPr>
          <w:rFonts w:ascii="Times New Roman" w:hAnsi="Times New Roman" w:cs="Times New Roman"/>
          <w:color w:val="000000"/>
          <w:sz w:val="20"/>
          <w:szCs w:val="20"/>
        </w:rPr>
      </w:pPr>
      <w:r w:rsidRPr="007A64A1">
        <w:rPr>
          <w:rFonts w:ascii="Times New Roman" w:hAnsi="Times New Roman" w:cs="Times New Roman"/>
          <w:color w:val="000000"/>
          <w:sz w:val="20"/>
          <w:szCs w:val="20"/>
        </w:rPr>
        <w:t>Sözleşme Makamı, kendi girişimi ile ya da herhangi bir isteklinin talebi üzerine, teklif dosyası hakkında ek bilgi sağlarsa, bu tür bilgileri, tüm isteklilere aynı anda yazılı olarak gönderecektir.</w:t>
      </w:r>
    </w:p>
    <w:p w:rsidR="00B864E6" w:rsidRPr="007A64A1" w:rsidRDefault="00B864E6" w:rsidP="00EC0A61">
      <w:pPr>
        <w:spacing w:after="0" w:line="240" w:lineRule="auto"/>
        <w:jc w:val="both"/>
        <w:rPr>
          <w:rFonts w:ascii="Times New Roman" w:hAnsi="Times New Roman" w:cs="Times New Roman"/>
          <w:b/>
          <w:color w:val="000000"/>
          <w:sz w:val="20"/>
          <w:szCs w:val="20"/>
        </w:rPr>
      </w:pPr>
      <w:r w:rsidRPr="007A64A1">
        <w:rPr>
          <w:rFonts w:ascii="Times New Roman" w:hAnsi="Times New Roman" w:cs="Times New Roman"/>
          <w:b/>
          <w:color w:val="000000"/>
          <w:sz w:val="20"/>
          <w:szCs w:val="20"/>
        </w:rPr>
        <w:t>Madde 29- Tekliflerin sunulması</w:t>
      </w:r>
    </w:p>
    <w:p w:rsidR="00B864E6" w:rsidRPr="007A64A1" w:rsidRDefault="00B864E6" w:rsidP="00EC0A61">
      <w:pPr>
        <w:spacing w:after="0" w:line="240" w:lineRule="auto"/>
        <w:jc w:val="both"/>
        <w:rPr>
          <w:rFonts w:ascii="Times New Roman" w:hAnsi="Times New Roman" w:cs="Times New Roman"/>
          <w:color w:val="000000"/>
          <w:sz w:val="20"/>
          <w:szCs w:val="20"/>
        </w:rPr>
      </w:pPr>
      <w:r w:rsidRPr="007A64A1">
        <w:rPr>
          <w:rFonts w:ascii="Times New Roman" w:hAnsi="Times New Roman" w:cs="Times New Roman"/>
          <w:color w:val="000000"/>
          <w:sz w:val="20"/>
          <w:szCs w:val="20"/>
        </w:rPr>
        <w:t xml:space="preserve">Teklifler, teklif davet mektubunda veya ilanda belirtilen son teslim tarihini geçmeyecek şekilde </w:t>
      </w:r>
      <w:r w:rsidRPr="007A64A1">
        <w:rPr>
          <w:rFonts w:ascii="Times New Roman" w:hAnsi="Times New Roman" w:cs="Times New Roman"/>
          <w:color w:val="000000"/>
          <w:sz w:val="20"/>
          <w:szCs w:val="20"/>
          <w:u w:val="single"/>
        </w:rPr>
        <w:t xml:space="preserve">teslim alınmak </w:t>
      </w:r>
      <w:r w:rsidRPr="007A64A1">
        <w:rPr>
          <w:rFonts w:ascii="Times New Roman" w:hAnsi="Times New Roman" w:cs="Times New Roman"/>
          <w:color w:val="000000"/>
          <w:sz w:val="20"/>
          <w:szCs w:val="20"/>
        </w:rPr>
        <w:t>üzere gönderilmelidir. Teklifler aşağıdaki şekilde teslim edilmelidir:</w:t>
      </w:r>
    </w:p>
    <w:p w:rsidR="00B864E6" w:rsidRPr="007A64A1" w:rsidRDefault="00B864E6" w:rsidP="00EC0A61">
      <w:pPr>
        <w:numPr>
          <w:ilvl w:val="0"/>
          <w:numId w:val="3"/>
        </w:numPr>
        <w:spacing w:after="0" w:line="240" w:lineRule="auto"/>
        <w:ind w:left="1077" w:hanging="357"/>
        <w:jc w:val="both"/>
        <w:rPr>
          <w:rFonts w:ascii="Times New Roman" w:hAnsi="Times New Roman" w:cs="Times New Roman"/>
          <w:bCs/>
          <w:color w:val="000000"/>
          <w:sz w:val="20"/>
          <w:szCs w:val="20"/>
        </w:rPr>
      </w:pPr>
      <w:r w:rsidRPr="007A64A1">
        <w:rPr>
          <w:rFonts w:ascii="Times New Roman" w:hAnsi="Times New Roman" w:cs="Times New Roman"/>
          <w:bCs/>
          <w:color w:val="000000"/>
          <w:sz w:val="20"/>
          <w:szCs w:val="20"/>
        </w:rPr>
        <w:t xml:space="preserve">Taahhütlü posta  / kargo servisi) ile </w:t>
      </w:r>
      <w:r w:rsidR="00527120">
        <w:rPr>
          <w:rFonts w:ascii="Times New Roman" w:hAnsi="Times New Roman" w:cs="Times New Roman"/>
          <w:b/>
          <w:bCs/>
          <w:color w:val="000000"/>
          <w:sz w:val="20"/>
          <w:szCs w:val="20"/>
        </w:rPr>
        <w:t>Diyarbakır Ticaret ve Sanayi Odası Yenişehir mahallesi Yusuf Azizoğlu Caddesi Fiskaya Yenişehir / DIYARBAKIR</w:t>
      </w:r>
      <w:r w:rsidRPr="007A64A1">
        <w:rPr>
          <w:rFonts w:ascii="Times New Roman" w:hAnsi="Times New Roman" w:cs="Times New Roman"/>
          <w:bCs/>
          <w:color w:val="000000"/>
          <w:sz w:val="20"/>
          <w:szCs w:val="20"/>
        </w:rPr>
        <w:t xml:space="preserve"> </w:t>
      </w:r>
    </w:p>
    <w:p w:rsidR="00B864E6" w:rsidRPr="007A64A1" w:rsidRDefault="00B864E6" w:rsidP="00EC0A61">
      <w:pPr>
        <w:numPr>
          <w:ilvl w:val="0"/>
          <w:numId w:val="3"/>
        </w:numPr>
        <w:spacing w:after="0" w:line="240" w:lineRule="auto"/>
        <w:ind w:left="1077" w:hanging="357"/>
        <w:jc w:val="both"/>
        <w:rPr>
          <w:rFonts w:ascii="Times New Roman" w:hAnsi="Times New Roman" w:cs="Times New Roman"/>
          <w:bCs/>
          <w:color w:val="000000"/>
          <w:sz w:val="20"/>
          <w:szCs w:val="20"/>
        </w:rPr>
      </w:pPr>
      <w:r w:rsidRPr="007A64A1">
        <w:rPr>
          <w:rFonts w:ascii="Times New Roman" w:hAnsi="Times New Roman" w:cs="Times New Roman"/>
          <w:b/>
          <w:color w:val="000000"/>
          <w:sz w:val="20"/>
          <w:szCs w:val="20"/>
        </w:rPr>
        <w:lastRenderedPageBreak/>
        <w:t xml:space="preserve">Ya da </w:t>
      </w:r>
      <w:r w:rsidRPr="007A64A1">
        <w:rPr>
          <w:rFonts w:ascii="Times New Roman" w:hAnsi="Times New Roman" w:cs="Times New Roman"/>
          <w:bCs/>
          <w:color w:val="000000"/>
          <w:sz w:val="20"/>
          <w:szCs w:val="20"/>
        </w:rPr>
        <w:t xml:space="preserve">Sözleşme Makamına doğrudan elden </w:t>
      </w:r>
      <w:r w:rsidR="00527120">
        <w:rPr>
          <w:rFonts w:ascii="Times New Roman" w:hAnsi="Times New Roman" w:cs="Times New Roman"/>
          <w:b/>
          <w:bCs/>
          <w:color w:val="000000"/>
          <w:sz w:val="20"/>
          <w:szCs w:val="20"/>
        </w:rPr>
        <w:t xml:space="preserve">Diyarbakır Ticaret ve Sanayi Odası Yenişehir mahallesi Yusuf Azizoğlu Caddesi Fiskaya Yenişehir </w:t>
      </w:r>
      <w:r w:rsidRPr="007A64A1">
        <w:rPr>
          <w:rFonts w:ascii="Times New Roman" w:hAnsi="Times New Roman" w:cs="Times New Roman"/>
          <w:b/>
          <w:bCs/>
          <w:color w:val="000000"/>
          <w:sz w:val="20"/>
          <w:szCs w:val="20"/>
        </w:rPr>
        <w:t>/</w:t>
      </w:r>
      <w:r w:rsidR="00527120">
        <w:rPr>
          <w:rFonts w:ascii="Times New Roman" w:hAnsi="Times New Roman" w:cs="Times New Roman"/>
          <w:b/>
          <w:bCs/>
          <w:color w:val="000000"/>
          <w:sz w:val="20"/>
          <w:szCs w:val="20"/>
        </w:rPr>
        <w:t xml:space="preserve"> </w:t>
      </w:r>
      <w:r w:rsidRPr="007A64A1">
        <w:rPr>
          <w:rFonts w:ascii="Times New Roman" w:hAnsi="Times New Roman" w:cs="Times New Roman"/>
          <w:b/>
          <w:bCs/>
          <w:color w:val="000000"/>
          <w:sz w:val="20"/>
          <w:szCs w:val="20"/>
        </w:rPr>
        <w:t>DIYARBAKIR</w:t>
      </w:r>
      <w:r w:rsidRPr="007A64A1">
        <w:rPr>
          <w:rFonts w:ascii="Times New Roman" w:hAnsi="Times New Roman" w:cs="Times New Roman"/>
          <w:bCs/>
          <w:color w:val="000000"/>
          <w:sz w:val="20"/>
          <w:szCs w:val="20"/>
        </w:rPr>
        <w:t xml:space="preserve"> teslim (kurye servisleri de dahil) edilmeli ve teslim karşılığında imzalı ve tarihli bir belge alınmalıdır. </w:t>
      </w:r>
    </w:p>
    <w:p w:rsidR="00B864E6" w:rsidRPr="007A64A1" w:rsidRDefault="00B864E6" w:rsidP="00EC0A61">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jc w:val="both"/>
        <w:rPr>
          <w:color w:val="000000"/>
          <w:sz w:val="20"/>
          <w:lang w:val="tr-TR"/>
        </w:rPr>
      </w:pPr>
      <w:r w:rsidRPr="007A64A1">
        <w:rPr>
          <w:rStyle w:val="Gl"/>
          <w:b w:val="0"/>
          <w:color w:val="000000"/>
          <w:sz w:val="20"/>
          <w:u w:val="single"/>
          <w:lang w:val="tr-TR"/>
        </w:rPr>
        <w:t>Başka yollarla ulaştırılan teklifler değerlendirmeye alınmayacaktır.</w:t>
      </w:r>
      <w:r w:rsidRPr="007A64A1">
        <w:rPr>
          <w:rStyle w:val="Gl"/>
          <w:color w:val="000000"/>
          <w:sz w:val="20"/>
          <w:lang w:val="tr-TR"/>
        </w:rPr>
        <w:t xml:space="preserve"> </w:t>
      </w:r>
      <w:r w:rsidRPr="007A64A1">
        <w:rPr>
          <w:color w:val="000000"/>
          <w:sz w:val="20"/>
          <w:lang w:val="tr-TR"/>
        </w:rPr>
        <w:t xml:space="preserve">Teklifler, çift zarf sistemi kullanılarak teslim edilmelidir; bir dış paket veya zarfın içerisinde, birinin üzerinde </w:t>
      </w:r>
      <w:r w:rsidRPr="007A64A1">
        <w:rPr>
          <w:bCs/>
          <w:color w:val="000000"/>
          <w:sz w:val="20"/>
          <w:u w:val="single"/>
          <w:lang w:val="tr-TR"/>
        </w:rPr>
        <w:t>A Zarfı- Teknik Teklif</w:t>
      </w:r>
      <w:r w:rsidRPr="007A64A1">
        <w:rPr>
          <w:color w:val="000000"/>
          <w:sz w:val="20"/>
          <w:lang w:val="tr-TR"/>
        </w:rPr>
        <w:t xml:space="preserve">, diğerinin üzerinde </w:t>
      </w:r>
      <w:r w:rsidRPr="007A64A1">
        <w:rPr>
          <w:bCs/>
          <w:color w:val="000000"/>
          <w:sz w:val="20"/>
          <w:u w:val="single"/>
          <w:lang w:val="tr-TR"/>
        </w:rPr>
        <w:t>B Zarfı- Mali teklif</w:t>
      </w:r>
      <w:r w:rsidRPr="007A64A1">
        <w:rPr>
          <w:color w:val="000000"/>
          <w:sz w:val="20"/>
          <w:u w:val="single"/>
          <w:lang w:val="tr-TR"/>
        </w:rPr>
        <w:t xml:space="preserve"> </w:t>
      </w:r>
      <w:r w:rsidRPr="007A64A1">
        <w:rPr>
          <w:color w:val="000000"/>
          <w:sz w:val="20"/>
          <w:lang w:val="tr-TR"/>
        </w:rPr>
        <w:t>yazan iki ayrı mühürlü zarf olmalıdır.</w:t>
      </w:r>
    </w:p>
    <w:p w:rsidR="00B864E6" w:rsidRPr="007A64A1" w:rsidRDefault="00B864E6" w:rsidP="00EC0A61">
      <w:pPr>
        <w:spacing w:after="0" w:line="240" w:lineRule="auto"/>
        <w:jc w:val="both"/>
        <w:rPr>
          <w:rFonts w:ascii="Times New Roman" w:hAnsi="Times New Roman" w:cs="Times New Roman"/>
          <w:color w:val="000000"/>
          <w:sz w:val="20"/>
          <w:szCs w:val="20"/>
        </w:rPr>
      </w:pPr>
      <w:r w:rsidRPr="007A64A1">
        <w:rPr>
          <w:rFonts w:ascii="Times New Roman" w:hAnsi="Times New Roman" w:cs="Times New Roman"/>
          <w:color w:val="000000"/>
          <w:sz w:val="20"/>
          <w:szCs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B864E6" w:rsidRPr="007A64A1" w:rsidRDefault="00B864E6" w:rsidP="00EC0A61">
      <w:pPr>
        <w:spacing w:after="0" w:line="240" w:lineRule="auto"/>
        <w:jc w:val="both"/>
        <w:rPr>
          <w:rFonts w:ascii="Times New Roman" w:hAnsi="Times New Roman" w:cs="Times New Roman"/>
          <w:color w:val="000000"/>
          <w:sz w:val="20"/>
          <w:szCs w:val="20"/>
          <w:u w:val="single"/>
        </w:rPr>
      </w:pPr>
      <w:r w:rsidRPr="007A64A1">
        <w:rPr>
          <w:rFonts w:ascii="Times New Roman" w:hAnsi="Times New Roman" w:cs="Times New Roman"/>
          <w:color w:val="000000"/>
          <w:sz w:val="20"/>
          <w:szCs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B864E6" w:rsidRPr="007A64A1" w:rsidRDefault="00B864E6" w:rsidP="00EC0A61">
      <w:pPr>
        <w:keepNext/>
        <w:spacing w:after="0" w:line="240" w:lineRule="auto"/>
        <w:jc w:val="both"/>
        <w:rPr>
          <w:rFonts w:ascii="Times New Roman" w:hAnsi="Times New Roman" w:cs="Times New Roman"/>
          <w:b/>
          <w:color w:val="000000"/>
          <w:sz w:val="20"/>
          <w:szCs w:val="20"/>
        </w:rPr>
      </w:pPr>
      <w:r w:rsidRPr="007A64A1">
        <w:rPr>
          <w:rFonts w:ascii="Times New Roman" w:hAnsi="Times New Roman" w:cs="Times New Roman"/>
          <w:b/>
          <w:color w:val="000000"/>
          <w:sz w:val="20"/>
          <w:szCs w:val="20"/>
        </w:rPr>
        <w:t>Madde 30- Tekliflerin mülkiyeti</w:t>
      </w:r>
    </w:p>
    <w:p w:rsidR="00B864E6" w:rsidRPr="007A64A1" w:rsidRDefault="00B864E6" w:rsidP="00EC0A61">
      <w:pPr>
        <w:spacing w:after="0" w:line="240" w:lineRule="auto"/>
        <w:jc w:val="both"/>
        <w:rPr>
          <w:rFonts w:ascii="Times New Roman" w:hAnsi="Times New Roman" w:cs="Times New Roman"/>
          <w:color w:val="000000"/>
          <w:sz w:val="20"/>
          <w:szCs w:val="20"/>
        </w:rPr>
      </w:pPr>
      <w:r w:rsidRPr="007A64A1">
        <w:rPr>
          <w:rFonts w:ascii="Times New Roman" w:hAnsi="Times New Roman" w:cs="Times New Roman"/>
          <w:color w:val="000000"/>
          <w:sz w:val="20"/>
          <w:szCs w:val="20"/>
        </w:rPr>
        <w:t>Sözleşme Makamı, bu ihale süreci sırasında alınan tüm tekliflerin mülkiyet haklarına sahiptir. Sonuç olarak, teklif sahiplerinin tekliflerini geri alma hakları yoktur.</w:t>
      </w:r>
    </w:p>
    <w:p w:rsidR="00B864E6" w:rsidRPr="007A64A1" w:rsidRDefault="00B864E6" w:rsidP="00EC0A61">
      <w:pPr>
        <w:spacing w:after="0" w:line="240" w:lineRule="auto"/>
        <w:jc w:val="both"/>
        <w:rPr>
          <w:rFonts w:ascii="Times New Roman" w:hAnsi="Times New Roman" w:cs="Times New Roman"/>
          <w:b/>
          <w:color w:val="000000"/>
          <w:sz w:val="20"/>
          <w:szCs w:val="20"/>
        </w:rPr>
      </w:pPr>
      <w:r w:rsidRPr="007A64A1">
        <w:rPr>
          <w:rFonts w:ascii="Times New Roman" w:hAnsi="Times New Roman" w:cs="Times New Roman"/>
          <w:b/>
          <w:color w:val="000000"/>
          <w:sz w:val="20"/>
          <w:szCs w:val="20"/>
        </w:rPr>
        <w:t>Madde 31-Tekliflerin açılması</w:t>
      </w:r>
    </w:p>
    <w:p w:rsidR="00B864E6" w:rsidRPr="007A64A1" w:rsidRDefault="00B864E6" w:rsidP="00EC0A61">
      <w:pPr>
        <w:spacing w:after="0" w:line="240" w:lineRule="auto"/>
        <w:ind w:right="-1"/>
        <w:jc w:val="both"/>
        <w:rPr>
          <w:rFonts w:ascii="Times New Roman" w:hAnsi="Times New Roman" w:cs="Times New Roman"/>
          <w:sz w:val="20"/>
          <w:szCs w:val="20"/>
        </w:rPr>
      </w:pPr>
      <w:r w:rsidRPr="007A64A1">
        <w:rPr>
          <w:rFonts w:ascii="Times New Roman" w:hAnsi="Times New Roman" w:cs="Times New Roman"/>
          <w:sz w:val="20"/>
          <w:szCs w:val="20"/>
        </w:rPr>
        <w:t>Değerlendirme Komitesince, tekliflerin alınması ve açılmasında aşağıda yer alan usul uygulanır;</w:t>
      </w:r>
      <w:r w:rsidRPr="007A64A1">
        <w:rPr>
          <w:rFonts w:ascii="Times New Roman" w:hAnsi="Times New Roman" w:cs="Times New Roman"/>
          <w:sz w:val="20"/>
          <w:szCs w:val="20"/>
        </w:rPr>
        <w:tab/>
      </w:r>
    </w:p>
    <w:p w:rsidR="00B864E6" w:rsidRPr="007A64A1" w:rsidRDefault="00B864E6" w:rsidP="00EC0A61">
      <w:pPr>
        <w:numPr>
          <w:ilvl w:val="0"/>
          <w:numId w:val="15"/>
        </w:numPr>
        <w:overflowPunct w:val="0"/>
        <w:autoSpaceDE w:val="0"/>
        <w:autoSpaceDN w:val="0"/>
        <w:adjustRightInd w:val="0"/>
        <w:spacing w:after="0" w:line="240" w:lineRule="auto"/>
        <w:ind w:left="714" w:right="-1" w:hanging="357"/>
        <w:jc w:val="both"/>
        <w:textAlignment w:val="baseline"/>
        <w:rPr>
          <w:rFonts w:ascii="Times New Roman" w:hAnsi="Times New Roman" w:cs="Times New Roman"/>
          <w:sz w:val="20"/>
          <w:szCs w:val="20"/>
        </w:rPr>
      </w:pPr>
      <w:r w:rsidRPr="007A64A1">
        <w:rPr>
          <w:rFonts w:ascii="Times New Roman" w:hAnsi="Times New Roman" w:cs="Times New Roman"/>
          <w:sz w:val="20"/>
          <w:szCs w:val="20"/>
        </w:rPr>
        <w:t>Değerlendirme Komitesince bu Şartnamede belirtilen ihale saatine kadar kaç teklif verilmiş olduğu bir tutanakla tespit edilerek, hazır bulunanlara duyurulur ve hemen ihaleye başlanır.</w:t>
      </w:r>
    </w:p>
    <w:p w:rsidR="00B864E6" w:rsidRPr="007A64A1" w:rsidRDefault="00B864E6" w:rsidP="00EC0A61">
      <w:pPr>
        <w:pStyle w:val="GvdeMetni2"/>
        <w:numPr>
          <w:ilvl w:val="0"/>
          <w:numId w:val="15"/>
        </w:numPr>
        <w:tabs>
          <w:tab w:val="left" w:pos="0"/>
          <w:tab w:val="left" w:pos="360"/>
        </w:tabs>
        <w:spacing w:before="0" w:after="0" w:line="240" w:lineRule="auto"/>
        <w:ind w:left="714" w:right="-142" w:hanging="357"/>
        <w:rPr>
          <w:rFonts w:ascii="Times New Roman" w:hAnsi="Times New Roman"/>
          <w:sz w:val="20"/>
          <w:lang w:val="tr-TR"/>
        </w:rPr>
      </w:pPr>
      <w:r w:rsidRPr="007A64A1">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B864E6" w:rsidRPr="007A64A1" w:rsidRDefault="00B864E6" w:rsidP="00EC0A61">
      <w:pPr>
        <w:pStyle w:val="GvdeMetni2"/>
        <w:numPr>
          <w:ilvl w:val="0"/>
          <w:numId w:val="15"/>
        </w:numPr>
        <w:tabs>
          <w:tab w:val="left" w:pos="0"/>
          <w:tab w:val="left" w:pos="360"/>
        </w:tabs>
        <w:spacing w:before="0" w:after="0" w:line="240" w:lineRule="auto"/>
        <w:ind w:left="714" w:right="-142" w:hanging="357"/>
        <w:rPr>
          <w:rFonts w:ascii="Times New Roman" w:hAnsi="Times New Roman"/>
          <w:sz w:val="20"/>
          <w:lang w:val="tr-TR"/>
        </w:rPr>
      </w:pPr>
      <w:r w:rsidRPr="007A64A1">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B864E6" w:rsidRPr="007A64A1" w:rsidRDefault="00B864E6" w:rsidP="00EC0A61">
      <w:pPr>
        <w:pStyle w:val="GvdeMetni2"/>
        <w:tabs>
          <w:tab w:val="left" w:pos="0"/>
          <w:tab w:val="left" w:pos="360"/>
        </w:tabs>
        <w:spacing w:before="0" w:after="0" w:line="240" w:lineRule="auto"/>
        <w:ind w:left="714" w:right="-142"/>
        <w:rPr>
          <w:rFonts w:ascii="Times New Roman" w:hAnsi="Times New Roman"/>
          <w:sz w:val="20"/>
          <w:lang w:val="tr-TR"/>
        </w:rPr>
      </w:pPr>
      <w:r w:rsidRPr="007A64A1">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B864E6" w:rsidRPr="007A64A1" w:rsidRDefault="00B864E6" w:rsidP="00EC0A61">
      <w:pPr>
        <w:pStyle w:val="GvdeMetni2"/>
        <w:numPr>
          <w:ilvl w:val="0"/>
          <w:numId w:val="15"/>
        </w:numPr>
        <w:tabs>
          <w:tab w:val="left" w:pos="0"/>
          <w:tab w:val="left" w:pos="360"/>
        </w:tabs>
        <w:spacing w:before="0" w:after="0" w:line="240" w:lineRule="auto"/>
        <w:ind w:left="714" w:right="-142" w:hanging="357"/>
        <w:rPr>
          <w:rFonts w:ascii="Times New Roman" w:hAnsi="Times New Roman"/>
          <w:sz w:val="20"/>
          <w:lang w:val="tr-TR"/>
        </w:rPr>
      </w:pPr>
      <w:r w:rsidRPr="007A64A1">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B864E6" w:rsidRPr="007A64A1" w:rsidRDefault="00B864E6" w:rsidP="00EC0A61">
      <w:pPr>
        <w:pStyle w:val="GvdeMetni2"/>
        <w:numPr>
          <w:ilvl w:val="0"/>
          <w:numId w:val="15"/>
        </w:numPr>
        <w:tabs>
          <w:tab w:val="left" w:pos="0"/>
        </w:tabs>
        <w:spacing w:before="0" w:after="0" w:line="240" w:lineRule="auto"/>
        <w:ind w:left="714" w:right="-142" w:hanging="357"/>
        <w:rPr>
          <w:rFonts w:ascii="Times New Roman" w:hAnsi="Times New Roman"/>
          <w:sz w:val="20"/>
          <w:lang w:val="tr-TR"/>
        </w:rPr>
      </w:pPr>
      <w:r w:rsidRPr="007A64A1">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B864E6" w:rsidRPr="007A64A1" w:rsidRDefault="00B864E6" w:rsidP="00EC0A61">
      <w:pPr>
        <w:pStyle w:val="GvdeMetni2"/>
        <w:tabs>
          <w:tab w:val="left" w:pos="0"/>
        </w:tabs>
        <w:spacing w:before="0" w:after="0" w:line="240" w:lineRule="auto"/>
        <w:ind w:right="-142"/>
        <w:rPr>
          <w:rFonts w:ascii="Times New Roman" w:hAnsi="Times New Roman"/>
          <w:b/>
          <w:sz w:val="20"/>
          <w:lang w:val="tr-TR"/>
        </w:rPr>
      </w:pPr>
      <w:r w:rsidRPr="007A64A1">
        <w:rPr>
          <w:rFonts w:ascii="Times New Roman" w:hAnsi="Times New Roman"/>
          <w:b/>
          <w:sz w:val="20"/>
          <w:lang w:val="tr-TR"/>
        </w:rPr>
        <w:t>Madde 32-Tekliflerin değerlendirilmesi</w:t>
      </w:r>
    </w:p>
    <w:p w:rsidR="00B864E6" w:rsidRPr="007A64A1" w:rsidRDefault="00B864E6" w:rsidP="00EC0A61">
      <w:pPr>
        <w:pStyle w:val="GvdeMetni2"/>
        <w:tabs>
          <w:tab w:val="left" w:pos="0"/>
        </w:tabs>
        <w:spacing w:before="0" w:after="0" w:line="240" w:lineRule="auto"/>
        <w:ind w:right="-142"/>
        <w:rPr>
          <w:rFonts w:ascii="Times New Roman" w:hAnsi="Times New Roman"/>
          <w:sz w:val="20"/>
          <w:lang w:val="tr-TR"/>
        </w:rPr>
      </w:pPr>
      <w:r w:rsidRPr="007A64A1">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B864E6" w:rsidRPr="007A64A1" w:rsidRDefault="00B864E6" w:rsidP="00EC0A61">
      <w:pPr>
        <w:pStyle w:val="GvdeMetni2"/>
        <w:tabs>
          <w:tab w:val="left" w:pos="0"/>
        </w:tabs>
        <w:spacing w:before="0" w:after="0" w:line="240" w:lineRule="auto"/>
        <w:ind w:right="-142"/>
        <w:rPr>
          <w:rFonts w:ascii="Times New Roman" w:hAnsi="Times New Roman"/>
          <w:sz w:val="20"/>
          <w:lang w:val="tr-TR"/>
        </w:rPr>
      </w:pPr>
      <w:r w:rsidRPr="007A64A1">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B864E6" w:rsidRPr="007A64A1" w:rsidRDefault="00B864E6" w:rsidP="00EC0A61">
      <w:pPr>
        <w:spacing w:after="0" w:line="240" w:lineRule="auto"/>
        <w:ind w:right="23"/>
        <w:jc w:val="both"/>
        <w:rPr>
          <w:rFonts w:ascii="Times New Roman" w:hAnsi="Times New Roman" w:cs="Times New Roman"/>
          <w:sz w:val="20"/>
          <w:szCs w:val="20"/>
        </w:rPr>
      </w:pPr>
      <w:r w:rsidRPr="007A64A1">
        <w:rPr>
          <w:rFonts w:ascii="Times New Roman" w:hAnsi="Times New Roman" w:cs="Times New Roman"/>
          <w:sz w:val="20"/>
          <w:szCs w:val="20"/>
        </w:rPr>
        <w:t xml:space="preserve">Ancak, </w:t>
      </w:r>
    </w:p>
    <w:p w:rsidR="00B864E6" w:rsidRPr="007A64A1" w:rsidRDefault="00B864E6" w:rsidP="00EC0A61">
      <w:pPr>
        <w:numPr>
          <w:ilvl w:val="0"/>
          <w:numId w:val="16"/>
        </w:numPr>
        <w:spacing w:after="0" w:line="240" w:lineRule="auto"/>
        <w:ind w:left="993" w:right="23" w:hanging="285"/>
        <w:jc w:val="both"/>
        <w:rPr>
          <w:rFonts w:ascii="Times New Roman" w:hAnsi="Times New Roman" w:cs="Times New Roman"/>
          <w:sz w:val="20"/>
          <w:szCs w:val="20"/>
        </w:rPr>
      </w:pPr>
      <w:r w:rsidRPr="007A64A1">
        <w:rPr>
          <w:rFonts w:ascii="Times New Roman" w:hAnsi="Times New Roman" w:cs="Times New Roman"/>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B864E6" w:rsidRPr="007A64A1" w:rsidRDefault="00B864E6" w:rsidP="00EC0A61">
      <w:pPr>
        <w:numPr>
          <w:ilvl w:val="0"/>
          <w:numId w:val="16"/>
        </w:numPr>
        <w:spacing w:after="0" w:line="240" w:lineRule="auto"/>
        <w:ind w:left="993" w:right="23" w:hanging="285"/>
        <w:jc w:val="both"/>
        <w:rPr>
          <w:rFonts w:ascii="Times New Roman" w:hAnsi="Times New Roman" w:cs="Times New Roman"/>
          <w:sz w:val="20"/>
          <w:szCs w:val="20"/>
        </w:rPr>
      </w:pPr>
      <w:r w:rsidRPr="007A64A1">
        <w:rPr>
          <w:rFonts w:ascii="Times New Roman" w:hAnsi="Times New Roman" w:cs="Times New Roman"/>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B864E6" w:rsidRPr="007A64A1" w:rsidRDefault="00B864E6" w:rsidP="00EC0A61">
      <w:pPr>
        <w:spacing w:after="0" w:line="240" w:lineRule="auto"/>
        <w:ind w:right="23"/>
        <w:jc w:val="both"/>
        <w:rPr>
          <w:rFonts w:ascii="Times New Roman" w:hAnsi="Times New Roman" w:cs="Times New Roman"/>
          <w:sz w:val="20"/>
          <w:szCs w:val="20"/>
        </w:rPr>
      </w:pPr>
      <w:r w:rsidRPr="007A64A1">
        <w:rPr>
          <w:rFonts w:ascii="Times New Roman" w:hAnsi="Times New Roman" w:cs="Times New Roman"/>
          <w:sz w:val="20"/>
          <w:szCs w:val="20"/>
        </w:rPr>
        <w:t xml:space="preserve">verilen süre içinde tamamlanacaktır. </w:t>
      </w:r>
    </w:p>
    <w:p w:rsidR="00B864E6" w:rsidRPr="007A64A1" w:rsidRDefault="00B864E6" w:rsidP="00EC0A61">
      <w:pPr>
        <w:pStyle w:val="GvdeMetni2"/>
        <w:tabs>
          <w:tab w:val="left" w:pos="0"/>
        </w:tabs>
        <w:spacing w:before="0" w:after="0" w:line="240" w:lineRule="auto"/>
        <w:ind w:right="-142"/>
        <w:rPr>
          <w:rFonts w:ascii="Times New Roman" w:hAnsi="Times New Roman"/>
          <w:sz w:val="20"/>
          <w:lang w:val="tr-TR"/>
        </w:rPr>
      </w:pPr>
      <w:r w:rsidRPr="007A64A1">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B864E6" w:rsidRPr="007A64A1" w:rsidRDefault="00B864E6" w:rsidP="00EC0A61">
      <w:pPr>
        <w:pStyle w:val="GvdeMetni2"/>
        <w:tabs>
          <w:tab w:val="left" w:pos="0"/>
        </w:tabs>
        <w:spacing w:before="0" w:after="0" w:line="240" w:lineRule="auto"/>
        <w:ind w:right="-142"/>
        <w:rPr>
          <w:rFonts w:ascii="Times New Roman" w:hAnsi="Times New Roman"/>
          <w:sz w:val="20"/>
          <w:lang w:val="tr-TR"/>
        </w:rPr>
      </w:pPr>
      <w:r w:rsidRPr="007A64A1">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B864E6" w:rsidRPr="007A64A1" w:rsidRDefault="00B864E6" w:rsidP="00EC0A61">
      <w:pPr>
        <w:pStyle w:val="GvdeMetni2"/>
        <w:tabs>
          <w:tab w:val="left" w:pos="0"/>
        </w:tabs>
        <w:spacing w:before="0" w:after="0" w:line="240" w:lineRule="auto"/>
        <w:ind w:right="-142"/>
        <w:rPr>
          <w:rFonts w:ascii="Times New Roman" w:hAnsi="Times New Roman"/>
          <w:sz w:val="20"/>
          <w:lang w:val="tr-TR"/>
        </w:rPr>
      </w:pPr>
      <w:r w:rsidRPr="007A64A1">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B864E6" w:rsidRPr="007A64A1" w:rsidRDefault="00B864E6" w:rsidP="00EC0A61">
      <w:pPr>
        <w:pStyle w:val="GvdeMetni2"/>
        <w:tabs>
          <w:tab w:val="left" w:pos="0"/>
        </w:tabs>
        <w:spacing w:before="0" w:after="0" w:line="240" w:lineRule="auto"/>
        <w:ind w:right="-142"/>
        <w:rPr>
          <w:rFonts w:ascii="Times New Roman" w:hAnsi="Times New Roman"/>
          <w:sz w:val="20"/>
          <w:lang w:val="tr-TR"/>
        </w:rPr>
      </w:pPr>
      <w:r w:rsidRPr="007A64A1">
        <w:rPr>
          <w:rFonts w:ascii="Times New Roman" w:hAnsi="Times New Roman"/>
          <w:sz w:val="20"/>
          <w:lang w:val="tr-TR"/>
        </w:rPr>
        <w:t xml:space="preserve">En son aşamada isteklilerin mali teklif mektubu eki cetvellerinde aritmetik hata bulunup bulunmadığı kontrol edilir. </w:t>
      </w:r>
    </w:p>
    <w:p w:rsidR="00B864E6" w:rsidRPr="007A64A1" w:rsidRDefault="00B864E6" w:rsidP="00EC0A61">
      <w:pPr>
        <w:pStyle w:val="GvdeMetni2"/>
        <w:tabs>
          <w:tab w:val="left" w:pos="0"/>
        </w:tabs>
        <w:spacing w:before="0" w:after="0" w:line="240" w:lineRule="auto"/>
        <w:ind w:right="-142"/>
        <w:rPr>
          <w:rFonts w:ascii="Times New Roman" w:hAnsi="Times New Roman"/>
          <w:color w:val="FF0000"/>
          <w:sz w:val="20"/>
          <w:lang w:val="tr-TR"/>
        </w:rPr>
      </w:pPr>
      <w:r w:rsidRPr="007A64A1">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w:t>
      </w:r>
      <w:r w:rsidRPr="007A64A1">
        <w:rPr>
          <w:rFonts w:ascii="Times New Roman" w:hAnsi="Times New Roman"/>
          <w:color w:val="FF0000"/>
          <w:sz w:val="20"/>
          <w:lang w:val="tr-TR"/>
        </w:rPr>
        <w:t>.</w:t>
      </w:r>
      <w:r w:rsidRPr="007A64A1">
        <w:rPr>
          <w:rFonts w:ascii="Times New Roman" w:hAnsi="Times New Roman"/>
          <w:sz w:val="20"/>
          <w:lang w:val="tr-TR"/>
        </w:rPr>
        <w:t xml:space="preserve"> Yapılan bu düzeltme sonucu bulunan teklif, isteklinin esas teklifi olarak kabul edilir ve bu durum hemen istekliye yazı ile bildirilir</w:t>
      </w:r>
      <w:r w:rsidR="00EC0A61">
        <w:rPr>
          <w:rFonts w:ascii="Times New Roman" w:hAnsi="Times New Roman"/>
          <w:sz w:val="20"/>
          <w:lang w:val="tr-TR"/>
        </w:rPr>
        <w:t>.</w:t>
      </w:r>
    </w:p>
    <w:p w:rsidR="00B864E6" w:rsidRPr="007A64A1" w:rsidRDefault="00B864E6" w:rsidP="00EC0A61">
      <w:pPr>
        <w:pStyle w:val="GvdeMetni2"/>
        <w:tabs>
          <w:tab w:val="left" w:pos="0"/>
        </w:tabs>
        <w:spacing w:before="0" w:after="0" w:line="240" w:lineRule="auto"/>
        <w:ind w:right="-142"/>
        <w:rPr>
          <w:rFonts w:ascii="Times New Roman" w:hAnsi="Times New Roman"/>
          <w:color w:val="FF0000"/>
          <w:sz w:val="20"/>
          <w:lang w:val="tr-TR"/>
        </w:rPr>
      </w:pPr>
      <w:r w:rsidRPr="007A64A1">
        <w:rPr>
          <w:rFonts w:ascii="Times New Roman" w:hAnsi="Times New Roman"/>
          <w:sz w:val="20"/>
          <w:lang w:val="tr-TR"/>
        </w:rPr>
        <w:lastRenderedPageBreak/>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r w:rsidR="00EC0A61">
        <w:rPr>
          <w:rFonts w:ascii="Times New Roman" w:hAnsi="Times New Roman"/>
          <w:sz w:val="20"/>
          <w:lang w:val="tr-TR"/>
        </w:rPr>
        <w:t>.</w:t>
      </w:r>
    </w:p>
    <w:p w:rsidR="00B864E6" w:rsidRPr="007A64A1" w:rsidRDefault="00B864E6" w:rsidP="00EC0A61">
      <w:pPr>
        <w:spacing w:after="0" w:line="240" w:lineRule="auto"/>
        <w:jc w:val="both"/>
        <w:rPr>
          <w:rFonts w:ascii="Times New Roman" w:hAnsi="Times New Roman" w:cs="Times New Roman"/>
          <w:color w:val="000000"/>
          <w:sz w:val="20"/>
          <w:szCs w:val="20"/>
        </w:rPr>
      </w:pPr>
      <w:r w:rsidRPr="007A64A1">
        <w:rPr>
          <w:rFonts w:ascii="Times New Roman" w:hAnsi="Times New Roman" w:cs="Times New Roman"/>
          <w:sz w:val="20"/>
          <w:szCs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B864E6" w:rsidRPr="007A64A1" w:rsidRDefault="00B864E6" w:rsidP="00EC0A61">
      <w:pPr>
        <w:spacing w:after="0" w:line="240" w:lineRule="auto"/>
        <w:jc w:val="both"/>
        <w:rPr>
          <w:rFonts w:ascii="Times New Roman" w:hAnsi="Times New Roman" w:cs="Times New Roman"/>
          <w:color w:val="000000"/>
          <w:sz w:val="20"/>
          <w:szCs w:val="20"/>
        </w:rPr>
      </w:pPr>
      <w:r w:rsidRPr="007A64A1">
        <w:rPr>
          <w:rFonts w:ascii="Times New Roman" w:hAnsi="Times New Roman" w:cs="Times New Roman"/>
          <w:b/>
          <w:sz w:val="20"/>
          <w:szCs w:val="20"/>
        </w:rPr>
        <w:t xml:space="preserve">(Değişik:21.01.2011 tarihli ve 15 sayılı Müsteşarlık Olur’u m.13) </w:t>
      </w:r>
      <w:r w:rsidRPr="007A64A1">
        <w:rPr>
          <w:rFonts w:ascii="Times New Roman" w:hAnsi="Times New Roman" w:cs="Times New Roman"/>
          <w:sz w:val="20"/>
          <w:szCs w:val="20"/>
        </w:rPr>
        <w:t>Sözleşme Makamının tekliflerin mali kaynakları aşması halinde aşan tutarı kendi ödemek istemesi durumu hariç olmak üzere, tüm ihalelerde,  sözleşme için kullanılabilecek azami bütçeyi aşan teklifler elenecektir</w:t>
      </w:r>
      <w:r w:rsidRPr="007A64A1">
        <w:rPr>
          <w:rStyle w:val="DipnotBavurusu"/>
          <w:rFonts w:ascii="Times New Roman" w:hAnsi="Times New Roman" w:cs="Times New Roman"/>
          <w:sz w:val="20"/>
          <w:szCs w:val="20"/>
        </w:rPr>
        <w:footnoteReference w:id="1"/>
      </w:r>
      <w:r w:rsidRPr="007A64A1">
        <w:rPr>
          <w:rFonts w:ascii="Times New Roman" w:hAnsi="Times New Roman" w:cs="Times New Roman"/>
          <w:sz w:val="20"/>
          <w:szCs w:val="20"/>
        </w:rPr>
        <w:t>.</w:t>
      </w:r>
    </w:p>
    <w:p w:rsidR="00B864E6" w:rsidRPr="007A64A1" w:rsidRDefault="00B864E6" w:rsidP="00EC0A61">
      <w:pPr>
        <w:spacing w:after="0" w:line="240" w:lineRule="auto"/>
        <w:jc w:val="both"/>
        <w:rPr>
          <w:rFonts w:ascii="Times New Roman" w:hAnsi="Times New Roman" w:cs="Times New Roman"/>
          <w:color w:val="000000"/>
          <w:sz w:val="20"/>
          <w:szCs w:val="20"/>
        </w:rPr>
      </w:pPr>
      <w:r w:rsidRPr="007A64A1">
        <w:rPr>
          <w:rFonts w:ascii="Times New Roman" w:hAnsi="Times New Roman" w:cs="Times New Roman"/>
          <w:color w:val="000000"/>
          <w:sz w:val="20"/>
          <w:szCs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B864E6" w:rsidRPr="007A64A1" w:rsidRDefault="00B864E6" w:rsidP="00EC0A61">
      <w:pPr>
        <w:pStyle w:val="GvdeMetni2"/>
        <w:tabs>
          <w:tab w:val="left" w:pos="0"/>
        </w:tabs>
        <w:spacing w:before="0" w:after="0" w:line="240" w:lineRule="auto"/>
        <w:ind w:right="-142"/>
        <w:rPr>
          <w:rFonts w:ascii="Times New Roman" w:hAnsi="Times New Roman"/>
          <w:sz w:val="20"/>
          <w:lang w:val="tr-TR"/>
        </w:rPr>
      </w:pPr>
      <w:r w:rsidRPr="007A64A1">
        <w:rPr>
          <w:rFonts w:ascii="Times New Roman" w:hAnsi="Times New Roman"/>
          <w:b/>
          <w:sz w:val="20"/>
          <w:lang w:val="tr-TR"/>
        </w:rPr>
        <w:t>Madde 33- İsteklilerden tekliflerine açıklık getirilmesinin istenilmesi</w:t>
      </w:r>
    </w:p>
    <w:p w:rsidR="00B864E6" w:rsidRPr="007A64A1" w:rsidRDefault="00B864E6" w:rsidP="00EC0A61">
      <w:pPr>
        <w:pStyle w:val="GvdeMetni2"/>
        <w:tabs>
          <w:tab w:val="left" w:pos="0"/>
        </w:tabs>
        <w:spacing w:before="0" w:after="0" w:line="240" w:lineRule="auto"/>
        <w:ind w:right="-142"/>
        <w:rPr>
          <w:rFonts w:ascii="Times New Roman" w:hAnsi="Times New Roman"/>
          <w:sz w:val="20"/>
          <w:lang w:val="tr-TR"/>
        </w:rPr>
      </w:pPr>
      <w:r w:rsidRPr="007A64A1">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5A7BC0" w:rsidRDefault="00B864E6" w:rsidP="00EC0A61">
      <w:pPr>
        <w:pStyle w:val="GvdeMetni2"/>
        <w:tabs>
          <w:tab w:val="left" w:pos="0"/>
        </w:tabs>
        <w:spacing w:before="0" w:after="0" w:line="240" w:lineRule="auto"/>
        <w:ind w:right="-142"/>
        <w:rPr>
          <w:rFonts w:ascii="Times New Roman" w:hAnsi="Times New Roman"/>
          <w:bCs/>
          <w:color w:val="FF0000"/>
          <w:sz w:val="20"/>
          <w:lang w:val="tr-TR"/>
        </w:rPr>
      </w:pPr>
      <w:r w:rsidRPr="007A64A1">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A64A1">
        <w:rPr>
          <w:rFonts w:ascii="Times New Roman" w:hAnsi="Times New Roman"/>
          <w:bCs/>
          <w:sz w:val="20"/>
          <w:lang w:val="tr-TR"/>
        </w:rPr>
        <w:t>ın açıklama talebi ve isteklinin bu talebe vereceği cevaplar yazılı olacaktır.</w:t>
      </w:r>
      <w:r w:rsidR="00EF416B" w:rsidRPr="007A64A1">
        <w:rPr>
          <w:rFonts w:ascii="Times New Roman" w:hAnsi="Times New Roman"/>
          <w:bCs/>
          <w:sz w:val="20"/>
          <w:lang w:val="tr-TR"/>
        </w:rPr>
        <w:t xml:space="preserve"> </w:t>
      </w:r>
    </w:p>
    <w:p w:rsidR="005A7BC0" w:rsidRDefault="005A7BC0" w:rsidP="00EC0A61">
      <w:pPr>
        <w:pStyle w:val="GvdeMetni2"/>
        <w:tabs>
          <w:tab w:val="left" w:pos="0"/>
        </w:tabs>
        <w:spacing w:before="0" w:after="0" w:line="240" w:lineRule="auto"/>
        <w:ind w:right="-142"/>
        <w:rPr>
          <w:rFonts w:ascii="Times New Roman" w:hAnsi="Times New Roman"/>
          <w:bCs/>
          <w:color w:val="FF0000"/>
          <w:sz w:val="20"/>
          <w:lang w:val="tr-TR"/>
        </w:rPr>
      </w:pPr>
    </w:p>
    <w:p w:rsidR="00B864E6" w:rsidRPr="007A64A1" w:rsidRDefault="00B864E6" w:rsidP="00EC0A61">
      <w:pPr>
        <w:pStyle w:val="GvdeMetni2"/>
        <w:tabs>
          <w:tab w:val="left" w:pos="0"/>
        </w:tabs>
        <w:spacing w:before="0" w:after="0" w:line="240" w:lineRule="auto"/>
        <w:ind w:right="-142"/>
        <w:rPr>
          <w:rFonts w:ascii="Times New Roman" w:hAnsi="Times New Roman"/>
          <w:b/>
          <w:sz w:val="20"/>
          <w:lang w:val="tr-TR"/>
        </w:rPr>
      </w:pPr>
      <w:r w:rsidRPr="007A64A1">
        <w:rPr>
          <w:rFonts w:ascii="Times New Roman" w:hAnsi="Times New Roman"/>
          <w:b/>
          <w:sz w:val="20"/>
          <w:lang w:val="tr-TR"/>
        </w:rPr>
        <w:t>Madde 34-Bütün tekliflerin reddedilmesi ve ihalenin iptal edilmesinde Sözleşme Makamının serbestliği</w:t>
      </w:r>
    </w:p>
    <w:p w:rsidR="00B864E6" w:rsidRPr="007A64A1" w:rsidRDefault="00B864E6" w:rsidP="00EC0A61">
      <w:pPr>
        <w:pStyle w:val="GvdeMetni2"/>
        <w:tabs>
          <w:tab w:val="left" w:pos="0"/>
        </w:tabs>
        <w:spacing w:before="0" w:after="0" w:line="240" w:lineRule="auto"/>
        <w:ind w:right="-142"/>
        <w:rPr>
          <w:rFonts w:ascii="Times New Roman" w:hAnsi="Times New Roman"/>
          <w:bCs/>
          <w:sz w:val="20"/>
          <w:lang w:val="tr-TR"/>
        </w:rPr>
      </w:pPr>
      <w:r w:rsidRPr="007A64A1">
        <w:rPr>
          <w:rFonts w:ascii="Times New Roman" w:hAnsi="Times New Roman"/>
          <w:bCs/>
          <w:sz w:val="20"/>
          <w:lang w:val="tr-TR"/>
        </w:rPr>
        <w:t xml:space="preserve">Değerlendirme Komitesinin kararı üzerine </w:t>
      </w:r>
      <w:r w:rsidRPr="007A64A1">
        <w:rPr>
          <w:rFonts w:ascii="Times New Roman" w:hAnsi="Times New Roman"/>
          <w:sz w:val="20"/>
          <w:lang w:val="tr-TR"/>
        </w:rPr>
        <w:t>Sözleşme Makamı</w:t>
      </w:r>
      <w:r w:rsidRPr="007A64A1">
        <w:rPr>
          <w:rFonts w:ascii="Times New Roman" w:hAnsi="Times New Roman"/>
          <w:bCs/>
          <w:sz w:val="20"/>
          <w:lang w:val="tr-TR"/>
        </w:rPr>
        <w:t xml:space="preserve">, gerekçelerini net bir şekilde belirterek, verilmiş olan bütün teklifleri reddetmekte ve ihaleyi iptal etmekte serbesttir. </w:t>
      </w:r>
      <w:r w:rsidRPr="007A64A1">
        <w:rPr>
          <w:rFonts w:ascii="Times New Roman" w:hAnsi="Times New Roman"/>
          <w:sz w:val="20"/>
          <w:lang w:val="tr-TR"/>
        </w:rPr>
        <w:t>Sözleşme Makamı</w:t>
      </w:r>
      <w:r w:rsidRPr="007A64A1">
        <w:rPr>
          <w:rFonts w:ascii="Times New Roman" w:hAnsi="Times New Roman"/>
          <w:bCs/>
          <w:sz w:val="20"/>
          <w:lang w:val="tr-TR"/>
        </w:rPr>
        <w:t xml:space="preserve"> bütün tekliflerin reddedilmesi nedeniyle  herhangi bir yükümlülük altına girmez. </w:t>
      </w:r>
    </w:p>
    <w:p w:rsidR="00B864E6" w:rsidRPr="007A64A1" w:rsidRDefault="00B864E6" w:rsidP="00EC0A61">
      <w:pPr>
        <w:pStyle w:val="GvdeMetni2"/>
        <w:tabs>
          <w:tab w:val="left" w:pos="0"/>
          <w:tab w:val="left" w:pos="630"/>
        </w:tabs>
        <w:spacing w:before="0" w:after="0" w:line="240" w:lineRule="auto"/>
        <w:rPr>
          <w:rFonts w:ascii="Times New Roman" w:hAnsi="Times New Roman"/>
          <w:color w:val="000000"/>
          <w:sz w:val="20"/>
          <w:lang w:val="tr-TR"/>
        </w:rPr>
      </w:pPr>
      <w:r w:rsidRPr="007A64A1">
        <w:rPr>
          <w:rFonts w:ascii="Times New Roman" w:hAnsi="Times New Roman"/>
          <w:color w:val="000000"/>
          <w:sz w:val="20"/>
          <w:lang w:val="tr-TR"/>
        </w:rPr>
        <w:t>İptal, aşağıdaki durumlarda gerçekleşebilir:</w:t>
      </w:r>
    </w:p>
    <w:p w:rsidR="00B864E6" w:rsidRPr="007A64A1" w:rsidRDefault="00B864E6" w:rsidP="00EC0A61">
      <w:pPr>
        <w:numPr>
          <w:ilvl w:val="0"/>
          <w:numId w:val="17"/>
        </w:numPr>
        <w:spacing w:after="0" w:line="240" w:lineRule="auto"/>
        <w:ind w:left="1077" w:hanging="357"/>
        <w:jc w:val="both"/>
        <w:rPr>
          <w:rFonts w:ascii="Times New Roman" w:hAnsi="Times New Roman" w:cs="Times New Roman"/>
          <w:color w:val="000000"/>
          <w:sz w:val="20"/>
          <w:szCs w:val="20"/>
        </w:rPr>
      </w:pPr>
      <w:r w:rsidRPr="007A64A1">
        <w:rPr>
          <w:rFonts w:ascii="Times New Roman" w:hAnsi="Times New Roman" w:cs="Times New Roman"/>
          <w:color w:val="000000"/>
          <w:sz w:val="20"/>
          <w:szCs w:val="20"/>
        </w:rPr>
        <w:t>Teklif sürecinin başarısız olması, örn. Nitelik açısından ve mali açıdan değerli bir teklif gelmemesi ya da hiçbir teklif gelmemesi;</w:t>
      </w:r>
    </w:p>
    <w:p w:rsidR="00B864E6" w:rsidRPr="007A64A1" w:rsidRDefault="00B864E6" w:rsidP="00EC0A61">
      <w:pPr>
        <w:numPr>
          <w:ilvl w:val="0"/>
          <w:numId w:val="17"/>
        </w:numPr>
        <w:spacing w:after="0" w:line="240" w:lineRule="auto"/>
        <w:ind w:left="1077" w:hanging="357"/>
        <w:jc w:val="both"/>
        <w:rPr>
          <w:rFonts w:ascii="Times New Roman" w:hAnsi="Times New Roman" w:cs="Times New Roman"/>
          <w:color w:val="000000"/>
          <w:sz w:val="20"/>
          <w:szCs w:val="20"/>
        </w:rPr>
      </w:pPr>
      <w:r w:rsidRPr="007A64A1">
        <w:rPr>
          <w:rFonts w:ascii="Times New Roman" w:hAnsi="Times New Roman" w:cs="Times New Roman"/>
          <w:color w:val="000000"/>
          <w:sz w:val="20"/>
          <w:szCs w:val="20"/>
        </w:rPr>
        <w:t>Projenin ekonomik ya da teknik verilerinin temelden değişmesi;</w:t>
      </w:r>
    </w:p>
    <w:p w:rsidR="00B864E6" w:rsidRPr="007A64A1" w:rsidRDefault="00B864E6" w:rsidP="00EC0A61">
      <w:pPr>
        <w:numPr>
          <w:ilvl w:val="0"/>
          <w:numId w:val="17"/>
        </w:numPr>
        <w:spacing w:after="0" w:line="240" w:lineRule="auto"/>
        <w:ind w:left="1077" w:hanging="357"/>
        <w:jc w:val="both"/>
        <w:rPr>
          <w:rFonts w:ascii="Times New Roman" w:hAnsi="Times New Roman" w:cs="Times New Roman"/>
          <w:color w:val="000000"/>
          <w:sz w:val="20"/>
          <w:szCs w:val="20"/>
        </w:rPr>
      </w:pPr>
      <w:r w:rsidRPr="007A64A1">
        <w:rPr>
          <w:rFonts w:ascii="Times New Roman" w:hAnsi="Times New Roman" w:cs="Times New Roman"/>
          <w:b/>
          <w:sz w:val="20"/>
          <w:szCs w:val="20"/>
        </w:rPr>
        <w:t xml:space="preserve">(Değişik:21.01.2011 tarihli ve 15 sayılı Müsteşarlık Olur’u m.14) </w:t>
      </w:r>
      <w:r w:rsidRPr="007A64A1">
        <w:rPr>
          <w:rFonts w:ascii="Times New Roman" w:hAnsi="Times New Roman" w:cs="Times New Roman"/>
          <w:sz w:val="20"/>
          <w:szCs w:val="20"/>
        </w:rPr>
        <w:t>Teknik açıdan yeterli olan tüm tekliflerin sözleşme için ayrılan azami bütçeyi aşması (Sözleşme Makamının tekliflerin mali kaynakları aşması halinde aşan tutarı kendi ödemek istemesi durumu hariç)</w:t>
      </w:r>
      <w:r w:rsidRPr="007A64A1">
        <w:rPr>
          <w:rStyle w:val="DipnotBavurusu"/>
          <w:rFonts w:ascii="Times New Roman" w:hAnsi="Times New Roman" w:cs="Times New Roman"/>
          <w:sz w:val="20"/>
          <w:szCs w:val="20"/>
        </w:rPr>
        <w:footnoteReference w:id="2"/>
      </w:r>
      <w:r w:rsidRPr="007A64A1">
        <w:rPr>
          <w:rFonts w:ascii="Times New Roman" w:hAnsi="Times New Roman" w:cs="Times New Roman"/>
          <w:sz w:val="20"/>
          <w:szCs w:val="20"/>
        </w:rPr>
        <w:t>;</w:t>
      </w:r>
    </w:p>
    <w:p w:rsidR="00B864E6" w:rsidRPr="007A64A1" w:rsidRDefault="00B864E6" w:rsidP="00EC0A61">
      <w:pPr>
        <w:numPr>
          <w:ilvl w:val="0"/>
          <w:numId w:val="17"/>
        </w:numPr>
        <w:spacing w:after="0" w:line="240" w:lineRule="auto"/>
        <w:ind w:left="1077" w:hanging="357"/>
        <w:jc w:val="both"/>
        <w:rPr>
          <w:rFonts w:ascii="Times New Roman" w:hAnsi="Times New Roman" w:cs="Times New Roman"/>
          <w:color w:val="000000"/>
          <w:sz w:val="20"/>
          <w:szCs w:val="20"/>
        </w:rPr>
      </w:pPr>
      <w:r w:rsidRPr="007A64A1">
        <w:rPr>
          <w:rFonts w:ascii="Times New Roman" w:hAnsi="Times New Roman" w:cs="Times New Roman"/>
          <w:color w:val="000000"/>
          <w:sz w:val="20"/>
          <w:szCs w:val="20"/>
        </w:rPr>
        <w:t xml:space="preserve">Süreçte bazı usulsüzlükler meydana gelmesi, özelikle bunların adil rekabeti engellemesi; </w:t>
      </w:r>
    </w:p>
    <w:p w:rsidR="00B864E6" w:rsidRPr="007A64A1" w:rsidRDefault="00B864E6" w:rsidP="00EC0A61">
      <w:pPr>
        <w:numPr>
          <w:ilvl w:val="0"/>
          <w:numId w:val="17"/>
        </w:numPr>
        <w:spacing w:after="0" w:line="240" w:lineRule="auto"/>
        <w:ind w:left="1077" w:hanging="357"/>
        <w:jc w:val="both"/>
        <w:rPr>
          <w:rFonts w:ascii="Times New Roman" w:hAnsi="Times New Roman" w:cs="Times New Roman"/>
          <w:color w:val="000000"/>
          <w:sz w:val="20"/>
          <w:szCs w:val="20"/>
        </w:rPr>
      </w:pPr>
      <w:r w:rsidRPr="007A64A1">
        <w:rPr>
          <w:rFonts w:ascii="Times New Roman" w:hAnsi="Times New Roman" w:cs="Times New Roman"/>
          <w:color w:val="000000"/>
          <w:sz w:val="20"/>
          <w:szCs w:val="20"/>
        </w:rPr>
        <w:t>İstisnai haller ya da mücbir sebeplerin, sözleşmenin normal şekilde ifasını imkansız kılması.</w:t>
      </w:r>
    </w:p>
    <w:p w:rsidR="00B864E6" w:rsidRPr="007A64A1" w:rsidRDefault="00B864E6" w:rsidP="00EC0A61">
      <w:pPr>
        <w:pStyle w:val="GvdeMetni2"/>
        <w:tabs>
          <w:tab w:val="left" w:pos="0"/>
          <w:tab w:val="left" w:pos="630"/>
        </w:tabs>
        <w:spacing w:before="0" w:after="0" w:line="240" w:lineRule="auto"/>
        <w:rPr>
          <w:rFonts w:ascii="Times New Roman" w:hAnsi="Times New Roman"/>
          <w:color w:val="000000"/>
          <w:sz w:val="20"/>
          <w:lang w:val="tr-TR"/>
        </w:rPr>
      </w:pPr>
      <w:r w:rsidRPr="007A64A1">
        <w:rPr>
          <w:rFonts w:ascii="Times New Roman" w:hAnsi="Times New Roman"/>
          <w:sz w:val="20"/>
          <w:lang w:val="tr-TR"/>
        </w:rPr>
        <w:t>İhalenin iptal edilmesi halinde bu durum bütün isteklilere derhal bildirilir.</w:t>
      </w:r>
      <w:r w:rsidRPr="007A64A1">
        <w:rPr>
          <w:rFonts w:ascii="Times New Roman" w:hAnsi="Times New Roman"/>
          <w:color w:val="000000"/>
          <w:sz w:val="20"/>
          <w:lang w:val="tr-TR"/>
        </w:rPr>
        <w:t xml:space="preserve"> İhale sürecinin iptal edilmesi</w:t>
      </w:r>
      <w:r w:rsidRPr="007A64A1">
        <w:rPr>
          <w:rFonts w:ascii="Times New Roman" w:hAnsi="Times New Roman"/>
          <w:b/>
          <w:color w:val="000000"/>
          <w:sz w:val="20"/>
          <w:lang w:val="tr-TR"/>
        </w:rPr>
        <w:t xml:space="preserve"> </w:t>
      </w:r>
      <w:r w:rsidRPr="007A64A1">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B864E6" w:rsidRPr="007A64A1" w:rsidRDefault="00B864E6" w:rsidP="00EC0A61">
      <w:pPr>
        <w:pStyle w:val="GvdeMetni2"/>
        <w:tabs>
          <w:tab w:val="left" w:pos="0"/>
          <w:tab w:val="left" w:pos="630"/>
        </w:tabs>
        <w:spacing w:before="0" w:after="0" w:line="240" w:lineRule="auto"/>
        <w:rPr>
          <w:rFonts w:ascii="Times New Roman" w:hAnsi="Times New Roman"/>
          <w:color w:val="000000"/>
          <w:sz w:val="20"/>
          <w:u w:val="single"/>
          <w:lang w:val="tr-TR"/>
        </w:rPr>
      </w:pPr>
      <w:r w:rsidRPr="007A64A1">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B864E6" w:rsidRPr="007A64A1" w:rsidRDefault="00B864E6" w:rsidP="00EC0A61">
      <w:pPr>
        <w:pStyle w:val="GvdeMetni2"/>
        <w:tabs>
          <w:tab w:val="left" w:pos="0"/>
          <w:tab w:val="left" w:pos="630"/>
        </w:tabs>
        <w:spacing w:before="0" w:after="0" w:line="240" w:lineRule="auto"/>
        <w:rPr>
          <w:rFonts w:ascii="Times New Roman" w:hAnsi="Times New Roman"/>
          <w:color w:val="000000"/>
          <w:sz w:val="20"/>
          <w:u w:val="single"/>
          <w:lang w:val="tr-TR"/>
        </w:rPr>
      </w:pPr>
      <w:r w:rsidRPr="007A64A1">
        <w:rPr>
          <w:rFonts w:ascii="Times New Roman" w:hAnsi="Times New Roman"/>
          <w:color w:val="000000"/>
          <w:sz w:val="20"/>
          <w:u w:val="single"/>
          <w:lang w:val="tr-TR"/>
        </w:rPr>
        <w:t>İhale sürecinin iptal edilmiş olması,  Sözleşme Makamının Kalkınma Ajansı’na karşı olan sorumluluğunu ortadan kaldırmaz.</w:t>
      </w:r>
    </w:p>
    <w:p w:rsidR="00B864E6" w:rsidRPr="007A64A1" w:rsidRDefault="00B864E6" w:rsidP="00EC0A61">
      <w:pPr>
        <w:spacing w:after="0" w:line="240" w:lineRule="auto"/>
        <w:jc w:val="both"/>
        <w:rPr>
          <w:rFonts w:ascii="Times New Roman" w:hAnsi="Times New Roman" w:cs="Times New Roman"/>
          <w:b/>
          <w:color w:val="000000"/>
          <w:sz w:val="20"/>
          <w:szCs w:val="20"/>
        </w:rPr>
      </w:pPr>
      <w:r w:rsidRPr="007A64A1">
        <w:rPr>
          <w:rFonts w:ascii="Times New Roman" w:hAnsi="Times New Roman" w:cs="Times New Roman"/>
          <w:b/>
          <w:color w:val="000000"/>
          <w:sz w:val="20"/>
          <w:szCs w:val="20"/>
        </w:rPr>
        <w:t>Madde 35- Etik Kurallar</w:t>
      </w:r>
    </w:p>
    <w:p w:rsidR="00B864E6" w:rsidRPr="007A64A1" w:rsidRDefault="00B864E6" w:rsidP="00EC0A61">
      <w:pPr>
        <w:pStyle w:val="GvdeMetni2"/>
        <w:spacing w:before="0" w:after="0" w:line="240" w:lineRule="auto"/>
        <w:rPr>
          <w:rFonts w:ascii="Times New Roman" w:hAnsi="Times New Roman"/>
          <w:bCs/>
          <w:sz w:val="20"/>
          <w:lang w:val="tr-TR"/>
        </w:rPr>
      </w:pPr>
      <w:r w:rsidRPr="007A64A1">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B864E6" w:rsidRPr="007A64A1" w:rsidRDefault="00B864E6" w:rsidP="00EC0A61">
      <w:pPr>
        <w:numPr>
          <w:ilvl w:val="0"/>
          <w:numId w:val="4"/>
        </w:numPr>
        <w:tabs>
          <w:tab w:val="clear" w:pos="1440"/>
          <w:tab w:val="num" w:pos="1077"/>
        </w:tabs>
        <w:spacing w:after="0" w:line="240" w:lineRule="auto"/>
        <w:ind w:left="1077" w:hanging="357"/>
        <w:jc w:val="both"/>
        <w:rPr>
          <w:rFonts w:ascii="Times New Roman" w:hAnsi="Times New Roman" w:cs="Times New Roman"/>
          <w:color w:val="000000"/>
          <w:sz w:val="20"/>
          <w:szCs w:val="20"/>
        </w:rPr>
      </w:pPr>
      <w:r w:rsidRPr="007A64A1">
        <w:rPr>
          <w:rFonts w:ascii="Times New Roman" w:hAnsi="Times New Roman" w:cs="Times New Roman"/>
          <w:color w:val="000000"/>
          <w:sz w:val="20"/>
          <w:szCs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B864E6" w:rsidRPr="007A64A1" w:rsidRDefault="00B864E6" w:rsidP="00EC0A61">
      <w:pPr>
        <w:numPr>
          <w:ilvl w:val="0"/>
          <w:numId w:val="4"/>
        </w:numPr>
        <w:tabs>
          <w:tab w:val="clear" w:pos="1440"/>
          <w:tab w:val="num" w:pos="1077"/>
        </w:tabs>
        <w:spacing w:after="0" w:line="240" w:lineRule="auto"/>
        <w:ind w:left="1077" w:hanging="357"/>
        <w:jc w:val="both"/>
        <w:rPr>
          <w:rFonts w:ascii="Times New Roman" w:hAnsi="Times New Roman" w:cs="Times New Roman"/>
          <w:color w:val="000000"/>
          <w:sz w:val="20"/>
          <w:szCs w:val="20"/>
        </w:rPr>
      </w:pPr>
      <w:r w:rsidRPr="007A64A1">
        <w:rPr>
          <w:rFonts w:ascii="Times New Roman" w:hAnsi="Times New Roman" w:cs="Times New Roman"/>
          <w:color w:val="000000"/>
          <w:sz w:val="20"/>
          <w:szCs w:val="20"/>
        </w:rPr>
        <w:t>İstekli, herhangi bir potansiyel çıkar çatışmasından etkilenmemeli ve diğer teklif sahipleriyle ya da proje kapsamındaki diğer kimselerle hiçbir şekilde bağlantı kurmamalıdır.</w:t>
      </w:r>
    </w:p>
    <w:p w:rsidR="00B864E6" w:rsidRPr="007A64A1" w:rsidRDefault="00B864E6" w:rsidP="00EC0A61">
      <w:pPr>
        <w:numPr>
          <w:ilvl w:val="0"/>
          <w:numId w:val="4"/>
        </w:numPr>
        <w:tabs>
          <w:tab w:val="clear" w:pos="1440"/>
          <w:tab w:val="num" w:pos="1077"/>
        </w:tabs>
        <w:spacing w:after="0" w:line="240" w:lineRule="auto"/>
        <w:ind w:left="1077" w:hanging="357"/>
        <w:jc w:val="both"/>
        <w:rPr>
          <w:rFonts w:ascii="Times New Roman" w:hAnsi="Times New Roman" w:cs="Times New Roman"/>
          <w:color w:val="000000"/>
          <w:sz w:val="20"/>
          <w:szCs w:val="20"/>
        </w:rPr>
      </w:pPr>
      <w:r w:rsidRPr="007A64A1">
        <w:rPr>
          <w:rFonts w:ascii="Times New Roman" w:hAnsi="Times New Roman" w:cs="Times New Roman"/>
          <w:color w:val="000000"/>
          <w:sz w:val="20"/>
          <w:szCs w:val="20"/>
        </w:rPr>
        <w:t xml:space="preserve">Bir teklif verilirken, aday veya istekli, meslek ve iş hayatının gerektirdiği şekilde tarafsız ve güvenilir bir şekilde davranmalıdır. </w:t>
      </w:r>
    </w:p>
    <w:p w:rsidR="00B864E6" w:rsidRPr="007A64A1" w:rsidRDefault="00B864E6" w:rsidP="00EC0A61">
      <w:pPr>
        <w:spacing w:after="0" w:line="240" w:lineRule="auto"/>
        <w:jc w:val="both"/>
        <w:rPr>
          <w:rFonts w:ascii="Times New Roman" w:hAnsi="Times New Roman" w:cs="Times New Roman"/>
          <w:color w:val="000000"/>
          <w:sz w:val="20"/>
          <w:szCs w:val="20"/>
        </w:rPr>
      </w:pPr>
      <w:r w:rsidRPr="007A64A1">
        <w:rPr>
          <w:rFonts w:ascii="Times New Roman" w:hAnsi="Times New Roman" w:cs="Times New Roman"/>
          <w:color w:val="000000"/>
          <w:sz w:val="20"/>
          <w:szCs w:val="20"/>
        </w:rPr>
        <w:t>Etik kurallara uyulmaması, adayın, isteklinin veya yüklenicinin Kalkınma Ajanslarınca düzenlenen diğer destekleme faaliyetlerinden de dışlanmasına neden olabilir.</w:t>
      </w:r>
    </w:p>
    <w:p w:rsidR="00B864E6" w:rsidRPr="007A64A1" w:rsidRDefault="00B864E6" w:rsidP="00EC0A61">
      <w:pPr>
        <w:keepNext/>
        <w:spacing w:after="0" w:line="240" w:lineRule="auto"/>
        <w:jc w:val="both"/>
        <w:rPr>
          <w:rFonts w:ascii="Times New Roman" w:hAnsi="Times New Roman" w:cs="Times New Roman"/>
          <w:b/>
          <w:color w:val="000000"/>
          <w:sz w:val="20"/>
          <w:szCs w:val="20"/>
        </w:rPr>
      </w:pPr>
      <w:r w:rsidRPr="007A64A1">
        <w:rPr>
          <w:rFonts w:ascii="Times New Roman" w:hAnsi="Times New Roman" w:cs="Times New Roman"/>
          <w:b/>
          <w:color w:val="000000"/>
          <w:sz w:val="20"/>
          <w:szCs w:val="20"/>
        </w:rPr>
        <w:lastRenderedPageBreak/>
        <w:t>Madde 36- İtirazlar</w:t>
      </w:r>
    </w:p>
    <w:p w:rsidR="00B864E6" w:rsidRPr="007A64A1" w:rsidRDefault="00B864E6" w:rsidP="00EC0A61">
      <w:pPr>
        <w:pStyle w:val="GvdeMetni2"/>
        <w:keepNext/>
        <w:keepLines/>
        <w:tabs>
          <w:tab w:val="left" w:pos="0"/>
          <w:tab w:val="left" w:pos="630"/>
        </w:tabs>
        <w:spacing w:before="0" w:after="0" w:line="240" w:lineRule="auto"/>
        <w:rPr>
          <w:rFonts w:ascii="Times New Roman" w:hAnsi="Times New Roman"/>
          <w:color w:val="000000"/>
          <w:sz w:val="20"/>
          <w:lang w:val="tr-TR"/>
        </w:rPr>
      </w:pPr>
      <w:r w:rsidRPr="007A64A1">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B864E6" w:rsidRPr="007A64A1" w:rsidRDefault="00B864E6" w:rsidP="00EC0A61">
      <w:pPr>
        <w:pStyle w:val="GvdeMetni2"/>
        <w:keepNext/>
        <w:keepLines/>
        <w:tabs>
          <w:tab w:val="left" w:pos="0"/>
          <w:tab w:val="left" w:pos="630"/>
        </w:tabs>
        <w:spacing w:before="0" w:after="0" w:line="240" w:lineRule="auto"/>
        <w:rPr>
          <w:rFonts w:ascii="Times New Roman" w:hAnsi="Times New Roman"/>
          <w:color w:val="000000"/>
          <w:sz w:val="20"/>
          <w:lang w:val="tr-TR"/>
        </w:rPr>
      </w:pPr>
      <w:r w:rsidRPr="007A64A1">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B864E6" w:rsidRPr="007A64A1" w:rsidRDefault="00B864E6" w:rsidP="00EC0A61">
      <w:pPr>
        <w:pStyle w:val="GvdeMetni2"/>
        <w:keepNext/>
        <w:keepLines/>
        <w:tabs>
          <w:tab w:val="left" w:pos="0"/>
          <w:tab w:val="left" w:pos="630"/>
        </w:tabs>
        <w:spacing w:before="0" w:after="0" w:line="240" w:lineRule="auto"/>
        <w:rPr>
          <w:rFonts w:ascii="Times New Roman" w:hAnsi="Times New Roman"/>
          <w:color w:val="000000"/>
          <w:sz w:val="20"/>
          <w:lang w:val="tr-TR"/>
        </w:rPr>
      </w:pPr>
      <w:r w:rsidRPr="007A64A1">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B864E6" w:rsidRPr="007A64A1" w:rsidRDefault="00B864E6" w:rsidP="00EC0A61">
      <w:pPr>
        <w:spacing w:after="0" w:line="240" w:lineRule="auto"/>
        <w:rPr>
          <w:rFonts w:ascii="Times New Roman" w:hAnsi="Times New Roman" w:cs="Times New Roman"/>
          <w:sz w:val="20"/>
          <w:szCs w:val="20"/>
        </w:rPr>
      </w:pPr>
    </w:p>
    <w:p w:rsidR="00B864E6" w:rsidRPr="007A64A1" w:rsidRDefault="00B864E6" w:rsidP="00EC0A61">
      <w:pPr>
        <w:pStyle w:val="GvdeMetni2"/>
        <w:keepNext/>
        <w:keepLines/>
        <w:tabs>
          <w:tab w:val="left" w:pos="0"/>
          <w:tab w:val="left" w:pos="630"/>
        </w:tabs>
        <w:spacing w:before="0" w:after="0" w:line="240" w:lineRule="auto"/>
        <w:rPr>
          <w:rFonts w:ascii="Times New Roman" w:hAnsi="Times New Roman"/>
          <w:b/>
          <w:color w:val="000000"/>
          <w:sz w:val="20"/>
          <w:lang w:val="tr-TR"/>
        </w:rPr>
      </w:pPr>
      <w:r w:rsidRPr="007A64A1">
        <w:rPr>
          <w:rFonts w:ascii="Times New Roman" w:hAnsi="Times New Roman"/>
          <w:b/>
          <w:color w:val="000000"/>
          <w:sz w:val="20"/>
          <w:lang w:val="tr-TR"/>
        </w:rPr>
        <w:t xml:space="preserve">Okudum, kabul ediyorum. </w:t>
      </w:r>
      <w:r w:rsidR="001C642C" w:rsidRPr="00C779FA">
        <w:rPr>
          <w:rFonts w:ascii="Times New Roman" w:hAnsi="Times New Roman"/>
          <w:b/>
          <w:sz w:val="20"/>
          <w:lang w:val="tr-TR"/>
        </w:rPr>
        <w:t>.. / .../2016</w:t>
      </w:r>
      <w:r w:rsidRPr="007A64A1">
        <w:rPr>
          <w:rFonts w:ascii="Times New Roman" w:hAnsi="Times New Roman"/>
          <w:b/>
          <w:color w:val="000000"/>
          <w:sz w:val="20"/>
          <w:lang w:val="tr-TR"/>
        </w:rPr>
        <w:t>.</w:t>
      </w:r>
    </w:p>
    <w:p w:rsidR="00B864E6" w:rsidRPr="007A64A1" w:rsidRDefault="00B864E6" w:rsidP="00EC0A61">
      <w:pPr>
        <w:pStyle w:val="GvdeMetni2"/>
        <w:keepNext/>
        <w:keepLines/>
        <w:tabs>
          <w:tab w:val="left" w:pos="0"/>
          <w:tab w:val="left" w:pos="630"/>
        </w:tabs>
        <w:spacing w:before="0" w:after="0" w:line="240" w:lineRule="auto"/>
        <w:rPr>
          <w:rFonts w:ascii="Times New Roman" w:hAnsi="Times New Roman"/>
          <w:b/>
          <w:color w:val="000000"/>
          <w:sz w:val="20"/>
          <w:lang w:val="tr-TR"/>
        </w:rPr>
      </w:pPr>
      <w:r w:rsidRPr="007A64A1">
        <w:rPr>
          <w:rFonts w:ascii="Times New Roman" w:hAnsi="Times New Roman"/>
          <w:b/>
          <w:color w:val="000000"/>
          <w:sz w:val="20"/>
          <w:lang w:val="tr-TR"/>
        </w:rPr>
        <w:t>İmza</w:t>
      </w:r>
    </w:p>
    <w:p w:rsidR="00B864E6" w:rsidRPr="007A64A1" w:rsidRDefault="00B864E6" w:rsidP="00EC0A61">
      <w:pPr>
        <w:pStyle w:val="GvdeMetni2"/>
        <w:keepNext/>
        <w:keepLines/>
        <w:tabs>
          <w:tab w:val="left" w:pos="0"/>
          <w:tab w:val="left" w:pos="630"/>
        </w:tabs>
        <w:spacing w:before="0" w:after="0" w:line="240" w:lineRule="auto"/>
        <w:rPr>
          <w:rFonts w:ascii="Times New Roman" w:hAnsi="Times New Roman"/>
          <w:b/>
          <w:color w:val="000000"/>
          <w:sz w:val="20"/>
          <w:lang w:val="tr-TR"/>
        </w:rPr>
      </w:pPr>
      <w:r w:rsidRPr="007A64A1">
        <w:rPr>
          <w:rFonts w:ascii="Times New Roman" w:hAnsi="Times New Roman"/>
          <w:b/>
          <w:color w:val="000000"/>
          <w:sz w:val="20"/>
          <w:lang w:val="tr-TR"/>
        </w:rPr>
        <w:t>Teklif Veren</w:t>
      </w: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FD5A2D" w:rsidRDefault="00FD5A2D"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FD5A2D" w:rsidRDefault="00FD5A2D"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FD5A2D" w:rsidRDefault="00FD5A2D"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FD5A2D" w:rsidRDefault="00FD5A2D"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FD5A2D" w:rsidRDefault="00FD5A2D"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527120" w:rsidRDefault="00527120"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527120" w:rsidRDefault="00527120"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527120" w:rsidRDefault="00527120"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527120" w:rsidRDefault="00527120"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527120" w:rsidRDefault="00527120"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527120" w:rsidRDefault="00527120"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527120" w:rsidRDefault="00527120"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527120" w:rsidRDefault="00527120"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527120" w:rsidRDefault="00527120"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527120" w:rsidRDefault="00527120"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FD5A2D" w:rsidRDefault="00FD5A2D"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FD5A2D" w:rsidRDefault="00FD5A2D"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FD5A2D" w:rsidRPr="007A64A1" w:rsidRDefault="00FD5A2D"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pStyle w:val="Balk6"/>
        <w:spacing w:before="0" w:after="0" w:line="240" w:lineRule="auto"/>
        <w:ind w:firstLine="0"/>
        <w:jc w:val="center"/>
        <w:rPr>
          <w:sz w:val="20"/>
          <w:szCs w:val="20"/>
        </w:rPr>
      </w:pPr>
      <w:bookmarkStart w:id="10" w:name="_Bölüm_B:_Taslak_Sözleşme_(Özel_Koşu"/>
      <w:bookmarkStart w:id="11" w:name="_Toc233021553"/>
      <w:bookmarkEnd w:id="10"/>
      <w:r w:rsidRPr="007A64A1">
        <w:rPr>
          <w:sz w:val="20"/>
          <w:szCs w:val="20"/>
        </w:rPr>
        <w:lastRenderedPageBreak/>
        <w:t>Bölüm B: Taslak Sözleşme (Özel Koşullar) ve Ekleri</w:t>
      </w:r>
      <w:bookmarkEnd w:id="11"/>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center"/>
        <w:rPr>
          <w:rFonts w:ascii="Times New Roman" w:hAnsi="Times New Roman" w:cs="Times New Roman"/>
          <w:b/>
          <w:sz w:val="20"/>
          <w:szCs w:val="20"/>
        </w:rPr>
      </w:pPr>
      <w:bookmarkStart w:id="12" w:name="_Toc232234022"/>
      <w:r w:rsidRPr="007A64A1">
        <w:rPr>
          <w:rFonts w:ascii="Times New Roman" w:hAnsi="Times New Roman" w:cs="Times New Roman"/>
          <w:b/>
          <w:sz w:val="20"/>
          <w:szCs w:val="20"/>
        </w:rPr>
        <w:t>SÖZLEŞME VE ÖZEL KOŞULLAR</w:t>
      </w:r>
      <w:bookmarkEnd w:id="12"/>
    </w:p>
    <w:p w:rsidR="00B864E6" w:rsidRPr="007A64A1" w:rsidRDefault="00B864E6" w:rsidP="00EC0A61">
      <w:pPr>
        <w:spacing w:after="0" w:line="240" w:lineRule="auto"/>
        <w:rPr>
          <w:rFonts w:ascii="Times New Roman" w:hAnsi="Times New Roman" w:cs="Times New Roman"/>
          <w:sz w:val="20"/>
          <w:szCs w:val="20"/>
        </w:rPr>
      </w:pPr>
    </w:p>
    <w:p w:rsidR="00B864E6" w:rsidRPr="007A64A1" w:rsidRDefault="00B864E6" w:rsidP="00EC0A61">
      <w:pPr>
        <w:spacing w:after="0" w:line="240" w:lineRule="auto"/>
        <w:jc w:val="center"/>
        <w:rPr>
          <w:rFonts w:ascii="Times New Roman" w:hAnsi="Times New Roman" w:cs="Times New Roman"/>
          <w:b/>
          <w:sz w:val="20"/>
          <w:szCs w:val="20"/>
        </w:rPr>
      </w:pPr>
      <w:bookmarkStart w:id="13" w:name="_Toc179364466"/>
      <w:bookmarkStart w:id="14" w:name="_Toc232234023"/>
      <w:r w:rsidRPr="007A64A1">
        <w:rPr>
          <w:rFonts w:ascii="Times New Roman" w:hAnsi="Times New Roman" w:cs="Times New Roman"/>
          <w:b/>
          <w:sz w:val="20"/>
          <w:szCs w:val="20"/>
        </w:rPr>
        <w:t>YAPIM İŞİ SÖZLEŞMESİ</w:t>
      </w:r>
      <w:bookmarkEnd w:id="13"/>
      <w:bookmarkEnd w:id="14"/>
    </w:p>
    <w:p w:rsidR="00B864E6" w:rsidRPr="007A64A1" w:rsidRDefault="00B864E6" w:rsidP="00EC0A61">
      <w:pPr>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Bir tarafta</w:t>
      </w:r>
    </w:p>
    <w:p w:rsidR="00B864E6" w:rsidRPr="007A64A1" w:rsidRDefault="00F67F31" w:rsidP="00F67F3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Diyarbakır Ticaret ve Sanayi </w:t>
      </w:r>
      <w:r w:rsidRPr="00F67F31">
        <w:rPr>
          <w:rFonts w:ascii="Times New Roman" w:hAnsi="Times New Roman" w:cs="Times New Roman"/>
          <w:color w:val="000000"/>
          <w:sz w:val="20"/>
          <w:szCs w:val="20"/>
        </w:rPr>
        <w:t>Odası Yenişehir mahallesi Yusuf Azizoğlu Caddesi Fiskaya Yenişehir</w:t>
      </w:r>
      <w:r w:rsidR="00B864E6" w:rsidRPr="00F67F31">
        <w:rPr>
          <w:rFonts w:ascii="Times New Roman" w:hAnsi="Times New Roman" w:cs="Times New Roman"/>
          <w:color w:val="000000"/>
          <w:sz w:val="20"/>
          <w:szCs w:val="20"/>
        </w:rPr>
        <w:t>/DIYARBAKIR ("S</w:t>
      </w:r>
      <w:r w:rsidR="00B864E6" w:rsidRPr="007A64A1">
        <w:rPr>
          <w:rFonts w:ascii="Times New Roman" w:hAnsi="Times New Roman" w:cs="Times New Roman"/>
          <w:color w:val="000000"/>
          <w:sz w:val="20"/>
          <w:szCs w:val="20"/>
        </w:rPr>
        <w:t>özleşme Makamı"), ve</w:t>
      </w:r>
    </w:p>
    <w:p w:rsidR="00B864E6" w:rsidRPr="007A64A1" w:rsidRDefault="00B864E6" w:rsidP="00EC0A61">
      <w:pPr>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Diğer tarafta</w:t>
      </w:r>
    </w:p>
    <w:p w:rsidR="00B864E6" w:rsidRPr="007A64A1" w:rsidRDefault="00B864E6" w:rsidP="00EC0A61">
      <w:pPr>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sym w:font="Symbol" w:char="F03C"/>
      </w:r>
      <w:r w:rsidRPr="007A64A1">
        <w:rPr>
          <w:rFonts w:ascii="Times New Roman" w:hAnsi="Times New Roman" w:cs="Times New Roman"/>
          <w:sz w:val="20"/>
          <w:szCs w:val="20"/>
        </w:rPr>
        <w:t xml:space="preserve"> </w:t>
      </w:r>
      <w:r w:rsidRPr="007A64A1">
        <w:rPr>
          <w:rFonts w:ascii="Times New Roman" w:hAnsi="Times New Roman" w:cs="Times New Roman"/>
          <w:color w:val="000000"/>
          <w:sz w:val="20"/>
          <w:szCs w:val="20"/>
          <w:highlight w:val="lightGray"/>
        </w:rPr>
        <w:t>Tedarikçinin/Hizmet Sunucusunun/Yapım Müteahhidinin Tam Resmi Adı</w:t>
      </w:r>
      <w:r w:rsidRPr="007A64A1">
        <w:rPr>
          <w:rFonts w:ascii="Times New Roman" w:hAnsi="Times New Roman" w:cs="Times New Roman"/>
          <w:color w:val="000000"/>
          <w:sz w:val="20"/>
          <w:szCs w:val="20"/>
        </w:rPr>
        <w:t xml:space="preserve"> </w:t>
      </w:r>
      <w:r w:rsidRPr="007A64A1">
        <w:rPr>
          <w:rFonts w:ascii="Times New Roman" w:hAnsi="Times New Roman" w:cs="Times New Roman"/>
          <w:color w:val="000000"/>
          <w:sz w:val="20"/>
          <w:szCs w:val="20"/>
        </w:rPr>
        <w:sym w:font="Symbol" w:char="F03E"/>
      </w:r>
      <w:r w:rsidRPr="007A64A1">
        <w:rPr>
          <w:rFonts w:ascii="Times New Roman" w:hAnsi="Times New Roman" w:cs="Times New Roman"/>
          <w:color w:val="000000"/>
          <w:sz w:val="20"/>
          <w:szCs w:val="20"/>
        </w:rPr>
        <w:t xml:space="preserve">  </w:t>
      </w:r>
    </w:p>
    <w:p w:rsidR="00B864E6" w:rsidRPr="007A64A1" w:rsidRDefault="00B864E6" w:rsidP="00EC0A61">
      <w:pPr>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sym w:font="Symbol" w:char="F03C"/>
      </w:r>
      <w:r w:rsidRPr="007A64A1">
        <w:rPr>
          <w:rFonts w:ascii="Times New Roman" w:hAnsi="Times New Roman" w:cs="Times New Roman"/>
          <w:sz w:val="20"/>
          <w:szCs w:val="20"/>
        </w:rPr>
        <w:t xml:space="preserve"> </w:t>
      </w:r>
      <w:r w:rsidRPr="007A64A1">
        <w:rPr>
          <w:rFonts w:ascii="Times New Roman" w:hAnsi="Times New Roman" w:cs="Times New Roman"/>
          <w:color w:val="000000"/>
          <w:sz w:val="20"/>
          <w:szCs w:val="20"/>
        </w:rPr>
        <w:t xml:space="preserve">Hukuki statüsü / ünvanı </w:t>
      </w:r>
      <w:r w:rsidRPr="007A64A1">
        <w:rPr>
          <w:rFonts w:ascii="Times New Roman" w:hAnsi="Times New Roman" w:cs="Times New Roman"/>
          <w:color w:val="000000"/>
          <w:sz w:val="20"/>
          <w:szCs w:val="20"/>
        </w:rPr>
        <w:sym w:font="Symbol" w:char="F03E"/>
      </w:r>
      <w:r w:rsidRPr="007A64A1">
        <w:rPr>
          <w:rFonts w:ascii="Times New Roman" w:hAnsi="Times New Roman" w:cs="Times New Roman"/>
          <w:color w:val="000000"/>
          <w:sz w:val="20"/>
          <w:szCs w:val="20"/>
        </w:rPr>
        <w:t xml:space="preserve"> </w:t>
      </w:r>
      <w:r w:rsidRPr="007A64A1">
        <w:rPr>
          <w:rStyle w:val="DipnotBavurusu"/>
          <w:rFonts w:ascii="Times New Roman" w:hAnsi="Times New Roman" w:cs="Times New Roman"/>
          <w:color w:val="000000"/>
          <w:sz w:val="20"/>
          <w:szCs w:val="20"/>
        </w:rPr>
        <w:footnoteReference w:id="3"/>
      </w:r>
    </w:p>
    <w:p w:rsidR="00B864E6" w:rsidRPr="007A64A1" w:rsidRDefault="00B864E6" w:rsidP="00EC0A61">
      <w:pPr>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&lt; Resmi tescil numarası &gt;</w:t>
      </w:r>
      <w:r w:rsidRPr="007A64A1">
        <w:rPr>
          <w:rStyle w:val="DipnotBavurusu"/>
          <w:rFonts w:ascii="Times New Roman" w:hAnsi="Times New Roman" w:cs="Times New Roman"/>
          <w:color w:val="000000"/>
          <w:sz w:val="20"/>
          <w:szCs w:val="20"/>
        </w:rPr>
        <w:footnoteReference w:id="4"/>
      </w:r>
    </w:p>
    <w:p w:rsidR="00B864E6" w:rsidRPr="007A64A1" w:rsidRDefault="00B864E6" w:rsidP="00EC0A61">
      <w:pPr>
        <w:pStyle w:val="DipnotMetni"/>
        <w:overflowPunct w:val="0"/>
        <w:autoSpaceDE w:val="0"/>
        <w:autoSpaceDN w:val="0"/>
        <w:adjustRightInd w:val="0"/>
        <w:textAlignment w:val="baseline"/>
        <w:rPr>
          <w:color w:val="000000"/>
        </w:rPr>
      </w:pPr>
      <w:r w:rsidRPr="007A64A1">
        <w:rPr>
          <w:color w:val="000000"/>
        </w:rPr>
        <w:t>&lt;Açık resmi-tebligat adresi&gt;</w:t>
      </w:r>
    </w:p>
    <w:p w:rsidR="00B864E6" w:rsidRPr="007A64A1" w:rsidRDefault="00B864E6" w:rsidP="00EC0A61">
      <w:pPr>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 xml:space="preserve">&lt;Vergi dairesi ve numarası&gt;,  </w:t>
      </w:r>
    </w:p>
    <w:p w:rsidR="00B864E6" w:rsidRPr="007A64A1" w:rsidRDefault="00B864E6" w:rsidP="00EC0A61">
      <w:pPr>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 xml:space="preserve">(“Yüklenici”) olmak üzere,  taraflar aşağıdaki hususlarda anlaşmışlardır: </w:t>
      </w:r>
    </w:p>
    <w:p w:rsidR="00B864E6" w:rsidRPr="007A64A1" w:rsidRDefault="00B864E6" w:rsidP="00EC0A61">
      <w:pPr>
        <w:spacing w:after="0" w:line="240" w:lineRule="auto"/>
        <w:jc w:val="center"/>
        <w:rPr>
          <w:rFonts w:ascii="Times New Roman" w:hAnsi="Times New Roman" w:cs="Times New Roman"/>
          <w:b/>
          <w:sz w:val="20"/>
          <w:szCs w:val="20"/>
        </w:rPr>
      </w:pPr>
      <w:bookmarkStart w:id="15" w:name="_Toc179364467"/>
      <w:bookmarkStart w:id="16" w:name="_Toc232234024"/>
      <w:r w:rsidRPr="007A64A1">
        <w:rPr>
          <w:rFonts w:ascii="Times New Roman" w:hAnsi="Times New Roman" w:cs="Times New Roman"/>
          <w:b/>
          <w:sz w:val="20"/>
          <w:szCs w:val="20"/>
        </w:rPr>
        <w:t>ÖZEL KOŞULLAR</w:t>
      </w:r>
      <w:bookmarkEnd w:id="15"/>
      <w:bookmarkEnd w:id="16"/>
    </w:p>
    <w:p w:rsidR="00B864E6" w:rsidRPr="007A64A1" w:rsidRDefault="00B864E6" w:rsidP="00EC0A61">
      <w:pPr>
        <w:pStyle w:val="ListeNumaras"/>
        <w:spacing w:after="0"/>
        <w:rPr>
          <w:b/>
          <w:color w:val="000000"/>
          <w:sz w:val="20"/>
          <w:lang w:val="tr-TR"/>
        </w:rPr>
      </w:pPr>
      <w:r w:rsidRPr="007A64A1">
        <w:rPr>
          <w:b/>
          <w:color w:val="000000"/>
          <w:sz w:val="20"/>
          <w:lang w:val="tr-TR"/>
        </w:rPr>
        <w:t xml:space="preserve"> Konu</w:t>
      </w:r>
    </w:p>
    <w:p w:rsidR="00B864E6" w:rsidRPr="007A64A1" w:rsidRDefault="00B864E6" w:rsidP="00EC0A61">
      <w:pPr>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 xml:space="preserve">Bu Sözleşmenin Konusu Diyarbakır Silvan‘da uygulanacak Silvan Sanayi </w:t>
      </w:r>
      <w:r w:rsidRPr="007A64A1">
        <w:rPr>
          <w:rFonts w:ascii="Times New Roman" w:hAnsi="Times New Roman" w:cs="Times New Roman"/>
          <w:sz w:val="20"/>
          <w:szCs w:val="20"/>
        </w:rPr>
        <w:t>Sitesi Içmesuyu Yenileme ve</w:t>
      </w:r>
      <w:r w:rsidRPr="007A64A1">
        <w:rPr>
          <w:rFonts w:ascii="Times New Roman" w:hAnsi="Times New Roman" w:cs="Times New Roman"/>
          <w:color w:val="000000"/>
          <w:sz w:val="20"/>
          <w:szCs w:val="20"/>
        </w:rPr>
        <w:t xml:space="preserve"> Çevre Emniyet Duvarı Yapımı Altyapı Projesi’dir. </w:t>
      </w:r>
    </w:p>
    <w:p w:rsidR="00B864E6" w:rsidRPr="007A64A1" w:rsidRDefault="00B864E6" w:rsidP="00EC0A61">
      <w:pPr>
        <w:pStyle w:val="ListeNumaras"/>
        <w:spacing w:after="0"/>
        <w:rPr>
          <w:b/>
          <w:color w:val="000000"/>
          <w:sz w:val="20"/>
          <w:lang w:val="tr-TR"/>
        </w:rPr>
      </w:pPr>
      <w:r w:rsidRPr="007A64A1">
        <w:rPr>
          <w:b/>
          <w:color w:val="000000"/>
          <w:sz w:val="20"/>
          <w:lang w:val="tr-TR"/>
        </w:rPr>
        <w:t>Sözleşmenin Yapısı</w:t>
      </w:r>
    </w:p>
    <w:p w:rsidR="00B864E6" w:rsidRPr="007A64A1" w:rsidRDefault="00B864E6" w:rsidP="00EC0A61">
      <w:pPr>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Yüklenici, bu ihalede belirlenmiş olan ve öncelik sırasına göre, Özel Koşullar (“Özel Koşullar”) ve aşağıdaki Eklerde belirtilen koşullardan oluşan şartların,  gereğine uygun olarak faaliyetlerini sürdürecektir:</w:t>
      </w:r>
    </w:p>
    <w:p w:rsidR="00B864E6" w:rsidRPr="007A64A1" w:rsidRDefault="00B864E6" w:rsidP="00EC0A61">
      <w:pPr>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Ek-1: Genel Koşullar</w:t>
      </w:r>
    </w:p>
    <w:p w:rsidR="00B864E6" w:rsidRPr="007A64A1" w:rsidRDefault="00B864E6" w:rsidP="00EC0A61">
      <w:pPr>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Ek-2: Teknik Şartname (İş Tanımı)</w:t>
      </w:r>
    </w:p>
    <w:p w:rsidR="00B864E6" w:rsidRPr="007A64A1" w:rsidRDefault="00B864E6" w:rsidP="00EC0A61">
      <w:pPr>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 xml:space="preserve">Ek-3: Teknik Teklif  </w:t>
      </w:r>
    </w:p>
    <w:p w:rsidR="00B864E6" w:rsidRPr="007A64A1" w:rsidRDefault="00B864E6" w:rsidP="00EC0A61">
      <w:pPr>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Ek-4: Mali Teklif (Bütçe Dökümü)</w:t>
      </w:r>
    </w:p>
    <w:p w:rsidR="00B864E6" w:rsidRPr="007A64A1" w:rsidRDefault="00B864E6" w:rsidP="00EC0A61">
      <w:pPr>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Ek-5: Standart Formlar ve Diğer Gerekli Belgeler</w:t>
      </w:r>
    </w:p>
    <w:p w:rsidR="00B864E6" w:rsidRPr="007A64A1" w:rsidRDefault="00B864E6" w:rsidP="00EC0A61">
      <w:pPr>
        <w:spacing w:after="0" w:line="240" w:lineRule="auto"/>
        <w:rPr>
          <w:rFonts w:ascii="Times New Roman" w:hAnsi="Times New Roman" w:cs="Times New Roman"/>
          <w:color w:val="000000"/>
          <w:sz w:val="20"/>
          <w:szCs w:val="20"/>
          <w:u w:val="single"/>
        </w:rPr>
      </w:pPr>
    </w:p>
    <w:p w:rsidR="00B864E6" w:rsidRPr="007A64A1" w:rsidRDefault="00B864E6" w:rsidP="00EC0A61">
      <w:pPr>
        <w:spacing w:after="0" w:line="240" w:lineRule="auto"/>
        <w:rPr>
          <w:rFonts w:ascii="Times New Roman" w:hAnsi="Times New Roman" w:cs="Times New Roman"/>
          <w:color w:val="000000"/>
          <w:sz w:val="20"/>
          <w:szCs w:val="20"/>
          <w:u w:val="single"/>
        </w:rPr>
      </w:pPr>
      <w:r w:rsidRPr="007A64A1">
        <w:rPr>
          <w:rFonts w:ascii="Times New Roman" w:hAnsi="Times New Roman" w:cs="Times New Roman"/>
          <w:snapToGrid w:val="0"/>
          <w:color w:val="000000"/>
          <w:sz w:val="20"/>
          <w:szCs w:val="20"/>
        </w:rPr>
        <w:t xml:space="preserve">Yukarıdaki belgeler arasında herhangi bir çelişki olması durumunda, bunların hükümleri, yukarıda belirtilen öncelik sırasına göre uygulanır. </w:t>
      </w:r>
    </w:p>
    <w:p w:rsidR="00B864E6" w:rsidRPr="007A64A1" w:rsidRDefault="00B864E6" w:rsidP="00EC0A61">
      <w:pPr>
        <w:pStyle w:val="ListeNumaras"/>
        <w:spacing w:after="0"/>
        <w:rPr>
          <w:b/>
          <w:color w:val="000000"/>
          <w:sz w:val="20"/>
          <w:lang w:val="tr-TR"/>
        </w:rPr>
      </w:pPr>
      <w:r w:rsidRPr="007A64A1">
        <w:rPr>
          <w:b/>
          <w:color w:val="000000"/>
          <w:sz w:val="20"/>
          <w:lang w:val="tr-TR"/>
        </w:rPr>
        <w:t>Sözleşme bedeli ve Ödemeler</w:t>
      </w:r>
    </w:p>
    <w:p w:rsidR="00522ADA" w:rsidRDefault="00B864E6" w:rsidP="00522ADA">
      <w:pPr>
        <w:pStyle w:val="ListeNumaras"/>
        <w:tabs>
          <w:tab w:val="clear" w:pos="1249"/>
        </w:tabs>
        <w:spacing w:after="0"/>
        <w:ind w:left="0" w:firstLine="0"/>
        <w:rPr>
          <w:color w:val="000000"/>
          <w:sz w:val="20"/>
          <w:lang w:val="tr-TR"/>
        </w:rPr>
      </w:pPr>
      <w:r w:rsidRPr="007A64A1">
        <w:rPr>
          <w:color w:val="000000"/>
          <w:sz w:val="20"/>
          <w:lang w:val="tr-TR"/>
        </w:rPr>
        <w:t>Sözleşme Bedeli</w:t>
      </w:r>
      <w:r w:rsidRPr="007A64A1">
        <w:rPr>
          <w:color w:val="000000"/>
          <w:sz w:val="20"/>
          <w:lang w:val="tr-TR"/>
        </w:rPr>
        <w:tab/>
        <w:t>:.......………… TL’dir.</w:t>
      </w:r>
    </w:p>
    <w:p w:rsidR="00522ADA" w:rsidRDefault="00522ADA" w:rsidP="00522ADA">
      <w:pPr>
        <w:pStyle w:val="ListeNumaras"/>
        <w:tabs>
          <w:tab w:val="clear" w:pos="1249"/>
        </w:tabs>
        <w:spacing w:after="0"/>
        <w:ind w:left="0" w:firstLine="0"/>
        <w:rPr>
          <w:color w:val="000000"/>
          <w:sz w:val="20"/>
          <w:lang w:val="tr-TR"/>
        </w:rPr>
      </w:pPr>
    </w:p>
    <w:p w:rsidR="00EC0A61" w:rsidRPr="00527120" w:rsidRDefault="00B864E6" w:rsidP="00EC0A61">
      <w:pPr>
        <w:pStyle w:val="ListeNumaras"/>
        <w:tabs>
          <w:tab w:val="clear" w:pos="1249"/>
        </w:tabs>
        <w:spacing w:after="0"/>
        <w:ind w:left="0" w:firstLine="0"/>
        <w:rPr>
          <w:rStyle w:val="Gl"/>
          <w:bCs/>
          <w:position w:val="-2"/>
          <w:sz w:val="20"/>
        </w:rPr>
      </w:pPr>
      <w:r w:rsidRPr="00527120">
        <w:rPr>
          <w:color w:val="000000"/>
          <w:sz w:val="20"/>
          <w:lang w:val="tr-TR"/>
        </w:rPr>
        <w:t>Sözleşme kapsamında ön ödeme</w:t>
      </w:r>
      <w:r w:rsidR="00527120" w:rsidRPr="00527120">
        <w:rPr>
          <w:color w:val="000000"/>
          <w:sz w:val="20"/>
          <w:lang w:val="tr-TR"/>
        </w:rPr>
        <w:t xml:space="preserve"> yapılmayacaktır</w:t>
      </w:r>
      <w:r w:rsidRPr="00527120">
        <w:rPr>
          <w:color w:val="000000"/>
          <w:sz w:val="20"/>
          <w:lang w:val="tr-TR"/>
        </w:rPr>
        <w:t xml:space="preserve">. </w:t>
      </w:r>
      <w:r w:rsidR="000368DC">
        <w:rPr>
          <w:rStyle w:val="Gl"/>
          <w:bCs/>
          <w:position w:val="-2"/>
          <w:sz w:val="20"/>
        </w:rPr>
        <w:t xml:space="preserve">Ara ödeme için imalat durumuna göre hakediş yapılabilir. Ödeme iş bitince yapılacaktır. </w:t>
      </w:r>
    </w:p>
    <w:p w:rsidR="00527120" w:rsidRPr="00522ADA" w:rsidRDefault="00527120" w:rsidP="00EC0A61">
      <w:pPr>
        <w:pStyle w:val="ListeNumaras"/>
        <w:tabs>
          <w:tab w:val="clear" w:pos="1249"/>
        </w:tabs>
        <w:spacing w:after="0"/>
        <w:ind w:left="0" w:firstLine="0"/>
        <w:rPr>
          <w:color w:val="000000"/>
          <w:sz w:val="20"/>
          <w:lang w:val="tr-TR"/>
        </w:rPr>
      </w:pPr>
    </w:p>
    <w:p w:rsidR="00B864E6" w:rsidRPr="00522ADA" w:rsidRDefault="00B864E6" w:rsidP="00EC0A61">
      <w:pPr>
        <w:pStyle w:val="ListeNumaras"/>
        <w:tabs>
          <w:tab w:val="clear" w:pos="1249"/>
        </w:tabs>
        <w:spacing w:after="0"/>
        <w:ind w:left="0" w:firstLine="0"/>
        <w:rPr>
          <w:color w:val="000000"/>
          <w:sz w:val="20"/>
          <w:lang w:val="tr-TR"/>
        </w:rPr>
      </w:pPr>
      <w:r w:rsidRPr="00522ADA">
        <w:rPr>
          <w:color w:val="000000"/>
          <w:sz w:val="20"/>
          <w:lang w:val="tr-TR"/>
        </w:rPr>
        <w:t>Yapım işi / hizmet alımı sözleşmelerinde:</w:t>
      </w:r>
      <w:r w:rsidRPr="00522ADA">
        <w:rPr>
          <w:color w:val="000000"/>
          <w:sz w:val="20"/>
          <w:lang w:val="tr-TR"/>
        </w:rPr>
        <w:tab/>
        <w:t xml:space="preserv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B864E6" w:rsidRPr="00522ADA" w:rsidRDefault="00B864E6" w:rsidP="00EC0A61">
      <w:pPr>
        <w:pStyle w:val="ListeNumaras"/>
        <w:keepNext/>
        <w:spacing w:after="0"/>
        <w:ind w:left="1248"/>
        <w:rPr>
          <w:b/>
          <w:color w:val="000000"/>
          <w:sz w:val="20"/>
          <w:lang w:val="tr-TR"/>
        </w:rPr>
      </w:pPr>
      <w:r w:rsidRPr="00522ADA">
        <w:rPr>
          <w:b/>
          <w:color w:val="000000"/>
          <w:sz w:val="20"/>
          <w:lang w:val="tr-TR"/>
        </w:rPr>
        <w:t xml:space="preserve">Başlama tarihi </w:t>
      </w:r>
    </w:p>
    <w:p w:rsidR="00B864E6" w:rsidRPr="00522ADA" w:rsidRDefault="00B864E6" w:rsidP="00EC0A61">
      <w:pPr>
        <w:spacing w:after="0" w:line="240" w:lineRule="auto"/>
        <w:rPr>
          <w:rFonts w:ascii="Times New Roman" w:hAnsi="Times New Roman" w:cs="Times New Roman"/>
          <w:color w:val="000000"/>
          <w:sz w:val="20"/>
          <w:szCs w:val="20"/>
        </w:rPr>
      </w:pPr>
      <w:r w:rsidRPr="00522ADA">
        <w:rPr>
          <w:rFonts w:ascii="Times New Roman" w:hAnsi="Times New Roman" w:cs="Times New Roman"/>
          <w:color w:val="000000"/>
          <w:sz w:val="20"/>
          <w:szCs w:val="20"/>
        </w:rPr>
        <w:t>Uygulamaya başlama tarihi sözleşmenin her iki tarafça imzalandığı tarih şeklindedir.</w:t>
      </w:r>
    </w:p>
    <w:p w:rsidR="00B864E6" w:rsidRPr="00522ADA" w:rsidRDefault="00B864E6" w:rsidP="00EC0A61">
      <w:pPr>
        <w:spacing w:after="0" w:line="240" w:lineRule="auto"/>
        <w:rPr>
          <w:rFonts w:ascii="Times New Roman" w:hAnsi="Times New Roman" w:cs="Times New Roman"/>
          <w:color w:val="000000"/>
          <w:sz w:val="20"/>
          <w:szCs w:val="20"/>
        </w:rPr>
      </w:pPr>
    </w:p>
    <w:p w:rsidR="00B864E6" w:rsidRPr="00522ADA" w:rsidRDefault="00B864E6" w:rsidP="00EC0A61">
      <w:pPr>
        <w:pStyle w:val="ListeNumaras"/>
        <w:spacing w:after="0"/>
        <w:rPr>
          <w:b/>
          <w:color w:val="000000"/>
          <w:sz w:val="20"/>
          <w:lang w:val="tr-TR"/>
        </w:rPr>
      </w:pPr>
      <w:r w:rsidRPr="00522ADA">
        <w:rPr>
          <w:b/>
          <w:color w:val="000000"/>
          <w:sz w:val="20"/>
          <w:lang w:val="tr-TR"/>
        </w:rPr>
        <w:t xml:space="preserve">Uygulama Süresi </w:t>
      </w:r>
    </w:p>
    <w:p w:rsidR="00B864E6" w:rsidRPr="007A64A1" w:rsidRDefault="00B864E6" w:rsidP="00EC0A61">
      <w:pPr>
        <w:spacing w:after="0" w:line="240" w:lineRule="auto"/>
        <w:rPr>
          <w:rFonts w:ascii="Times New Roman" w:hAnsi="Times New Roman" w:cs="Times New Roman"/>
          <w:color w:val="000000"/>
          <w:sz w:val="20"/>
          <w:szCs w:val="20"/>
        </w:rPr>
      </w:pPr>
      <w:r w:rsidRPr="00522ADA">
        <w:rPr>
          <w:rFonts w:ascii="Times New Roman" w:hAnsi="Times New Roman" w:cs="Times New Roman"/>
          <w:color w:val="000000"/>
          <w:sz w:val="20"/>
          <w:szCs w:val="20"/>
        </w:rPr>
        <w:t xml:space="preserve">Sözleşmenin II ve III no.lu ekleri dahilinde ifade edilen görevlerin uygulama süresi, sözleşmenin başlama tarihinden itibaren </w:t>
      </w:r>
      <w:r w:rsidR="00527120">
        <w:rPr>
          <w:rFonts w:ascii="Times New Roman" w:hAnsi="Times New Roman" w:cs="Times New Roman"/>
          <w:b/>
          <w:color w:val="000000"/>
          <w:sz w:val="20"/>
          <w:szCs w:val="20"/>
        </w:rPr>
        <w:t>100 gündür.</w:t>
      </w:r>
    </w:p>
    <w:p w:rsidR="00B864E6" w:rsidRPr="007A64A1" w:rsidRDefault="00B864E6" w:rsidP="00EC0A61">
      <w:pPr>
        <w:pStyle w:val="ListeNumaras"/>
        <w:spacing w:after="0"/>
        <w:rPr>
          <w:b/>
          <w:color w:val="000000"/>
          <w:sz w:val="20"/>
          <w:lang w:val="tr-TR"/>
        </w:rPr>
      </w:pPr>
      <w:bookmarkStart w:id="17" w:name="_Ref500218714"/>
      <w:r w:rsidRPr="007A64A1">
        <w:rPr>
          <w:b/>
          <w:color w:val="000000"/>
          <w:sz w:val="20"/>
          <w:lang w:val="tr-TR"/>
        </w:rPr>
        <w:t>Rapor</w:t>
      </w:r>
      <w:bookmarkEnd w:id="17"/>
      <w:r w:rsidRPr="007A64A1">
        <w:rPr>
          <w:b/>
          <w:color w:val="000000"/>
          <w:sz w:val="20"/>
          <w:lang w:val="tr-TR"/>
        </w:rPr>
        <w:t>lama</w:t>
      </w:r>
    </w:p>
    <w:p w:rsidR="00B864E6" w:rsidRPr="007A64A1" w:rsidRDefault="00B864E6" w:rsidP="00EC0A61">
      <w:pPr>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Yüklenici, ilerleme raporlarını Genel Koşulların ilgili maddelerinde ve Şartnamede belirtildiği şekliyle sunar.</w:t>
      </w:r>
    </w:p>
    <w:p w:rsidR="00B864E6" w:rsidRPr="007A64A1" w:rsidRDefault="00B864E6" w:rsidP="00EC0A61">
      <w:pPr>
        <w:pStyle w:val="ListeNumaras"/>
        <w:spacing w:after="0"/>
        <w:rPr>
          <w:b/>
          <w:color w:val="000000"/>
          <w:sz w:val="20"/>
          <w:lang w:val="tr-TR"/>
        </w:rPr>
      </w:pPr>
      <w:r w:rsidRPr="007A64A1">
        <w:rPr>
          <w:b/>
          <w:color w:val="000000"/>
          <w:sz w:val="20"/>
          <w:lang w:val="tr-TR"/>
        </w:rPr>
        <w:t xml:space="preserve">İletişim-Tebligat Adresleri </w:t>
      </w:r>
    </w:p>
    <w:p w:rsidR="00B864E6" w:rsidRPr="007A64A1" w:rsidRDefault="00B864E6" w:rsidP="00EC0A61">
      <w:pPr>
        <w:keepNext/>
        <w:numPr>
          <w:ilvl w:val="1"/>
          <w:numId w:val="20"/>
        </w:numPr>
        <w:tabs>
          <w:tab w:val="clear" w:pos="360"/>
          <w:tab w:val="num" w:pos="0"/>
        </w:tabs>
        <w:overflowPunct w:val="0"/>
        <w:autoSpaceDE w:val="0"/>
        <w:autoSpaceDN w:val="0"/>
        <w:adjustRightInd w:val="0"/>
        <w:spacing w:after="0" w:line="240" w:lineRule="auto"/>
        <w:ind w:left="0" w:firstLine="0"/>
        <w:jc w:val="both"/>
        <w:textAlignment w:val="baseline"/>
        <w:rPr>
          <w:rFonts w:ascii="Times New Roman" w:hAnsi="Times New Roman" w:cs="Times New Roman"/>
          <w:color w:val="000000"/>
          <w:sz w:val="20"/>
          <w:szCs w:val="20"/>
        </w:rPr>
      </w:pPr>
      <w:r w:rsidRPr="007A64A1">
        <w:rPr>
          <w:rFonts w:ascii="Times New Roman" w:hAnsi="Times New Roman" w:cs="Times New Roman"/>
          <w:color w:val="000000"/>
          <w:sz w:val="20"/>
          <w:szCs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B864E6" w:rsidRPr="007A64A1" w:rsidRDefault="00B864E6" w:rsidP="00EC0A61">
      <w:pPr>
        <w:keepNext/>
        <w:spacing w:after="0" w:line="240" w:lineRule="auto"/>
        <w:rPr>
          <w:rFonts w:ascii="Times New Roman" w:hAnsi="Times New Roman" w:cs="Times New Roman"/>
          <w:color w:val="000000"/>
          <w:sz w:val="20"/>
          <w:szCs w:val="20"/>
        </w:rPr>
      </w:pPr>
    </w:p>
    <w:p w:rsidR="00B864E6" w:rsidRPr="007A64A1" w:rsidRDefault="00B864E6" w:rsidP="00EC0A61">
      <w:pPr>
        <w:keepNext/>
        <w:numPr>
          <w:ilvl w:val="1"/>
          <w:numId w:val="20"/>
        </w:numPr>
        <w:tabs>
          <w:tab w:val="clear" w:pos="360"/>
          <w:tab w:val="num" w:pos="0"/>
        </w:tabs>
        <w:overflowPunct w:val="0"/>
        <w:autoSpaceDE w:val="0"/>
        <w:autoSpaceDN w:val="0"/>
        <w:adjustRightInd w:val="0"/>
        <w:spacing w:after="0" w:line="240" w:lineRule="auto"/>
        <w:ind w:left="0" w:firstLine="0"/>
        <w:jc w:val="both"/>
        <w:textAlignment w:val="baseline"/>
        <w:rPr>
          <w:rFonts w:ascii="Times New Roman" w:hAnsi="Times New Roman" w:cs="Times New Roman"/>
          <w:color w:val="000000"/>
          <w:sz w:val="20"/>
          <w:szCs w:val="20"/>
        </w:rPr>
      </w:pPr>
      <w:r w:rsidRPr="007A64A1">
        <w:rPr>
          <w:rFonts w:ascii="Times New Roman" w:hAnsi="Times New Roman" w:cs="Times New Roman"/>
          <w:color w:val="000000"/>
          <w:sz w:val="20"/>
          <w:szCs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B864E6" w:rsidRPr="007A64A1" w:rsidRDefault="00B864E6" w:rsidP="00EC0A61">
      <w:pPr>
        <w:pStyle w:val="ListeNumaras"/>
        <w:spacing w:after="0"/>
        <w:rPr>
          <w:b/>
          <w:color w:val="000000"/>
          <w:sz w:val="20"/>
          <w:lang w:val="tr-TR"/>
        </w:rPr>
      </w:pPr>
      <w:r w:rsidRPr="007A64A1">
        <w:rPr>
          <w:b/>
          <w:color w:val="000000"/>
          <w:sz w:val="20"/>
          <w:lang w:val="tr-TR"/>
        </w:rPr>
        <w:t xml:space="preserve">Sözleşmenin tabi olduğu hukuk ve dili </w:t>
      </w:r>
    </w:p>
    <w:p w:rsidR="00B864E6" w:rsidRPr="007A64A1" w:rsidRDefault="00B864E6" w:rsidP="00EC0A61">
      <w:pPr>
        <w:keepNext/>
        <w:numPr>
          <w:ilvl w:val="1"/>
          <w:numId w:val="19"/>
        </w:numPr>
        <w:overflowPunct w:val="0"/>
        <w:autoSpaceDE w:val="0"/>
        <w:autoSpaceDN w:val="0"/>
        <w:adjustRightInd w:val="0"/>
        <w:spacing w:after="0" w:line="240" w:lineRule="auto"/>
        <w:jc w:val="both"/>
        <w:textAlignment w:val="baseline"/>
        <w:rPr>
          <w:rFonts w:ascii="Times New Roman" w:hAnsi="Times New Roman" w:cs="Times New Roman"/>
          <w:color w:val="000000"/>
          <w:sz w:val="20"/>
          <w:szCs w:val="20"/>
        </w:rPr>
      </w:pPr>
      <w:r w:rsidRPr="007A64A1">
        <w:rPr>
          <w:rFonts w:ascii="Times New Roman" w:hAnsi="Times New Roman" w:cs="Times New Roman"/>
          <w:color w:val="000000"/>
          <w:sz w:val="20"/>
          <w:szCs w:val="20"/>
        </w:rPr>
        <w:lastRenderedPageBreak/>
        <w:t xml:space="preserve">Sözleşmede düzenlenmeyen her husus Türkiye Cumhuriyeti kanunları kapsamında değerlendirilecektir. </w:t>
      </w:r>
    </w:p>
    <w:p w:rsidR="00B864E6" w:rsidRPr="007A64A1" w:rsidRDefault="00B864E6" w:rsidP="00EC0A61">
      <w:pPr>
        <w:keepNext/>
        <w:spacing w:after="0" w:line="240" w:lineRule="auto"/>
        <w:rPr>
          <w:rFonts w:ascii="Times New Roman" w:hAnsi="Times New Roman" w:cs="Times New Roman"/>
          <w:color w:val="000000"/>
          <w:sz w:val="20"/>
          <w:szCs w:val="20"/>
        </w:rPr>
      </w:pPr>
    </w:p>
    <w:p w:rsidR="00B864E6" w:rsidRDefault="00B864E6" w:rsidP="00EC0A61">
      <w:pPr>
        <w:keepNext/>
        <w:numPr>
          <w:ilvl w:val="1"/>
          <w:numId w:val="19"/>
        </w:numPr>
        <w:overflowPunct w:val="0"/>
        <w:autoSpaceDE w:val="0"/>
        <w:autoSpaceDN w:val="0"/>
        <w:adjustRightInd w:val="0"/>
        <w:spacing w:after="0" w:line="240" w:lineRule="auto"/>
        <w:jc w:val="both"/>
        <w:textAlignment w:val="baseline"/>
        <w:rPr>
          <w:rFonts w:ascii="Times New Roman" w:hAnsi="Times New Roman" w:cs="Times New Roman"/>
          <w:color w:val="000000"/>
          <w:sz w:val="20"/>
          <w:szCs w:val="20"/>
        </w:rPr>
      </w:pPr>
      <w:r w:rsidRPr="007A64A1">
        <w:rPr>
          <w:rFonts w:ascii="Times New Roman" w:hAnsi="Times New Roman" w:cs="Times New Roman"/>
          <w:color w:val="000000"/>
          <w:sz w:val="20"/>
          <w:szCs w:val="20"/>
        </w:rPr>
        <w:t>Sözleşmenin dili; taraflar arasındaki bütün yazılı iletişim Türkçe yapılır.</w:t>
      </w:r>
    </w:p>
    <w:p w:rsidR="00527120" w:rsidRPr="007A64A1" w:rsidRDefault="00527120" w:rsidP="00527120">
      <w:pPr>
        <w:keepNext/>
        <w:overflowPunct w:val="0"/>
        <w:autoSpaceDE w:val="0"/>
        <w:autoSpaceDN w:val="0"/>
        <w:adjustRightInd w:val="0"/>
        <w:spacing w:after="0" w:line="240" w:lineRule="auto"/>
        <w:jc w:val="both"/>
        <w:textAlignment w:val="baseline"/>
        <w:rPr>
          <w:rFonts w:ascii="Times New Roman" w:hAnsi="Times New Roman" w:cs="Times New Roman"/>
          <w:color w:val="000000"/>
          <w:sz w:val="20"/>
          <w:szCs w:val="20"/>
        </w:rPr>
      </w:pPr>
    </w:p>
    <w:p w:rsidR="00B864E6" w:rsidRPr="007A64A1" w:rsidRDefault="00B864E6" w:rsidP="00EC0A61">
      <w:pPr>
        <w:pStyle w:val="ListeNumaras"/>
        <w:spacing w:after="0"/>
        <w:rPr>
          <w:b/>
          <w:color w:val="000000"/>
          <w:sz w:val="20"/>
          <w:lang w:val="tr-TR"/>
        </w:rPr>
      </w:pPr>
      <w:r w:rsidRPr="007A64A1">
        <w:rPr>
          <w:b/>
          <w:color w:val="000000"/>
          <w:sz w:val="20"/>
          <w:lang w:val="tr-TR"/>
        </w:rPr>
        <w:t xml:space="preserve">Anlaşmazlıkların giderilmesi </w:t>
      </w:r>
    </w:p>
    <w:p w:rsidR="00B864E6" w:rsidRPr="007A64A1" w:rsidRDefault="00B864E6" w:rsidP="00EC0A61">
      <w:pPr>
        <w:pStyle w:val="GvdeMetniGirintisi3"/>
        <w:spacing w:after="0"/>
        <w:rPr>
          <w:color w:val="000000"/>
          <w:sz w:val="20"/>
          <w:szCs w:val="20"/>
        </w:rPr>
      </w:pPr>
      <w:r w:rsidRPr="007A64A1">
        <w:rPr>
          <w:color w:val="000000"/>
          <w:sz w:val="20"/>
          <w:szCs w:val="20"/>
        </w:rPr>
        <w:tab/>
        <w:t xml:space="preserve"> Bu sözleşmeyle ilgili ya da bu sözleşmeden dolayı ortaya çıkan ve diğer herhangi bir şekilde çözümlenemeyen herhangi bir anlaşmazlık </w:t>
      </w:r>
      <w:r w:rsidRPr="007A64A1">
        <w:rPr>
          <w:b/>
          <w:color w:val="000000"/>
          <w:sz w:val="20"/>
          <w:szCs w:val="20"/>
        </w:rPr>
        <w:t>Diyarbakır</w:t>
      </w:r>
      <w:r w:rsidRPr="007A64A1">
        <w:rPr>
          <w:color w:val="000000"/>
          <w:sz w:val="20"/>
          <w:szCs w:val="20"/>
        </w:rPr>
        <w:t xml:space="preserve">  mahkemelerince çözülür. </w:t>
      </w:r>
    </w:p>
    <w:p w:rsidR="00B864E6" w:rsidRPr="007A64A1" w:rsidRDefault="00B864E6" w:rsidP="00EC0A61">
      <w:pPr>
        <w:spacing w:after="0" w:line="240" w:lineRule="auto"/>
        <w:rPr>
          <w:rFonts w:ascii="Times New Roman" w:hAnsi="Times New Roman" w:cs="Times New Roman"/>
          <w:color w:val="000000"/>
          <w:sz w:val="20"/>
          <w:szCs w:val="20"/>
        </w:rPr>
      </w:pPr>
    </w:p>
    <w:p w:rsidR="00B864E6" w:rsidRPr="007A64A1" w:rsidRDefault="00B864E6" w:rsidP="00EC0A61">
      <w:pPr>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İş bu sözleşme, bir tanesi Sözleşme Makamı diğeri ise Yüklenicide kalacak şekilde, iki asıl nüsha olarak hazırlanmıştır.</w:t>
      </w:r>
    </w:p>
    <w:p w:rsidR="00B864E6" w:rsidRPr="007A64A1" w:rsidRDefault="00B864E6" w:rsidP="00EC0A61">
      <w:pPr>
        <w:keepNext/>
        <w:spacing w:after="0" w:line="240" w:lineRule="auto"/>
        <w:rPr>
          <w:rFonts w:ascii="Times New Roman" w:hAnsi="Times New Roman" w:cs="Times New Roman"/>
          <w:color w:val="000000"/>
          <w:sz w:val="20"/>
          <w:szCs w:val="20"/>
        </w:rPr>
      </w:pPr>
    </w:p>
    <w:tbl>
      <w:tblPr>
        <w:tblW w:w="10510" w:type="dxa"/>
        <w:tblLayout w:type="fixed"/>
        <w:tblLook w:val="0000" w:firstRow="0" w:lastRow="0" w:firstColumn="0" w:lastColumn="0" w:noHBand="0" w:noVBand="0"/>
      </w:tblPr>
      <w:tblGrid>
        <w:gridCol w:w="1599"/>
        <w:gridCol w:w="3259"/>
        <w:gridCol w:w="3330"/>
        <w:gridCol w:w="2322"/>
      </w:tblGrid>
      <w:tr w:rsidR="00B864E6" w:rsidRPr="007A64A1" w:rsidTr="00FC1A4B">
        <w:tc>
          <w:tcPr>
            <w:tcW w:w="4858" w:type="dxa"/>
            <w:gridSpan w:val="2"/>
          </w:tcPr>
          <w:p w:rsidR="00B864E6" w:rsidRPr="007A64A1" w:rsidRDefault="00B864E6" w:rsidP="00EC0A61">
            <w:pPr>
              <w:pStyle w:val="GvdeMetni"/>
              <w:rPr>
                <w:b/>
                <w:color w:val="000000"/>
                <w:sz w:val="20"/>
                <w:lang w:val="tr-TR"/>
              </w:rPr>
            </w:pPr>
            <w:r w:rsidRPr="007A64A1">
              <w:rPr>
                <w:b/>
                <w:color w:val="000000"/>
                <w:sz w:val="20"/>
                <w:lang w:val="tr-TR"/>
              </w:rPr>
              <w:t>Yüklenicinin</w:t>
            </w:r>
          </w:p>
        </w:tc>
        <w:tc>
          <w:tcPr>
            <w:tcW w:w="5652" w:type="dxa"/>
            <w:gridSpan w:val="2"/>
          </w:tcPr>
          <w:p w:rsidR="00B864E6" w:rsidRPr="007A64A1" w:rsidRDefault="00B864E6" w:rsidP="00EC0A61">
            <w:pPr>
              <w:pStyle w:val="GvdeMetni"/>
              <w:rPr>
                <w:b/>
                <w:color w:val="000000"/>
                <w:sz w:val="20"/>
                <w:lang w:val="tr-TR"/>
              </w:rPr>
            </w:pPr>
            <w:r w:rsidRPr="007A64A1">
              <w:rPr>
                <w:b/>
                <w:color w:val="000000"/>
                <w:sz w:val="20"/>
                <w:lang w:val="tr-TR"/>
              </w:rPr>
              <w:t>Sözleşme Makamının</w:t>
            </w:r>
          </w:p>
        </w:tc>
      </w:tr>
      <w:tr w:rsidR="00B864E6" w:rsidRPr="007A64A1" w:rsidTr="00FC1A4B">
        <w:trPr>
          <w:cantSplit/>
        </w:trPr>
        <w:tc>
          <w:tcPr>
            <w:tcW w:w="1599" w:type="dxa"/>
          </w:tcPr>
          <w:p w:rsidR="00B864E6" w:rsidRPr="007A64A1" w:rsidRDefault="00B864E6" w:rsidP="00EC0A61">
            <w:pPr>
              <w:pStyle w:val="GvdeMetni"/>
              <w:rPr>
                <w:color w:val="000000"/>
                <w:sz w:val="20"/>
                <w:lang w:val="tr-TR"/>
              </w:rPr>
            </w:pPr>
            <w:r w:rsidRPr="007A64A1">
              <w:rPr>
                <w:color w:val="000000"/>
                <w:sz w:val="20"/>
                <w:lang w:val="tr-TR"/>
              </w:rPr>
              <w:t>Adı:</w:t>
            </w:r>
          </w:p>
        </w:tc>
        <w:tc>
          <w:tcPr>
            <w:tcW w:w="3259" w:type="dxa"/>
          </w:tcPr>
          <w:p w:rsidR="00B864E6" w:rsidRPr="007A64A1" w:rsidRDefault="00B864E6" w:rsidP="00EC0A61">
            <w:pPr>
              <w:pStyle w:val="GvdeMetni"/>
              <w:rPr>
                <w:color w:val="000000"/>
                <w:sz w:val="20"/>
                <w:lang w:val="tr-TR"/>
              </w:rPr>
            </w:pPr>
          </w:p>
        </w:tc>
        <w:tc>
          <w:tcPr>
            <w:tcW w:w="3330" w:type="dxa"/>
          </w:tcPr>
          <w:p w:rsidR="00B864E6" w:rsidRPr="007A64A1" w:rsidRDefault="00B864E6" w:rsidP="00F67F31">
            <w:pPr>
              <w:pStyle w:val="GvdeMetni"/>
              <w:rPr>
                <w:color w:val="000000"/>
                <w:sz w:val="20"/>
                <w:lang w:val="tr-TR"/>
              </w:rPr>
            </w:pPr>
            <w:r w:rsidRPr="007A64A1">
              <w:rPr>
                <w:color w:val="000000"/>
                <w:sz w:val="20"/>
                <w:lang w:val="tr-TR"/>
              </w:rPr>
              <w:t xml:space="preserve">Adı: </w:t>
            </w:r>
          </w:p>
        </w:tc>
        <w:tc>
          <w:tcPr>
            <w:tcW w:w="2322" w:type="dxa"/>
          </w:tcPr>
          <w:p w:rsidR="00B864E6" w:rsidRPr="007A64A1" w:rsidRDefault="00B864E6" w:rsidP="00EC0A61">
            <w:pPr>
              <w:pStyle w:val="GvdeMetni"/>
              <w:rPr>
                <w:color w:val="000000"/>
                <w:sz w:val="20"/>
                <w:lang w:val="tr-TR"/>
              </w:rPr>
            </w:pPr>
          </w:p>
        </w:tc>
      </w:tr>
      <w:tr w:rsidR="00B864E6" w:rsidRPr="007A64A1" w:rsidTr="00FC1A4B">
        <w:trPr>
          <w:cantSplit/>
        </w:trPr>
        <w:tc>
          <w:tcPr>
            <w:tcW w:w="1599" w:type="dxa"/>
          </w:tcPr>
          <w:p w:rsidR="00B864E6" w:rsidRPr="007A64A1" w:rsidRDefault="00B864E6" w:rsidP="00EC0A61">
            <w:pPr>
              <w:pStyle w:val="GvdeMetni"/>
              <w:rPr>
                <w:color w:val="000000"/>
                <w:sz w:val="20"/>
                <w:lang w:val="tr-TR"/>
              </w:rPr>
            </w:pPr>
            <w:r w:rsidRPr="007A64A1">
              <w:rPr>
                <w:color w:val="000000"/>
                <w:sz w:val="20"/>
                <w:lang w:val="tr-TR"/>
              </w:rPr>
              <w:t>Unvanı:</w:t>
            </w:r>
          </w:p>
        </w:tc>
        <w:tc>
          <w:tcPr>
            <w:tcW w:w="3259" w:type="dxa"/>
          </w:tcPr>
          <w:p w:rsidR="00B864E6" w:rsidRPr="007A64A1" w:rsidRDefault="00B864E6" w:rsidP="00EC0A61">
            <w:pPr>
              <w:pStyle w:val="GvdeMetni"/>
              <w:rPr>
                <w:color w:val="000000"/>
                <w:sz w:val="20"/>
                <w:lang w:val="tr-TR"/>
              </w:rPr>
            </w:pPr>
          </w:p>
        </w:tc>
        <w:tc>
          <w:tcPr>
            <w:tcW w:w="3330" w:type="dxa"/>
          </w:tcPr>
          <w:p w:rsidR="00B864E6" w:rsidRPr="007A64A1" w:rsidRDefault="00B864E6" w:rsidP="00F67F31">
            <w:pPr>
              <w:pStyle w:val="GvdeMetni"/>
              <w:rPr>
                <w:color w:val="000000"/>
                <w:sz w:val="20"/>
                <w:lang w:val="tr-TR"/>
              </w:rPr>
            </w:pPr>
            <w:r w:rsidRPr="007A64A1">
              <w:rPr>
                <w:color w:val="000000"/>
                <w:sz w:val="20"/>
                <w:lang w:val="tr-TR"/>
              </w:rPr>
              <w:t xml:space="preserve">Unvanı: </w:t>
            </w:r>
          </w:p>
        </w:tc>
        <w:tc>
          <w:tcPr>
            <w:tcW w:w="2322" w:type="dxa"/>
          </w:tcPr>
          <w:p w:rsidR="00B864E6" w:rsidRPr="007A64A1" w:rsidRDefault="00B864E6" w:rsidP="00EC0A61">
            <w:pPr>
              <w:pStyle w:val="GvdeMetni"/>
              <w:rPr>
                <w:color w:val="000000"/>
                <w:sz w:val="20"/>
                <w:lang w:val="tr-TR"/>
              </w:rPr>
            </w:pPr>
          </w:p>
        </w:tc>
      </w:tr>
      <w:tr w:rsidR="00B864E6" w:rsidRPr="007A64A1" w:rsidTr="00FC1A4B">
        <w:trPr>
          <w:cantSplit/>
        </w:trPr>
        <w:tc>
          <w:tcPr>
            <w:tcW w:w="1599" w:type="dxa"/>
          </w:tcPr>
          <w:p w:rsidR="00B864E6" w:rsidRPr="007A64A1" w:rsidRDefault="00B864E6" w:rsidP="00EC0A61">
            <w:pPr>
              <w:pStyle w:val="GvdeMetni"/>
              <w:rPr>
                <w:color w:val="000000"/>
                <w:sz w:val="20"/>
                <w:lang w:val="tr-TR"/>
              </w:rPr>
            </w:pPr>
            <w:r w:rsidRPr="007A64A1">
              <w:rPr>
                <w:color w:val="000000"/>
                <w:sz w:val="20"/>
                <w:lang w:val="tr-TR"/>
              </w:rPr>
              <w:t>İmzası:</w:t>
            </w:r>
          </w:p>
        </w:tc>
        <w:tc>
          <w:tcPr>
            <w:tcW w:w="3259" w:type="dxa"/>
          </w:tcPr>
          <w:p w:rsidR="00B864E6" w:rsidRPr="007A64A1" w:rsidRDefault="00B864E6" w:rsidP="00EC0A61">
            <w:pPr>
              <w:pStyle w:val="GvdeMetni"/>
              <w:rPr>
                <w:color w:val="000000"/>
                <w:sz w:val="20"/>
                <w:lang w:val="tr-TR"/>
              </w:rPr>
            </w:pPr>
          </w:p>
        </w:tc>
        <w:tc>
          <w:tcPr>
            <w:tcW w:w="3330" w:type="dxa"/>
          </w:tcPr>
          <w:p w:rsidR="00B864E6" w:rsidRPr="007A64A1" w:rsidRDefault="00B864E6" w:rsidP="00EC0A61">
            <w:pPr>
              <w:pStyle w:val="GvdeMetni"/>
              <w:rPr>
                <w:color w:val="000000"/>
                <w:sz w:val="20"/>
                <w:lang w:val="tr-TR"/>
              </w:rPr>
            </w:pPr>
            <w:r w:rsidRPr="007A64A1">
              <w:rPr>
                <w:color w:val="000000"/>
                <w:sz w:val="20"/>
                <w:lang w:val="tr-TR"/>
              </w:rPr>
              <w:t>İmzası:</w:t>
            </w:r>
          </w:p>
        </w:tc>
        <w:tc>
          <w:tcPr>
            <w:tcW w:w="2322" w:type="dxa"/>
          </w:tcPr>
          <w:p w:rsidR="00B864E6" w:rsidRPr="007A64A1" w:rsidRDefault="00B864E6" w:rsidP="00EC0A61">
            <w:pPr>
              <w:pStyle w:val="GvdeMetni"/>
              <w:rPr>
                <w:color w:val="000000"/>
                <w:sz w:val="20"/>
                <w:lang w:val="tr-TR"/>
              </w:rPr>
            </w:pPr>
          </w:p>
        </w:tc>
      </w:tr>
      <w:tr w:rsidR="00B864E6" w:rsidRPr="007A64A1" w:rsidTr="00FC1A4B">
        <w:trPr>
          <w:cantSplit/>
        </w:trPr>
        <w:tc>
          <w:tcPr>
            <w:tcW w:w="1599" w:type="dxa"/>
          </w:tcPr>
          <w:p w:rsidR="00B864E6" w:rsidRPr="007A64A1" w:rsidRDefault="00B864E6" w:rsidP="00EC0A61">
            <w:pPr>
              <w:pStyle w:val="GvdeMetni"/>
              <w:rPr>
                <w:color w:val="000000"/>
                <w:sz w:val="20"/>
                <w:lang w:val="tr-TR"/>
              </w:rPr>
            </w:pPr>
            <w:r w:rsidRPr="007A64A1">
              <w:rPr>
                <w:color w:val="000000"/>
                <w:sz w:val="20"/>
                <w:lang w:val="tr-TR"/>
              </w:rPr>
              <w:t>Tarih:</w:t>
            </w:r>
          </w:p>
        </w:tc>
        <w:tc>
          <w:tcPr>
            <w:tcW w:w="3259" w:type="dxa"/>
          </w:tcPr>
          <w:p w:rsidR="00B864E6" w:rsidRPr="007A64A1" w:rsidRDefault="00B864E6" w:rsidP="00EC0A61">
            <w:pPr>
              <w:pStyle w:val="GvdeMetni"/>
              <w:rPr>
                <w:color w:val="000000"/>
                <w:sz w:val="20"/>
                <w:lang w:val="tr-TR"/>
              </w:rPr>
            </w:pPr>
          </w:p>
        </w:tc>
        <w:tc>
          <w:tcPr>
            <w:tcW w:w="3330" w:type="dxa"/>
          </w:tcPr>
          <w:p w:rsidR="00B864E6" w:rsidRPr="007A64A1" w:rsidRDefault="00B864E6" w:rsidP="00EC0A61">
            <w:pPr>
              <w:pStyle w:val="GvdeMetni"/>
              <w:rPr>
                <w:color w:val="000000"/>
                <w:sz w:val="20"/>
                <w:lang w:val="tr-TR"/>
              </w:rPr>
            </w:pPr>
            <w:r w:rsidRPr="007A64A1">
              <w:rPr>
                <w:color w:val="000000"/>
                <w:sz w:val="20"/>
                <w:lang w:val="tr-TR"/>
              </w:rPr>
              <w:t>Tarih:</w:t>
            </w:r>
          </w:p>
        </w:tc>
        <w:tc>
          <w:tcPr>
            <w:tcW w:w="2322" w:type="dxa"/>
          </w:tcPr>
          <w:p w:rsidR="00B864E6" w:rsidRPr="007A64A1" w:rsidRDefault="00B864E6" w:rsidP="00EC0A61">
            <w:pPr>
              <w:pStyle w:val="GvdeMetni"/>
              <w:rPr>
                <w:color w:val="000000"/>
                <w:sz w:val="20"/>
                <w:lang w:val="tr-TR"/>
              </w:rPr>
            </w:pPr>
          </w:p>
        </w:tc>
      </w:tr>
    </w:tbl>
    <w:p w:rsidR="00B864E6" w:rsidRPr="007A64A1" w:rsidRDefault="00B864E6" w:rsidP="00EC0A61">
      <w:pPr>
        <w:spacing w:after="0" w:line="240" w:lineRule="auto"/>
        <w:rPr>
          <w:rFonts w:ascii="Times New Roman" w:hAnsi="Times New Roman" w:cs="Times New Roman"/>
          <w:sz w:val="20"/>
          <w:szCs w:val="20"/>
        </w:rPr>
      </w:pPr>
    </w:p>
    <w:p w:rsidR="00B864E6" w:rsidRPr="007A64A1" w:rsidRDefault="00B864E6" w:rsidP="00EC0A61">
      <w:pPr>
        <w:spacing w:after="0" w:line="240" w:lineRule="auto"/>
        <w:rPr>
          <w:rFonts w:ascii="Times New Roman" w:hAnsi="Times New Roman" w:cs="Times New Roman"/>
          <w:sz w:val="20"/>
          <w:szCs w:val="20"/>
        </w:rPr>
      </w:pPr>
    </w:p>
    <w:p w:rsidR="00B864E6" w:rsidRPr="007A64A1" w:rsidRDefault="00B864E6" w:rsidP="00EC0A61">
      <w:pPr>
        <w:spacing w:after="0" w:line="240" w:lineRule="auto"/>
        <w:rPr>
          <w:rFonts w:ascii="Times New Roman" w:hAnsi="Times New Roman" w:cs="Times New Roman"/>
          <w:sz w:val="20"/>
          <w:szCs w:val="20"/>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Default="00B864E6" w:rsidP="00EC0A61">
      <w:pPr>
        <w:spacing w:after="0" w:line="240" w:lineRule="auto"/>
        <w:jc w:val="both"/>
        <w:rPr>
          <w:rFonts w:ascii="Times New Roman" w:hAnsi="Times New Roman" w:cs="Times New Roman"/>
          <w:sz w:val="20"/>
          <w:szCs w:val="20"/>
          <w:lang w:eastAsia="en-US"/>
        </w:rPr>
      </w:pPr>
    </w:p>
    <w:p w:rsidR="00FD5A2D" w:rsidRDefault="00FD5A2D" w:rsidP="00EC0A61">
      <w:pPr>
        <w:spacing w:after="0" w:line="240" w:lineRule="auto"/>
        <w:jc w:val="both"/>
        <w:rPr>
          <w:rFonts w:ascii="Times New Roman" w:hAnsi="Times New Roman" w:cs="Times New Roman"/>
          <w:sz w:val="20"/>
          <w:szCs w:val="20"/>
          <w:lang w:eastAsia="en-US"/>
        </w:rPr>
      </w:pPr>
    </w:p>
    <w:p w:rsidR="00FD5A2D" w:rsidRDefault="00FD5A2D" w:rsidP="00EC0A61">
      <w:pPr>
        <w:spacing w:after="0" w:line="240" w:lineRule="auto"/>
        <w:jc w:val="both"/>
        <w:rPr>
          <w:rFonts w:ascii="Times New Roman" w:hAnsi="Times New Roman" w:cs="Times New Roman"/>
          <w:sz w:val="20"/>
          <w:szCs w:val="20"/>
          <w:lang w:eastAsia="en-US"/>
        </w:rPr>
      </w:pPr>
    </w:p>
    <w:p w:rsidR="00FD5A2D" w:rsidRDefault="00FD5A2D" w:rsidP="00EC0A61">
      <w:pPr>
        <w:spacing w:after="0" w:line="240" w:lineRule="auto"/>
        <w:jc w:val="both"/>
        <w:rPr>
          <w:rFonts w:ascii="Times New Roman" w:hAnsi="Times New Roman" w:cs="Times New Roman"/>
          <w:sz w:val="20"/>
          <w:szCs w:val="20"/>
          <w:lang w:eastAsia="en-US"/>
        </w:rPr>
      </w:pPr>
    </w:p>
    <w:p w:rsidR="00FD5A2D" w:rsidRPr="007A64A1" w:rsidRDefault="00FD5A2D"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pStyle w:val="Balk6"/>
        <w:spacing w:before="0" w:after="0" w:line="240" w:lineRule="auto"/>
        <w:ind w:firstLine="0"/>
        <w:jc w:val="center"/>
        <w:rPr>
          <w:sz w:val="20"/>
          <w:szCs w:val="20"/>
        </w:rPr>
      </w:pPr>
      <w:bookmarkStart w:id="18" w:name="_Söz.Ek-1:_Genel_Koşullar"/>
      <w:bookmarkStart w:id="19" w:name="_Toc233021554"/>
      <w:bookmarkEnd w:id="18"/>
      <w:r w:rsidRPr="007A64A1">
        <w:rPr>
          <w:sz w:val="20"/>
          <w:szCs w:val="20"/>
        </w:rPr>
        <w:lastRenderedPageBreak/>
        <w:t>Söz. Ek-1: Genel Koşullar</w:t>
      </w:r>
      <w:bookmarkEnd w:id="19"/>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spacing w:after="0" w:line="240" w:lineRule="auto"/>
        <w:jc w:val="right"/>
        <w:rPr>
          <w:rFonts w:ascii="Times New Roman" w:hAnsi="Times New Roman" w:cs="Times New Roman"/>
          <w:b/>
          <w:color w:val="000000"/>
          <w:sz w:val="20"/>
          <w:szCs w:val="20"/>
          <w:u w:val="single"/>
        </w:rPr>
      </w:pPr>
      <w:r w:rsidRPr="007A64A1">
        <w:rPr>
          <w:rFonts w:ascii="Times New Roman" w:hAnsi="Times New Roman" w:cs="Times New Roman"/>
          <w:b/>
          <w:color w:val="000000"/>
          <w:sz w:val="20"/>
          <w:szCs w:val="20"/>
          <w:u w:val="single"/>
        </w:rPr>
        <w:t>SözEK:01</w:t>
      </w:r>
    </w:p>
    <w:p w:rsidR="00B864E6" w:rsidRPr="007A64A1" w:rsidRDefault="00B864E6" w:rsidP="00EC0A61">
      <w:pPr>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 xml:space="preserve">Kalkınma Ajansları Tarafından Finanse Edilen Projelerde </w:t>
      </w:r>
    </w:p>
    <w:p w:rsidR="00B864E6" w:rsidRPr="007A64A1" w:rsidRDefault="00B864E6" w:rsidP="00EC0A61">
      <w:pPr>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 xml:space="preserve">Mal ve Hizmet Alımı ile Yapım İşi Sözleşmelerine İlişkin </w:t>
      </w:r>
    </w:p>
    <w:p w:rsidR="00B864E6" w:rsidRPr="007A64A1" w:rsidRDefault="00B864E6" w:rsidP="00EC0A61">
      <w:pPr>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 xml:space="preserve">GENEL KOŞULLAR                                                              </w:t>
      </w:r>
    </w:p>
    <w:p w:rsidR="00B864E6" w:rsidRPr="007A64A1" w:rsidRDefault="000368DC" w:rsidP="00EC0A61">
      <w:pPr>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inline distT="0" distB="0" distL="0" distR="0" wp14:anchorId="1C434088" wp14:editId="5B0F7241">
                <wp:extent cx="6069965" cy="347980"/>
                <wp:effectExtent l="0" t="0" r="26035" b="1397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941659" w:rsidRPr="009864E9" w:rsidRDefault="00941659" w:rsidP="00B864E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" fillcolor="silver">
                <v:textbox>
                  <w:txbxContent>
                    <w:p w:rsidR="00941659" w:rsidRPr="009864E9" w:rsidRDefault="00941659" w:rsidP="00B864E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B864E6" w:rsidRPr="007A64A1" w:rsidRDefault="00B864E6" w:rsidP="00EC0A61">
      <w:pPr>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BAŞLANGIÇ HÜKÜMLERİ</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Tanımlar ve Genel Kurallar</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 Sözleşmede yer alan aşağıdaki sözcük ve terimler yanlarında gösterilen anlamı taşıyacaklardır.</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b/>
          <w:sz w:val="20"/>
          <w:szCs w:val="20"/>
        </w:rPr>
        <w:t>İdari emir/talimat:</w:t>
      </w:r>
      <w:r w:rsidRPr="007A64A1">
        <w:rPr>
          <w:rFonts w:ascii="Times New Roman" w:hAnsi="Times New Roman" w:cs="Times New Roman"/>
          <w:sz w:val="20"/>
          <w:szCs w:val="20"/>
        </w:rPr>
        <w:t xml:space="preserve"> (Sözleşmeye konu işin yürütülmesiyle ilgili olarak) Proje Yöneticisi tarafından Yükleniciye verilen her türlü talimat veya emir.</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b/>
          <w:sz w:val="20"/>
          <w:szCs w:val="20"/>
        </w:rPr>
        <w:t xml:space="preserve">Yüklenici: </w:t>
      </w:r>
      <w:r w:rsidRPr="007A64A1">
        <w:rPr>
          <w:rFonts w:ascii="Times New Roman" w:hAnsi="Times New Roman" w:cs="Times New Roman"/>
          <w:sz w:val="20"/>
          <w:szCs w:val="20"/>
        </w:rPr>
        <w:t>Sözleşme konusu işleri yerine getirmeyi bir sözleşme altında taahhüt eden taraf.</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b/>
          <w:sz w:val="20"/>
          <w:szCs w:val="20"/>
        </w:rPr>
        <w:t>Sözleşme:</w:t>
      </w:r>
      <w:r w:rsidRPr="007A64A1">
        <w:rPr>
          <w:rFonts w:ascii="Times New Roman" w:hAnsi="Times New Roman" w:cs="Times New Roman"/>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b/>
          <w:sz w:val="20"/>
          <w:szCs w:val="20"/>
        </w:rPr>
        <w:t xml:space="preserve">Sözleşme Makamı: </w:t>
      </w:r>
      <w:r w:rsidRPr="007A64A1">
        <w:rPr>
          <w:rFonts w:ascii="Times New Roman" w:hAnsi="Times New Roman" w:cs="Times New Roman"/>
          <w:sz w:val="20"/>
          <w:szCs w:val="20"/>
        </w:rPr>
        <w:t>Yüklenici ile sözleşmeyi bizzat bağıtlayan ya da sözleşmenin kendi adına bağıtlandığı kamu hukukuna veya özel hukuka tabi gerçek ya da tüzel kişilik.</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b/>
          <w:sz w:val="20"/>
          <w:szCs w:val="20"/>
        </w:rPr>
        <w:t xml:space="preserve">Sözleşme bedeli: </w:t>
      </w:r>
      <w:r w:rsidRPr="007A64A1">
        <w:rPr>
          <w:rFonts w:ascii="Times New Roman" w:hAnsi="Times New Roman" w:cs="Times New Roman"/>
          <w:sz w:val="20"/>
          <w:szCs w:val="20"/>
        </w:rPr>
        <w:t>Özel Koşulların 3. Maddesinde belirtilen tutar.</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b/>
          <w:sz w:val="20"/>
          <w:szCs w:val="20"/>
        </w:rPr>
        <w:t xml:space="preserve">Ay/Gün: </w:t>
      </w:r>
      <w:r w:rsidRPr="007A64A1">
        <w:rPr>
          <w:rFonts w:ascii="Times New Roman" w:hAnsi="Times New Roman" w:cs="Times New Roman"/>
          <w:sz w:val="20"/>
          <w:szCs w:val="20"/>
        </w:rPr>
        <w:t>takvim ayı/günü.</w:t>
      </w:r>
    </w:p>
    <w:p w:rsidR="00B864E6" w:rsidRPr="007A64A1" w:rsidRDefault="00B864E6" w:rsidP="00EC0A61">
      <w:pPr>
        <w:spacing w:after="0" w:line="240" w:lineRule="auto"/>
        <w:jc w:val="both"/>
        <w:rPr>
          <w:rFonts w:ascii="Times New Roman" w:hAnsi="Times New Roman" w:cs="Times New Roman"/>
          <w:b/>
          <w:sz w:val="20"/>
          <w:szCs w:val="20"/>
        </w:rPr>
      </w:pPr>
      <w:r w:rsidRPr="007A64A1">
        <w:rPr>
          <w:rFonts w:ascii="Times New Roman" w:hAnsi="Times New Roman" w:cs="Times New Roman"/>
          <w:b/>
          <w:sz w:val="20"/>
          <w:szCs w:val="20"/>
        </w:rPr>
        <w:t xml:space="preserve">Genel zarar-ziyan bedeli: </w:t>
      </w:r>
      <w:r w:rsidRPr="007A64A1">
        <w:rPr>
          <w:rFonts w:ascii="Times New Roman" w:hAnsi="Times New Roman" w:cs="Times New Roman"/>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A64A1">
        <w:rPr>
          <w:rFonts w:ascii="Times New Roman" w:hAnsi="Times New Roman" w:cs="Times New Roman"/>
          <w:b/>
          <w:sz w:val="20"/>
          <w:szCs w:val="20"/>
        </w:rPr>
        <w:t xml:space="preserve"> </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b/>
          <w:sz w:val="20"/>
          <w:szCs w:val="20"/>
        </w:rPr>
        <w:t xml:space="preserve">Maktu zarar-ziyan bedeli: </w:t>
      </w:r>
      <w:r w:rsidRPr="007A64A1">
        <w:rPr>
          <w:rFonts w:ascii="Times New Roman" w:hAnsi="Times New Roman" w:cs="Times New Roman"/>
          <w:sz w:val="20"/>
          <w:szCs w:val="20"/>
        </w:rPr>
        <w:t>Sözleşmenin tamamının veya bir kısmının yerine getirilmemesi halinde zarar gören tarafa diğer tarafça ödenmek üzere sözleşmede belirtilen tazminat.</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b/>
          <w:sz w:val="20"/>
          <w:szCs w:val="20"/>
        </w:rPr>
        <w:t xml:space="preserve">Proje: </w:t>
      </w:r>
      <w:r w:rsidRPr="007A64A1">
        <w:rPr>
          <w:rFonts w:ascii="Times New Roman" w:hAnsi="Times New Roman" w:cs="Times New Roman"/>
          <w:sz w:val="20"/>
          <w:szCs w:val="20"/>
        </w:rPr>
        <w:t>Sözleşmeye konu işin yerine getirilmesiyle ilgili bulunan proje.</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b/>
          <w:sz w:val="20"/>
          <w:szCs w:val="20"/>
        </w:rPr>
        <w:t xml:space="preserve">Proje Yöneticisi: </w:t>
      </w:r>
      <w:r w:rsidRPr="007A64A1">
        <w:rPr>
          <w:rFonts w:ascii="Times New Roman" w:hAnsi="Times New Roman" w:cs="Times New Roman"/>
          <w:sz w:val="20"/>
          <w:szCs w:val="20"/>
        </w:rPr>
        <w:t>Sözleşmenin uygulanmasını Sözleşme Makamı adına izlemekle sorumlu gerçek / tüzel kişi.</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b/>
          <w:sz w:val="20"/>
          <w:szCs w:val="20"/>
        </w:rPr>
        <w:t xml:space="preserve">Sözleşme konusu iş: </w:t>
      </w:r>
      <w:r w:rsidRPr="007A64A1">
        <w:rPr>
          <w:rFonts w:ascii="Times New Roman" w:hAnsi="Times New Roman" w:cs="Times New Roman"/>
          <w:sz w:val="20"/>
          <w:szCs w:val="20"/>
        </w:rPr>
        <w:t>Yüklenici tarafından Sözleşme altında yerine getirilecek mal temini, hizmet ve yapım işleri ile ilgili faaliyetler.</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b/>
          <w:sz w:val="20"/>
          <w:szCs w:val="20"/>
        </w:rPr>
        <w:t>İş tanımı (Teknik Şartname):</w:t>
      </w:r>
      <w:r w:rsidRPr="007A64A1">
        <w:rPr>
          <w:rFonts w:ascii="Times New Roman" w:hAnsi="Times New Roman" w:cs="Times New Roman"/>
          <w:sz w:val="20"/>
          <w:szCs w:val="20"/>
        </w:rPr>
        <w:t xml:space="preserve"> Sözleşme</w:t>
      </w:r>
      <w:r w:rsidRPr="007A64A1">
        <w:rPr>
          <w:rFonts w:ascii="Times New Roman" w:hAnsi="Times New Roman" w:cs="Times New Roman"/>
          <w:b/>
          <w:sz w:val="20"/>
          <w:szCs w:val="20"/>
        </w:rPr>
        <w:t xml:space="preserve"> </w:t>
      </w:r>
      <w:r w:rsidRPr="007A64A1">
        <w:rPr>
          <w:rFonts w:ascii="Times New Roman" w:hAnsi="Times New Roman" w:cs="Times New Roman"/>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(2) Sözleşmedeki sürelerde son günün tatil gününe rastlaması halinde, süre takip eden işgününe kadar uzar.</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(3) Metnin içeriğinin ve bağlamının imkân verdiği durumlarda tekil sözcüklerin çoğul anlamı, çoğul sözcüklerin de tekil anlamı kapsadığı addedilecektir. </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(4) Kişileri veya tarafları belirten sözcüklerin firmaları, şirketleri ve tüzel kişiliğe sahip bütün kuruluşları içerdiği addedilecektir.   </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Bildirimler ve yazılı haberleşmeler</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sz w:val="20"/>
          <w:szCs w:val="20"/>
          <w:u w:val="single"/>
        </w:rPr>
      </w:pPr>
      <w:r w:rsidRPr="007A64A1">
        <w:rPr>
          <w:rFonts w:ascii="Times New Roman" w:hAnsi="Times New Roman" w:cs="Times New Roman"/>
          <w:b/>
          <w:sz w:val="20"/>
          <w:szCs w:val="20"/>
        </w:rPr>
        <w:t>Sözleşmeye davet</w:t>
      </w:r>
      <w:r w:rsidRPr="007A64A1">
        <w:rPr>
          <w:rFonts w:ascii="Times New Roman" w:hAnsi="Times New Roman" w:cs="Times New Roman"/>
          <w:b/>
          <w:sz w:val="20"/>
          <w:szCs w:val="20"/>
        </w:rPr>
        <w:tab/>
      </w:r>
    </w:p>
    <w:p w:rsidR="00B864E6" w:rsidRPr="007A64A1" w:rsidRDefault="00B864E6" w:rsidP="00EC0A61">
      <w:pPr>
        <w:pStyle w:val="GvdeMetniGirintisi3"/>
        <w:spacing w:after="0"/>
        <w:ind w:left="0"/>
        <w:jc w:val="both"/>
        <w:rPr>
          <w:sz w:val="20"/>
          <w:szCs w:val="20"/>
        </w:rPr>
      </w:pPr>
      <w:r w:rsidRPr="007A64A1">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B864E6" w:rsidRPr="007A64A1" w:rsidRDefault="00B864E6" w:rsidP="00EC0A61">
      <w:pPr>
        <w:tabs>
          <w:tab w:val="left" w:pos="0"/>
        </w:tabs>
        <w:spacing w:after="0" w:line="240" w:lineRule="auto"/>
        <w:ind w:right="-356"/>
        <w:jc w:val="both"/>
        <w:rPr>
          <w:rFonts w:ascii="Times New Roman" w:hAnsi="Times New Roman" w:cs="Times New Roman"/>
          <w:sz w:val="20"/>
          <w:szCs w:val="20"/>
        </w:rPr>
      </w:pPr>
      <w:r w:rsidRPr="007A64A1">
        <w:rPr>
          <w:rFonts w:ascii="Times New Roman" w:hAnsi="Times New Roman" w:cs="Times New Roman"/>
          <w:sz w:val="20"/>
          <w:szCs w:val="20"/>
        </w:rPr>
        <w:t>(2) İsteklinin, bu davetin tebliğ tarihini izleyen beş (5) gün içinde kesin teminatı vererek (kesin teminat istenen işlerde) sözleşmeyi imzalaması şarttır.</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İhalenin sözleşmeye bağlanması</w:t>
      </w:r>
    </w:p>
    <w:p w:rsidR="00B864E6" w:rsidRPr="007A64A1" w:rsidRDefault="00B864E6" w:rsidP="00EC0A61">
      <w:pPr>
        <w:pStyle w:val="GvdeMetni2"/>
        <w:tabs>
          <w:tab w:val="left" w:pos="0"/>
        </w:tabs>
        <w:spacing w:before="0" w:after="0" w:line="240" w:lineRule="auto"/>
        <w:rPr>
          <w:rFonts w:ascii="Times New Roman" w:hAnsi="Times New Roman"/>
          <w:sz w:val="20"/>
          <w:lang w:val="tr-TR"/>
        </w:rPr>
      </w:pPr>
      <w:r w:rsidRPr="007A64A1">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Sözleşme yapılmasında isteklinin görev ve sorumluluğu</w:t>
      </w:r>
    </w:p>
    <w:p w:rsidR="00B864E6" w:rsidRPr="007A64A1" w:rsidRDefault="00B864E6" w:rsidP="00EC0A61">
      <w:pPr>
        <w:pStyle w:val="GvdeMetni2"/>
        <w:tabs>
          <w:tab w:val="left" w:pos="0"/>
        </w:tabs>
        <w:spacing w:before="0" w:after="0" w:line="240" w:lineRule="auto"/>
        <w:rPr>
          <w:rFonts w:ascii="Times New Roman" w:hAnsi="Times New Roman"/>
          <w:sz w:val="20"/>
          <w:lang w:val="tr-TR"/>
        </w:rPr>
      </w:pPr>
      <w:r w:rsidRPr="007A64A1">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B864E6" w:rsidRPr="007A64A1" w:rsidRDefault="00B864E6" w:rsidP="00EC0A61">
      <w:pPr>
        <w:pStyle w:val="GvdeMetni2"/>
        <w:tabs>
          <w:tab w:val="left" w:pos="0"/>
        </w:tabs>
        <w:spacing w:before="0" w:after="0" w:line="240" w:lineRule="auto"/>
        <w:rPr>
          <w:rFonts w:ascii="Times New Roman" w:hAnsi="Times New Roman"/>
          <w:sz w:val="20"/>
          <w:lang w:val="tr-TR"/>
        </w:rPr>
      </w:pPr>
      <w:r w:rsidRPr="007A64A1">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w:t>
      </w:r>
      <w:r w:rsidRPr="007A64A1">
        <w:rPr>
          <w:rFonts w:ascii="Times New Roman" w:hAnsi="Times New Roman"/>
          <w:sz w:val="20"/>
          <w:lang w:val="tr-TR"/>
        </w:rPr>
        <w:lastRenderedPageBreak/>
        <w:t xml:space="preserve">belgeleri sunacaklardır. Bu belgelerin, isteklinin tabi olduğu mevzuat çerçevesinde denginin bulunmaması ya da düzenlenmesinin mümkün olmaması halinde bu duruma ilişkin yazılı beyanlarını vereceklerdir. </w:t>
      </w:r>
    </w:p>
    <w:p w:rsidR="00B864E6" w:rsidRPr="007A64A1" w:rsidRDefault="00B864E6" w:rsidP="00EC0A61">
      <w:pPr>
        <w:tabs>
          <w:tab w:val="left" w:pos="567"/>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(3) Bu zorunluluklara uyulmadığı takdirde, protesto çekmeye ve hüküm almaya gerek kalmaksızın ihale üzerinde kalan isteklinin geçici teminatı gelir kaydedilir ve ihale kararı iptal edilir.</w:t>
      </w:r>
    </w:p>
    <w:p w:rsidR="00B864E6" w:rsidRPr="007A64A1" w:rsidRDefault="00B864E6" w:rsidP="00EC0A61">
      <w:pPr>
        <w:tabs>
          <w:tab w:val="left" w:pos="567"/>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B864E6" w:rsidRPr="002710B0" w:rsidRDefault="00B864E6" w:rsidP="00EC0A61">
      <w:pPr>
        <w:tabs>
          <w:tab w:val="left" w:pos="567"/>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B864E6" w:rsidRPr="007A64A1" w:rsidRDefault="00B864E6" w:rsidP="00EC0A61">
      <w:pPr>
        <w:tabs>
          <w:tab w:val="left" w:pos="567"/>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Sözleşme yapılmasında Sözleşme Makamının görev ve sorumluluğu</w:t>
      </w:r>
      <w:r w:rsidRPr="007A64A1">
        <w:rPr>
          <w:rFonts w:ascii="Times New Roman" w:hAnsi="Times New Roman" w:cs="Times New Roman"/>
          <w:b/>
          <w:sz w:val="20"/>
          <w:szCs w:val="20"/>
        </w:rPr>
        <w:tab/>
      </w:r>
    </w:p>
    <w:p w:rsidR="00B864E6" w:rsidRPr="007A64A1" w:rsidRDefault="00B864E6" w:rsidP="00EC0A61">
      <w:pPr>
        <w:pStyle w:val="GvdeMetni2"/>
        <w:tabs>
          <w:tab w:val="left" w:pos="0"/>
        </w:tabs>
        <w:spacing w:before="0" w:after="0" w:line="240" w:lineRule="auto"/>
        <w:rPr>
          <w:rFonts w:ascii="Times New Roman" w:hAnsi="Times New Roman"/>
          <w:sz w:val="20"/>
          <w:lang w:val="tr-TR"/>
        </w:rPr>
      </w:pPr>
      <w:r w:rsidRPr="007A64A1">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(2) Bu takdirde geçici teminatı geri verilir.</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Sözleşmenin Devri, Alt Sözleşme</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B864E6" w:rsidRPr="007A64A1" w:rsidRDefault="00B864E6" w:rsidP="00EC0A61">
      <w:pPr>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SÖZLEŞME MAKAMININ YÜKÜMLÜLÜKLERİ</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Bilgi/doküman temini</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 Sözleşme Makamı sözleşmenin yürütülmesiyle ilgili olabilecek her türlü bilgi ve/veya dokümanı derhal Yükleniciye temin edecektir. Bu dokümanlar sözleşmenin sonunda Sözleşme Makamı’na iade edilecektir.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(3) Sözleşme Makamı, sözleşmenin şaibeden uzak, etkin ve saydam işleyebilmesi için gerekli her türlü belgelnin temin edilmesini istemeye yetkilidir ve aynı zamanda gerekli girişimlerde bulunmakla yükümlüdür.</w:t>
      </w:r>
    </w:p>
    <w:p w:rsidR="00B864E6" w:rsidRPr="007A64A1" w:rsidRDefault="00B864E6" w:rsidP="00EC0A61">
      <w:pPr>
        <w:spacing w:after="0" w:line="240" w:lineRule="auto"/>
        <w:jc w:val="both"/>
        <w:rPr>
          <w:rFonts w:ascii="Times New Roman" w:hAnsi="Times New Roman" w:cs="Times New Roman"/>
          <w:sz w:val="20"/>
          <w:szCs w:val="20"/>
        </w:rPr>
      </w:pPr>
    </w:p>
    <w:p w:rsidR="00B864E6" w:rsidRPr="007A64A1" w:rsidRDefault="00B864E6" w:rsidP="00EC0A61">
      <w:pPr>
        <w:spacing w:after="0" w:line="240" w:lineRule="auto"/>
        <w:ind w:left="702" w:hanging="645"/>
        <w:jc w:val="center"/>
        <w:rPr>
          <w:rFonts w:ascii="Times New Roman" w:hAnsi="Times New Roman" w:cs="Times New Roman"/>
          <w:b/>
          <w:sz w:val="20"/>
          <w:szCs w:val="20"/>
        </w:rPr>
      </w:pPr>
      <w:r w:rsidRPr="007A64A1">
        <w:rPr>
          <w:rFonts w:ascii="Times New Roman" w:hAnsi="Times New Roman" w:cs="Times New Roman"/>
          <w:b/>
          <w:sz w:val="20"/>
          <w:szCs w:val="20"/>
        </w:rPr>
        <w:t>YÜKLENİCİNİN YÜKÜMLÜLÜKLERİ</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Genel yükümlülükler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(4) Yüklenici sözleşmeye konu işi azami özen, dikkat ve ihtimamı göstererek ve en iyi mesleki uygulamalara ve teamüllere riayet ederek gerçekleştirecektir.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(6) Verilen teklifin Sözleşmeye konu iş için gereken tüm standart araştırmaların yapılarak verildiği kabul edilir.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w:t>
      </w:r>
      <w:r w:rsidRPr="007A64A1">
        <w:rPr>
          <w:rFonts w:ascii="Times New Roman" w:hAnsi="Times New Roman" w:cs="Times New Roman"/>
          <w:sz w:val="20"/>
          <w:szCs w:val="20"/>
        </w:rPr>
        <w:lastRenderedPageBreak/>
        <w:t xml:space="preserve">aldığı tarihten itibaren 10 gün içinde bu kanaatini Proje Yöneticisi’ne bildirecektir. İdari talimatın yerine getirilmesi bu bildirim münasebetiyle askıya alınmayacaktır.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(10) Sözleşme Makamı’nın önceden yazılı rızası olmaksızın konsorsiyum ya da ortak girişimin yapı ve bileşiminde yapılacak her türlü değişiklik sözleşmenin ihlali olarak addedilecektir.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(11) Kalkınma Ajansı ile Sözleşme Makamı arasındaki sözleşme hükümleri uyarınca Yüklenici, Kalkınma</w:t>
      </w:r>
      <w:r w:rsidRPr="007A64A1">
        <w:rPr>
          <w:rFonts w:ascii="Times New Roman" w:hAnsi="Times New Roman" w:cs="Times New Roman"/>
          <w:color w:val="000000"/>
          <w:sz w:val="20"/>
          <w:szCs w:val="20"/>
        </w:rPr>
        <w:t xml:space="preserve"> Ajansı’nın</w:t>
      </w:r>
      <w:r w:rsidRPr="007A64A1">
        <w:rPr>
          <w:rFonts w:ascii="Times New Roman" w:hAnsi="Times New Roman" w:cs="Times New Roman"/>
          <w:sz w:val="20"/>
          <w:szCs w:val="20"/>
        </w:rPr>
        <w:t xml:space="preserve"> mali katkısının yeterli ölçüde tanıtım ve reklâmının yapılması için gerekli bütün adımları atacaktır. Bu adımların </w:t>
      </w:r>
      <w:r w:rsidRPr="007A64A1">
        <w:rPr>
          <w:rFonts w:ascii="Times New Roman" w:hAnsi="Times New Roman" w:cs="Times New Roman"/>
          <w:color w:val="000000"/>
          <w:sz w:val="20"/>
          <w:szCs w:val="20"/>
        </w:rPr>
        <w:t xml:space="preserve">Kalkınma Ajansı </w:t>
      </w:r>
      <w:r w:rsidRPr="007A64A1">
        <w:rPr>
          <w:rFonts w:ascii="Times New Roman" w:hAnsi="Times New Roman" w:cs="Times New Roman"/>
          <w:sz w:val="20"/>
          <w:szCs w:val="20"/>
        </w:rPr>
        <w:t>tarafından tanımlanan ve yayımlanan tanınırlık ve görünürlük kurallarına uyması gereklidir.</w:t>
      </w:r>
    </w:p>
    <w:p w:rsidR="00B864E6" w:rsidRPr="007A64A1" w:rsidRDefault="00B864E6" w:rsidP="00EC0A61">
      <w:pPr>
        <w:tabs>
          <w:tab w:val="left" w:pos="0"/>
        </w:tabs>
        <w:spacing w:after="0" w:line="240" w:lineRule="auto"/>
        <w:jc w:val="both"/>
        <w:rPr>
          <w:rFonts w:ascii="Times New Roman" w:hAnsi="Times New Roman" w:cs="Times New Roman"/>
          <w:iCs/>
          <w:sz w:val="20"/>
          <w:szCs w:val="20"/>
        </w:rPr>
      </w:pPr>
      <w:r w:rsidRPr="007A64A1">
        <w:rPr>
          <w:rFonts w:ascii="Times New Roman" w:hAnsi="Times New Roman" w:cs="Times New Roman"/>
          <w:sz w:val="20"/>
          <w:szCs w:val="20"/>
        </w:rPr>
        <w:t xml:space="preserve">(12) </w:t>
      </w:r>
      <w:r w:rsidRPr="007A64A1">
        <w:rPr>
          <w:rFonts w:ascii="Times New Roman" w:hAnsi="Times New Roman" w:cs="Times New Roman"/>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iCs/>
          <w:sz w:val="20"/>
          <w:szCs w:val="20"/>
        </w:rPr>
        <w:t xml:space="preserve">(13) </w:t>
      </w:r>
      <w:r w:rsidRPr="007A64A1">
        <w:rPr>
          <w:rFonts w:ascii="Times New Roman" w:hAnsi="Times New Roman" w:cs="Times New Roman"/>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B864E6" w:rsidRPr="007A64A1" w:rsidRDefault="00B864E6" w:rsidP="00EC0A61">
      <w:pPr>
        <w:spacing w:after="0" w:line="240" w:lineRule="auto"/>
        <w:ind w:left="720"/>
        <w:jc w:val="both"/>
        <w:rPr>
          <w:rFonts w:ascii="Times New Roman" w:hAnsi="Times New Roman" w:cs="Times New Roman"/>
          <w:sz w:val="20"/>
          <w:szCs w:val="20"/>
        </w:rPr>
      </w:pPr>
      <w:r w:rsidRPr="007A64A1">
        <w:rPr>
          <w:rFonts w:ascii="Times New Roman" w:hAnsi="Times New Roman" w:cs="Times New Roman"/>
          <w:sz w:val="20"/>
          <w:szCs w:val="20"/>
        </w:rPr>
        <w:t>a) Yüklenicinin işlerin yürütülmesini önerdiği sıra;</w:t>
      </w:r>
    </w:p>
    <w:p w:rsidR="00B864E6" w:rsidRPr="007A64A1" w:rsidRDefault="00B864E6" w:rsidP="00EC0A61">
      <w:pPr>
        <w:spacing w:after="0" w:line="240" w:lineRule="auto"/>
        <w:ind w:left="720"/>
        <w:jc w:val="both"/>
        <w:rPr>
          <w:rFonts w:ascii="Times New Roman" w:hAnsi="Times New Roman" w:cs="Times New Roman"/>
          <w:sz w:val="20"/>
          <w:szCs w:val="20"/>
        </w:rPr>
      </w:pPr>
      <w:r w:rsidRPr="007A64A1">
        <w:rPr>
          <w:rFonts w:ascii="Times New Roman" w:hAnsi="Times New Roman" w:cs="Times New Roman"/>
          <w:sz w:val="20"/>
          <w:szCs w:val="20"/>
        </w:rPr>
        <w:t>b) Çizimlerin teslim alınması ve kabul edilmesi için son teslim tarihi;</w:t>
      </w:r>
    </w:p>
    <w:p w:rsidR="00B864E6" w:rsidRPr="007A64A1" w:rsidRDefault="00B864E6" w:rsidP="00EC0A61">
      <w:pPr>
        <w:spacing w:after="0" w:line="240" w:lineRule="auto"/>
        <w:ind w:left="720"/>
        <w:jc w:val="both"/>
        <w:rPr>
          <w:rFonts w:ascii="Times New Roman" w:hAnsi="Times New Roman" w:cs="Times New Roman"/>
          <w:sz w:val="20"/>
          <w:szCs w:val="20"/>
        </w:rPr>
      </w:pPr>
      <w:r w:rsidRPr="007A64A1">
        <w:rPr>
          <w:rFonts w:ascii="Times New Roman" w:hAnsi="Times New Roman" w:cs="Times New Roman"/>
          <w:sz w:val="20"/>
          <w:szCs w:val="20"/>
        </w:rPr>
        <w:t>c) Yüklenicinin işlerin yürütülmesi için önerdiği yöntemlerin genel bir tanımı;</w:t>
      </w:r>
    </w:p>
    <w:p w:rsidR="00B864E6" w:rsidRPr="007A64A1" w:rsidRDefault="00B864E6" w:rsidP="00EC0A61">
      <w:pPr>
        <w:spacing w:after="0" w:line="240" w:lineRule="auto"/>
        <w:ind w:left="720"/>
        <w:jc w:val="both"/>
        <w:rPr>
          <w:rFonts w:ascii="Times New Roman" w:hAnsi="Times New Roman" w:cs="Times New Roman"/>
          <w:sz w:val="20"/>
          <w:szCs w:val="20"/>
        </w:rPr>
      </w:pPr>
      <w:r w:rsidRPr="007A64A1">
        <w:rPr>
          <w:rFonts w:ascii="Times New Roman" w:hAnsi="Times New Roman" w:cs="Times New Roman"/>
          <w:sz w:val="20"/>
          <w:szCs w:val="20"/>
        </w:rPr>
        <w:t>d) Sözleşme Makamının ihtiyaç duyabileceği daha geniş bilgi ve ayrıntılar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(16) Sözleşme Makamı onayı olmadan programda hiçbir maddi değişiklik yapılmayacaktır</w:t>
      </w:r>
      <w:r w:rsidRPr="007A64A1">
        <w:rPr>
          <w:rFonts w:ascii="Times New Roman" w:hAnsi="Times New Roman" w:cs="Times New Roman"/>
          <w:b/>
          <w:sz w:val="20"/>
          <w:szCs w:val="20"/>
        </w:rPr>
        <w:t xml:space="preserve">. </w:t>
      </w:r>
      <w:r w:rsidRPr="007A64A1">
        <w:rPr>
          <w:rFonts w:ascii="Times New Roman" w:hAnsi="Times New Roman" w:cs="Times New Roman"/>
          <w:sz w:val="20"/>
          <w:szCs w:val="20"/>
        </w:rPr>
        <w:t>Bununla birlikte işlerin ilerlemesi</w:t>
      </w:r>
      <w:r w:rsidRPr="007A64A1">
        <w:rPr>
          <w:rFonts w:ascii="Times New Roman" w:hAnsi="Times New Roman" w:cs="Times New Roman"/>
          <w:b/>
          <w:sz w:val="20"/>
          <w:szCs w:val="20"/>
        </w:rPr>
        <w:t xml:space="preserve"> </w:t>
      </w:r>
      <w:r w:rsidRPr="007A64A1">
        <w:rPr>
          <w:rFonts w:ascii="Times New Roman" w:hAnsi="Times New Roman" w:cs="Times New Roman"/>
          <w:sz w:val="20"/>
          <w:szCs w:val="20"/>
        </w:rPr>
        <w:t>programa uymazsa, Sözleşme Makamı Yükleniciye programı gözden geçirme talimatı verebilir ve gözden geçirilmiş programı onay için kendisine sunmasını isteyebilir.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İş ahlakı / davranış kuralları</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lastRenderedPageBreak/>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(6) Yüklenici, sözleşme ile ilgili olarak alınan belge ve bilgilerin tamamına hususi ve gizli muamelesi yapacaktır. Yazılı izin olmaksızın sözleşmenin ayrıntıları yayımlanamaz, açıklanamaz. </w:t>
      </w:r>
    </w:p>
    <w:p w:rsidR="00B864E6" w:rsidRPr="007A64A1" w:rsidRDefault="00B864E6" w:rsidP="00EC0A61">
      <w:pPr>
        <w:keepNext/>
        <w:numPr>
          <w:ilvl w:val="0"/>
          <w:numId w:val="21"/>
        </w:numPr>
        <w:overflowPunct w:val="0"/>
        <w:autoSpaceDE w:val="0"/>
        <w:autoSpaceDN w:val="0"/>
        <w:adjustRightInd w:val="0"/>
        <w:spacing w:after="0" w:line="240" w:lineRule="auto"/>
        <w:ind w:left="357" w:hanging="357"/>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Çıkar çatışması</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(4) Devlet memurları ve kamu sektöründe çalışan diğer kişiler, idari statüleri ve durumları her ne olursa olsun, Sözleşme Makamı tarafından önceden yazılı onay verilmedikçe </w:t>
      </w:r>
      <w:r w:rsidRPr="007A64A1">
        <w:rPr>
          <w:rFonts w:ascii="Times New Roman" w:hAnsi="Times New Roman" w:cs="Times New Roman"/>
          <w:color w:val="000000"/>
          <w:sz w:val="20"/>
          <w:szCs w:val="20"/>
        </w:rPr>
        <w:t xml:space="preserve">Kalkınma Ajansı </w:t>
      </w:r>
      <w:r w:rsidRPr="007A64A1">
        <w:rPr>
          <w:rFonts w:ascii="Times New Roman" w:hAnsi="Times New Roman" w:cs="Times New Roman"/>
          <w:sz w:val="20"/>
          <w:szCs w:val="20"/>
        </w:rPr>
        <w:t>tarafından finanse edilen sözleşmelerde uzman olarak görevlendirilemeyeceklerdir. Söz konusu kişilerin bu kapsamda görevlendirilmeleri halinde proje bütçesinden herhangi bir ödeme yapılamaz.</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A64A1">
        <w:rPr>
          <w:rFonts w:ascii="Times New Roman" w:hAnsi="Times New Roman" w:cs="Times New Roman"/>
          <w:color w:val="000000"/>
          <w:sz w:val="20"/>
          <w:szCs w:val="20"/>
        </w:rPr>
        <w:t xml:space="preserve"> Kalkınma Ajansı </w:t>
      </w:r>
      <w:r w:rsidRPr="007A64A1">
        <w:rPr>
          <w:rFonts w:ascii="Times New Roman" w:hAnsi="Times New Roman" w:cs="Times New Roman"/>
          <w:sz w:val="20"/>
          <w:szCs w:val="20"/>
        </w:rPr>
        <w:t>mali desteklerinden yararlanamazlar.</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İdari ve mali cezalar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Tazmin etme yükümlülüğü</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w:t>
      </w:r>
      <w:r w:rsidRPr="007A64A1">
        <w:rPr>
          <w:rFonts w:ascii="Times New Roman" w:hAnsi="Times New Roman" w:cs="Times New Roman"/>
          <w:sz w:val="20"/>
          <w:szCs w:val="20"/>
        </w:rPr>
        <w:lastRenderedPageBreak/>
        <w:t>konusu işleri yürütürken bulunduğu herhangi bir fiil veya ihmalden kaynaklanan bütün iddia, talep, dava, kayıp ve zararlara karşı tazmin edecek, koruyacak, savunacak ve masun tutacaktır. Şöyle ki:</w:t>
      </w:r>
    </w:p>
    <w:p w:rsidR="00B864E6" w:rsidRPr="007A64A1" w:rsidRDefault="00B864E6" w:rsidP="00EC0A61">
      <w:pPr>
        <w:spacing w:after="0" w:line="240" w:lineRule="auto"/>
        <w:ind w:left="227"/>
        <w:jc w:val="both"/>
        <w:rPr>
          <w:rFonts w:ascii="Times New Roman" w:hAnsi="Times New Roman" w:cs="Times New Roman"/>
          <w:sz w:val="20"/>
          <w:szCs w:val="20"/>
        </w:rPr>
      </w:pPr>
      <w:r w:rsidRPr="007A64A1">
        <w:rPr>
          <w:rFonts w:ascii="Times New Roman" w:hAnsi="Times New Roman" w:cs="Times New Roman"/>
          <w:sz w:val="20"/>
          <w:szCs w:val="20"/>
        </w:rPr>
        <w:t>a)</w:t>
      </w:r>
      <w:r w:rsidRPr="007A64A1">
        <w:rPr>
          <w:rFonts w:ascii="Times New Roman" w:hAnsi="Times New Roman" w:cs="Times New Roman"/>
          <w:sz w:val="20"/>
          <w:szCs w:val="20"/>
        </w:rPr>
        <w:tab/>
        <w:t xml:space="preserve">Sözleşme Makamı söz konusu iddia, talep, dava, kayıp ve zararları öğrenmesinden itibaren en geç 30 gün içinde bunları Yükleniciye bildirecektir; </w:t>
      </w:r>
      <w:r w:rsidRPr="007A64A1">
        <w:rPr>
          <w:rFonts w:ascii="Times New Roman" w:hAnsi="Times New Roman" w:cs="Times New Roman"/>
          <w:b/>
          <w:sz w:val="20"/>
          <w:szCs w:val="20"/>
        </w:rPr>
        <w:t xml:space="preserve"> </w:t>
      </w:r>
      <w:r w:rsidRPr="007A64A1">
        <w:rPr>
          <w:rFonts w:ascii="Times New Roman" w:hAnsi="Times New Roman" w:cs="Times New Roman"/>
          <w:sz w:val="20"/>
          <w:szCs w:val="20"/>
        </w:rPr>
        <w:t xml:space="preserve">        </w:t>
      </w:r>
    </w:p>
    <w:p w:rsidR="00B864E6" w:rsidRPr="007A64A1" w:rsidRDefault="00B864E6" w:rsidP="00EC0A61">
      <w:pPr>
        <w:spacing w:after="0" w:line="240" w:lineRule="auto"/>
        <w:ind w:left="227" w:firstLine="45"/>
        <w:jc w:val="both"/>
        <w:rPr>
          <w:rFonts w:ascii="Times New Roman" w:hAnsi="Times New Roman" w:cs="Times New Roman"/>
          <w:b/>
          <w:sz w:val="20"/>
          <w:szCs w:val="20"/>
        </w:rPr>
      </w:pPr>
      <w:r w:rsidRPr="007A64A1">
        <w:rPr>
          <w:rFonts w:ascii="Times New Roman" w:hAnsi="Times New Roman" w:cs="Times New Roman"/>
          <w:sz w:val="20"/>
          <w:szCs w:val="20"/>
        </w:rPr>
        <w:t>b)</w:t>
      </w:r>
      <w:r w:rsidRPr="007A64A1">
        <w:rPr>
          <w:rFonts w:ascii="Times New Roman" w:hAnsi="Times New Roman" w:cs="Times New Roman"/>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A64A1">
        <w:rPr>
          <w:rFonts w:ascii="Times New Roman" w:hAnsi="Times New Roman" w:cs="Times New Roman"/>
          <w:b/>
          <w:sz w:val="20"/>
          <w:szCs w:val="20"/>
        </w:rPr>
        <w:t xml:space="preserve"> </w:t>
      </w:r>
    </w:p>
    <w:p w:rsidR="00B864E6" w:rsidRPr="007A64A1" w:rsidRDefault="00B864E6" w:rsidP="00EC0A61">
      <w:pPr>
        <w:spacing w:after="0" w:line="240" w:lineRule="auto"/>
        <w:ind w:left="227"/>
        <w:jc w:val="both"/>
        <w:rPr>
          <w:rFonts w:ascii="Times New Roman" w:hAnsi="Times New Roman" w:cs="Times New Roman"/>
          <w:sz w:val="20"/>
          <w:szCs w:val="20"/>
        </w:rPr>
      </w:pPr>
      <w:r w:rsidRPr="007A64A1">
        <w:rPr>
          <w:rFonts w:ascii="Times New Roman" w:hAnsi="Times New Roman" w:cs="Times New Roman"/>
          <w:sz w:val="20"/>
          <w:szCs w:val="20"/>
        </w:rPr>
        <w:t>c)</w:t>
      </w:r>
      <w:r w:rsidRPr="007A64A1">
        <w:rPr>
          <w:rFonts w:ascii="Times New Roman" w:hAnsi="Times New Roman" w:cs="Times New Roman"/>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A64A1">
        <w:rPr>
          <w:rFonts w:ascii="Times New Roman" w:hAnsi="Times New Roman" w:cs="Times New Roman"/>
          <w:b/>
          <w:sz w:val="20"/>
          <w:szCs w:val="20"/>
        </w:rPr>
        <w:t xml:space="preserve">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(3) Yüklenici aşağıdaki sebeplerden ötürü bulunulan iddia, talep, dava, kayıp ve zararlar için hiçbir şekilde sorumluluk taşımayacaktır:</w:t>
      </w:r>
    </w:p>
    <w:p w:rsidR="00B864E6" w:rsidRPr="007A64A1" w:rsidRDefault="00B864E6" w:rsidP="00EC0A61">
      <w:pPr>
        <w:spacing w:after="0" w:line="240" w:lineRule="auto"/>
        <w:ind w:left="227"/>
        <w:jc w:val="both"/>
        <w:rPr>
          <w:rFonts w:ascii="Times New Roman" w:hAnsi="Times New Roman" w:cs="Times New Roman"/>
          <w:sz w:val="20"/>
          <w:szCs w:val="20"/>
        </w:rPr>
      </w:pPr>
      <w:r w:rsidRPr="007A64A1">
        <w:rPr>
          <w:rFonts w:ascii="Times New Roman" w:hAnsi="Times New Roman" w:cs="Times New Roman"/>
          <w:sz w:val="20"/>
          <w:szCs w:val="20"/>
        </w:rPr>
        <w:t>a)</w:t>
      </w:r>
      <w:r w:rsidRPr="007A64A1">
        <w:rPr>
          <w:rFonts w:ascii="Times New Roman" w:hAnsi="Times New Roman" w:cs="Times New Roman"/>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B864E6" w:rsidRPr="007A64A1" w:rsidRDefault="00B864E6" w:rsidP="00EC0A61">
      <w:pPr>
        <w:spacing w:after="0" w:line="240" w:lineRule="auto"/>
        <w:ind w:left="227"/>
        <w:jc w:val="both"/>
        <w:rPr>
          <w:rFonts w:ascii="Times New Roman" w:hAnsi="Times New Roman" w:cs="Times New Roman"/>
          <w:sz w:val="20"/>
          <w:szCs w:val="20"/>
        </w:rPr>
      </w:pPr>
      <w:r w:rsidRPr="007A64A1">
        <w:rPr>
          <w:rFonts w:ascii="Times New Roman" w:hAnsi="Times New Roman" w:cs="Times New Roman"/>
          <w:sz w:val="20"/>
          <w:szCs w:val="20"/>
        </w:rPr>
        <w:t>b)</w:t>
      </w:r>
      <w:r w:rsidRPr="007A64A1">
        <w:rPr>
          <w:rFonts w:ascii="Times New Roman" w:hAnsi="Times New Roman" w:cs="Times New Roman"/>
          <w:sz w:val="20"/>
          <w:szCs w:val="20"/>
        </w:rPr>
        <w:tab/>
        <w:t>Yüklenicinin talimatlarının Sözleşme Makamı’nın vekilleri, çalışanları veya bağımsız Yüklenicileri tarafından yanlış ve uygunsuz şekilde uygulanması.</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Sağlık, sigorta ve iş güvenliği düzenlemeleri</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Söz konusu sigorta poliçesi sözleşme süresince aşağıdaki hususları sigorta teminatı kapsamında bulunduracaktır:     </w:t>
      </w:r>
    </w:p>
    <w:p w:rsidR="00B864E6" w:rsidRPr="007A64A1" w:rsidRDefault="00B864E6" w:rsidP="00EC0A61">
      <w:pPr>
        <w:spacing w:after="0" w:line="240" w:lineRule="auto"/>
        <w:ind w:left="227"/>
        <w:jc w:val="both"/>
        <w:rPr>
          <w:rFonts w:ascii="Times New Roman" w:hAnsi="Times New Roman" w:cs="Times New Roman"/>
          <w:sz w:val="20"/>
          <w:szCs w:val="20"/>
        </w:rPr>
      </w:pPr>
      <w:r w:rsidRPr="007A64A1">
        <w:rPr>
          <w:rFonts w:ascii="Times New Roman" w:hAnsi="Times New Roman" w:cs="Times New Roman"/>
          <w:sz w:val="20"/>
          <w:szCs w:val="20"/>
        </w:rPr>
        <w:t>a)</w:t>
      </w:r>
      <w:r w:rsidRPr="007A64A1">
        <w:rPr>
          <w:rFonts w:ascii="Times New Roman" w:hAnsi="Times New Roman" w:cs="Times New Roman"/>
          <w:sz w:val="20"/>
          <w:szCs w:val="20"/>
        </w:rPr>
        <w:tab/>
        <w:t xml:space="preserve">Yüklenicinin, çalıştırdığı personeli etkileyen hastalık ve iş kazaları bakımından sorumluluğu;  </w:t>
      </w:r>
    </w:p>
    <w:p w:rsidR="00B864E6" w:rsidRPr="007A64A1" w:rsidRDefault="00B864E6" w:rsidP="00EC0A61">
      <w:pPr>
        <w:spacing w:after="0" w:line="240" w:lineRule="auto"/>
        <w:ind w:left="227"/>
        <w:jc w:val="both"/>
        <w:rPr>
          <w:rFonts w:ascii="Times New Roman" w:hAnsi="Times New Roman" w:cs="Times New Roman"/>
          <w:sz w:val="20"/>
          <w:szCs w:val="20"/>
        </w:rPr>
      </w:pPr>
      <w:r w:rsidRPr="007A64A1">
        <w:rPr>
          <w:rFonts w:ascii="Times New Roman" w:hAnsi="Times New Roman" w:cs="Times New Roman"/>
          <w:sz w:val="20"/>
          <w:szCs w:val="20"/>
        </w:rPr>
        <w:t>b)</w:t>
      </w:r>
      <w:r w:rsidRPr="007A64A1">
        <w:rPr>
          <w:rFonts w:ascii="Times New Roman" w:hAnsi="Times New Roman" w:cs="Times New Roman"/>
          <w:sz w:val="20"/>
          <w:szCs w:val="20"/>
        </w:rPr>
        <w:tab/>
        <w:t>Sözleşmenin ifasında kullanılan Sözleşme Makamı ekipmanlarının kaybolması veya hasar görmesi;</w:t>
      </w:r>
    </w:p>
    <w:p w:rsidR="00B864E6" w:rsidRPr="007A64A1" w:rsidRDefault="00B864E6" w:rsidP="00EC0A61">
      <w:pPr>
        <w:spacing w:after="0" w:line="240" w:lineRule="auto"/>
        <w:ind w:left="227"/>
        <w:jc w:val="both"/>
        <w:rPr>
          <w:rFonts w:ascii="Times New Roman" w:hAnsi="Times New Roman" w:cs="Times New Roman"/>
          <w:sz w:val="20"/>
          <w:szCs w:val="20"/>
        </w:rPr>
      </w:pPr>
      <w:r w:rsidRPr="007A64A1">
        <w:rPr>
          <w:rFonts w:ascii="Times New Roman" w:hAnsi="Times New Roman" w:cs="Times New Roman"/>
          <w:sz w:val="20"/>
          <w:szCs w:val="20"/>
        </w:rPr>
        <w:t>c)</w:t>
      </w:r>
      <w:r w:rsidRPr="007A64A1">
        <w:rPr>
          <w:rFonts w:ascii="Times New Roman" w:hAnsi="Times New Roman" w:cs="Times New Roman"/>
          <w:sz w:val="20"/>
          <w:szCs w:val="20"/>
        </w:rPr>
        <w:tab/>
        <w:t xml:space="preserve">Sözleşmenin ifasından kaynaklanan sebeplerle üçüncü şahısların/tarafların veya Sözleşme Makamı’nın ve çalışanlarının kazaya maruz kalması halinde üstlenilecek hukuki sorumluluk ve  </w:t>
      </w:r>
    </w:p>
    <w:p w:rsidR="00B864E6" w:rsidRPr="007A64A1" w:rsidRDefault="00B864E6" w:rsidP="00EC0A61">
      <w:pPr>
        <w:spacing w:after="0" w:line="240" w:lineRule="auto"/>
        <w:ind w:left="227"/>
        <w:jc w:val="both"/>
        <w:rPr>
          <w:rFonts w:ascii="Times New Roman" w:hAnsi="Times New Roman" w:cs="Times New Roman"/>
          <w:sz w:val="20"/>
          <w:szCs w:val="20"/>
        </w:rPr>
      </w:pPr>
      <w:r w:rsidRPr="007A64A1">
        <w:rPr>
          <w:rFonts w:ascii="Times New Roman" w:hAnsi="Times New Roman" w:cs="Times New Roman"/>
          <w:sz w:val="20"/>
          <w:szCs w:val="20"/>
        </w:rPr>
        <w:t>d)</w:t>
      </w:r>
      <w:r w:rsidRPr="007A64A1">
        <w:rPr>
          <w:rFonts w:ascii="Times New Roman" w:hAnsi="Times New Roman" w:cs="Times New Roman"/>
          <w:sz w:val="20"/>
          <w:szCs w:val="20"/>
        </w:rPr>
        <w:tab/>
        <w:t>Sözleşmenin ifasıyla ilgili olarak kaza sonucu meydana gelecek ölümler veya kaza neticesinde oluşabilecek bedensel yaralanmalar dolayısıyla ortaya çıkacak kalıcı sakatlık veya iş göremezlik.</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(4) Yüklenici, Sözleşme Makamı veya Proje Yöneticisi tarafından gerekli görülen zamanlarda sosyal güvenlik poliçelerine ve primlerin düzenli olarak ödendiğine dair kanıtları gecikmeksizin ibraz edecektir.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(5) Yüklenici, çalışanları ve uzmanları için bu kişilerin maruz kalabilecekleri tehlikelere karşı gerekli emniyet ve iş güvenliği tedbirlerini alacaktır.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Fikri ve sınaî mülkiyet hakları</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B864E6" w:rsidRPr="007A64A1" w:rsidRDefault="00B864E6" w:rsidP="00EC0A61">
      <w:pPr>
        <w:keepNext/>
        <w:numPr>
          <w:ilvl w:val="0"/>
          <w:numId w:val="21"/>
        </w:numPr>
        <w:overflowPunct w:val="0"/>
        <w:autoSpaceDE w:val="0"/>
        <w:autoSpaceDN w:val="0"/>
        <w:adjustRightInd w:val="0"/>
        <w:spacing w:after="0" w:line="240" w:lineRule="auto"/>
        <w:ind w:left="357" w:hanging="357"/>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Personel ve ekipman</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(1) Yüklenici, şartname gereği özgeçmişleri sunulan kilit uzmanlar dışında, sözleşmenin uygulanması kapsamında çalıştırmayı düşündüğü bütün personeli Sözleşme Makamı’na bildirmek zorundadır. Personelin sahip olması </w:t>
      </w:r>
      <w:r w:rsidRPr="007A64A1">
        <w:rPr>
          <w:rFonts w:ascii="Times New Roman" w:hAnsi="Times New Roman" w:cs="Times New Roman"/>
          <w:sz w:val="20"/>
          <w:szCs w:val="20"/>
        </w:rPr>
        <w:lastRenderedPageBreak/>
        <w:t>gereken asgari eğitim düzeyi, nitelik ve deneyimler -ve uygun olan durumlarda- gerekli uzmanlık düzeyi belirtilecektir. Sözleşme Makamı, Yüklenicinin personel seçimine itiraz etme hakkına sahiptir.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(4) Yüklenici:</w:t>
      </w:r>
    </w:p>
    <w:p w:rsidR="00B864E6" w:rsidRPr="007A64A1" w:rsidRDefault="00B864E6" w:rsidP="00EC0A61">
      <w:pPr>
        <w:spacing w:after="0" w:line="240" w:lineRule="auto"/>
        <w:ind w:left="227"/>
        <w:jc w:val="both"/>
        <w:rPr>
          <w:rFonts w:ascii="Times New Roman" w:hAnsi="Times New Roman" w:cs="Times New Roman"/>
          <w:sz w:val="20"/>
          <w:szCs w:val="20"/>
        </w:rPr>
      </w:pPr>
      <w:r w:rsidRPr="007A64A1">
        <w:rPr>
          <w:rFonts w:ascii="Times New Roman" w:hAnsi="Times New Roman" w:cs="Times New Roman"/>
          <w:sz w:val="20"/>
          <w:szCs w:val="20"/>
        </w:rPr>
        <w:t>a)</w:t>
      </w:r>
      <w:r w:rsidRPr="007A64A1">
        <w:rPr>
          <w:rFonts w:ascii="Times New Roman" w:hAnsi="Times New Roman" w:cs="Times New Roman"/>
          <w:sz w:val="20"/>
          <w:szCs w:val="20"/>
        </w:rPr>
        <w:tab/>
        <w:t>Personele işbaşı yaptırılması için önerilen zaman çizelgesini sözleşmenin her iki tarafça imzalanmasını takip eden 7 gün içinde Proje Yöneticisi’ne iletecektir;</w:t>
      </w:r>
    </w:p>
    <w:p w:rsidR="00B864E6" w:rsidRPr="007A64A1" w:rsidRDefault="00B864E6" w:rsidP="00EC0A61">
      <w:pPr>
        <w:spacing w:after="0" w:line="240" w:lineRule="auto"/>
        <w:ind w:firstLine="227"/>
        <w:jc w:val="both"/>
        <w:rPr>
          <w:rFonts w:ascii="Times New Roman" w:hAnsi="Times New Roman" w:cs="Times New Roman"/>
          <w:sz w:val="20"/>
          <w:szCs w:val="20"/>
        </w:rPr>
      </w:pPr>
      <w:r w:rsidRPr="007A64A1">
        <w:rPr>
          <w:rFonts w:ascii="Times New Roman" w:hAnsi="Times New Roman" w:cs="Times New Roman"/>
          <w:sz w:val="20"/>
          <w:szCs w:val="20"/>
        </w:rPr>
        <w:t>b)</w:t>
      </w:r>
      <w:r w:rsidRPr="007A64A1">
        <w:rPr>
          <w:rFonts w:ascii="Times New Roman" w:hAnsi="Times New Roman" w:cs="Times New Roman"/>
          <w:sz w:val="20"/>
          <w:szCs w:val="20"/>
        </w:rPr>
        <w:tab/>
        <w:t xml:space="preserve">Her bir personelin geliş ve gidiş tarihlerini Proje Yöneticisi’ne bildirecektir; </w:t>
      </w:r>
    </w:p>
    <w:p w:rsidR="00B864E6" w:rsidRPr="007A64A1" w:rsidRDefault="00B864E6" w:rsidP="00EC0A61">
      <w:pPr>
        <w:spacing w:after="0" w:line="240" w:lineRule="auto"/>
        <w:ind w:left="227"/>
        <w:jc w:val="both"/>
        <w:rPr>
          <w:rFonts w:ascii="Times New Roman" w:hAnsi="Times New Roman" w:cs="Times New Roman"/>
          <w:sz w:val="20"/>
          <w:szCs w:val="20"/>
        </w:rPr>
      </w:pPr>
      <w:r w:rsidRPr="007A64A1">
        <w:rPr>
          <w:rFonts w:ascii="Times New Roman" w:hAnsi="Times New Roman" w:cs="Times New Roman"/>
          <w:sz w:val="20"/>
          <w:szCs w:val="20"/>
        </w:rPr>
        <w:t>c)</w:t>
      </w:r>
      <w:r w:rsidRPr="007A64A1">
        <w:rPr>
          <w:rFonts w:ascii="Times New Roman" w:hAnsi="Times New Roman" w:cs="Times New Roman"/>
          <w:sz w:val="20"/>
          <w:szCs w:val="20"/>
        </w:rPr>
        <w:tab/>
        <w:t xml:space="preserve">Kilit uzman statüsünde olmayan personelin atanması için gerekli yazılı onayın verilmesine ilişkin talebini Proje Yöneticisi’ne sunacaktır.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(5) Yüklenici, personelinin belirlenmiş görevlerini etkin ve verimli bir şekilde yapabilmeleri için gerekli ekipman ve destek malzemelerinin temini ve idamesi amacıyla lüzumlu her türlü tedbiri alacaktır.</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Personelin değiştirilmesi</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B864E6" w:rsidRPr="007A64A1" w:rsidRDefault="00B864E6" w:rsidP="00EC0A61">
      <w:pPr>
        <w:spacing w:after="0" w:line="240" w:lineRule="auto"/>
        <w:ind w:firstLine="227"/>
        <w:jc w:val="both"/>
        <w:rPr>
          <w:rFonts w:ascii="Times New Roman" w:hAnsi="Times New Roman" w:cs="Times New Roman"/>
          <w:sz w:val="20"/>
          <w:szCs w:val="20"/>
        </w:rPr>
      </w:pPr>
      <w:r w:rsidRPr="007A64A1">
        <w:rPr>
          <w:rFonts w:ascii="Times New Roman" w:hAnsi="Times New Roman" w:cs="Times New Roman"/>
          <w:sz w:val="20"/>
          <w:szCs w:val="20"/>
        </w:rPr>
        <w:t>a)</w:t>
      </w:r>
      <w:r w:rsidRPr="007A64A1">
        <w:rPr>
          <w:rFonts w:ascii="Times New Roman" w:hAnsi="Times New Roman" w:cs="Times New Roman"/>
          <w:sz w:val="20"/>
          <w:szCs w:val="20"/>
        </w:rPr>
        <w:tab/>
        <w:t>Personelin ölümü, hastalanması veya kaza geçirmesi.</w:t>
      </w:r>
    </w:p>
    <w:p w:rsidR="00B864E6" w:rsidRPr="007A64A1" w:rsidRDefault="00B864E6" w:rsidP="00EC0A61">
      <w:pPr>
        <w:spacing w:after="0" w:line="240" w:lineRule="auto"/>
        <w:ind w:left="227"/>
        <w:jc w:val="both"/>
        <w:rPr>
          <w:rFonts w:ascii="Times New Roman" w:hAnsi="Times New Roman" w:cs="Times New Roman"/>
          <w:sz w:val="20"/>
          <w:szCs w:val="20"/>
        </w:rPr>
      </w:pPr>
      <w:r w:rsidRPr="007A64A1">
        <w:rPr>
          <w:rFonts w:ascii="Times New Roman" w:hAnsi="Times New Roman" w:cs="Times New Roman"/>
          <w:sz w:val="20"/>
          <w:szCs w:val="20"/>
        </w:rPr>
        <w:t>b)</w:t>
      </w:r>
      <w:r w:rsidRPr="007A64A1">
        <w:rPr>
          <w:rFonts w:ascii="Times New Roman" w:hAnsi="Times New Roman" w:cs="Times New Roman"/>
          <w:sz w:val="20"/>
          <w:szCs w:val="20"/>
        </w:rPr>
        <w:tab/>
        <w:t>Yüklenicinin kontrolü dışındaki nedenlerle (örneğin istifa, v.b.) personel değişikliğinin gerekli olması.</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B864E6" w:rsidRPr="007A64A1" w:rsidRDefault="00B864E6" w:rsidP="00EC0A61">
      <w:pPr>
        <w:tabs>
          <w:tab w:val="left" w:pos="0"/>
        </w:tabs>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SÖZLEŞMENİN İFA EDİLMESİ</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Sözleşmenin ifasında gecikmeler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(2) Maktu zarar-ziyan bedeline ilişkin günlük oran sözleşme bedelinin ifa süresine ait gün sayısına bölünmesi suretiyle hesaplanır.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Sözleşmede değişiklikler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B864E6" w:rsidRPr="007A64A1" w:rsidRDefault="00B864E6" w:rsidP="00EC0A61">
      <w:pPr>
        <w:numPr>
          <w:ilvl w:val="0"/>
          <w:numId w:val="22"/>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A64A1">
        <w:rPr>
          <w:rFonts w:ascii="Times New Roman" w:hAnsi="Times New Roman" w:cs="Times New Roman"/>
          <w:sz w:val="20"/>
          <w:szCs w:val="20"/>
        </w:rPr>
        <w:t xml:space="preserve">İfa edilecek hizmete veya alınacak tedbirlere ilişkin bir açıklama ve bir uygulama programı ve </w:t>
      </w:r>
    </w:p>
    <w:p w:rsidR="00B864E6" w:rsidRPr="007A64A1" w:rsidRDefault="00B864E6" w:rsidP="00EC0A61">
      <w:pPr>
        <w:numPr>
          <w:ilvl w:val="0"/>
          <w:numId w:val="22"/>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A64A1">
        <w:rPr>
          <w:rFonts w:ascii="Times New Roman" w:hAnsi="Times New Roman" w:cs="Times New Roman"/>
          <w:sz w:val="20"/>
          <w:szCs w:val="20"/>
        </w:rPr>
        <w:t xml:space="preserve">Sözleşme ifa programında veya Yüklenicinin sözleşme altındaki yükümlülüklerinde gerekli değişiklikler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lastRenderedPageBreak/>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(6) Sözleşme Makamı’nın sözleşmede belirtilen banka hesabına yaptığı ödemeler onun bu konudaki sorumluluğunu ortadan kaldırmış olarak addedilecektir.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Çalışma saatleri</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 Yüklenicinin veya Yüklenici personelinin çalışma günleri ve saatleri işin gerektirdiği şartlara ve yasa, yönetmelik ve teamüllerine göre belirlenecektir.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İzinler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 Sözleşmenin uygulama süresi sırasında Yüklenici tarafından uzmanları ya da kilit personeli için alınacak yıllık izinler Proje Yöneticisi’nin onaylayacağı bir zamanda kullanılmak zorundadır.</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Kayıtlar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Adli ve idari mercilerce yapılacak incelemeler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(1) Yüklenici, adli ve idari mercilerin kolaylıkla inceleme yapabilmeleri için dokümanları çabuk erişilebilir ve dosyalanmış şekilde tutacaktır.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(2) Yüklenici, adli ve idari merciler tarafından gerçekleştirilecek incelemelerde, görevlilere gerekli kolaylığı sağlayacak, talep edilen bilgi ve belgeleri zamanında temin edecektir.</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Ara ve nihai raporlar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(3) Bu nihai rapor, sözleşme ifa süresinin sona ermesinden itibaren en geç 30 gün içinde Proje Yöneticisi’ne iletilecektir. Sözleşme Makamını bağlamayacaktır.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(4) Sözleşmenin safhalar halinde ifa edildiği durumlarda, her bir safhanın ifa edilmesi üzerine Yüklenici bir kesin hakediş raporu düzenleyecektir.</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Raporların ve dokümanların onaylanması</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 Yüklenici tarafından hazırlanıp iletilen raporların ve dokümanların Sözleşme Makamı tarafından onaylanması bunların sözleşme şartlarına uygun olduğunun tasdik edildiği anlamına gelecektir.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w:t>
      </w:r>
      <w:r w:rsidRPr="007A64A1">
        <w:rPr>
          <w:rFonts w:ascii="Times New Roman" w:hAnsi="Times New Roman" w:cs="Times New Roman"/>
          <w:sz w:val="20"/>
          <w:szCs w:val="20"/>
        </w:rPr>
        <w:lastRenderedPageBreak/>
        <w:t>alınmasından itibaren 30 gün içinde Sözleşme Makamı görüşlerini Yükleniciye açıkça bildirmezse dokümanlar veya raporlar onaylanmış addedilecektir.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B864E6" w:rsidRPr="007A64A1" w:rsidRDefault="00B864E6" w:rsidP="00EC0A61">
      <w:pPr>
        <w:tabs>
          <w:tab w:val="left" w:pos="0"/>
        </w:tabs>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ÖDEMELER VE BORÇ TUTARLARININ TAHSİLİ</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Ön Ödeme ve Ödemeler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B864E6" w:rsidRPr="007A64A1" w:rsidRDefault="00B864E6" w:rsidP="00EC0A61">
      <w:pPr>
        <w:tabs>
          <w:tab w:val="left" w:pos="0"/>
        </w:tabs>
        <w:spacing w:after="0" w:line="240" w:lineRule="auto"/>
        <w:jc w:val="both"/>
        <w:rPr>
          <w:rFonts w:ascii="Times New Roman" w:hAnsi="Times New Roman" w:cs="Times New Roman"/>
          <w:bCs/>
          <w:sz w:val="20"/>
          <w:szCs w:val="20"/>
        </w:rPr>
      </w:pPr>
      <w:r w:rsidRPr="007A64A1">
        <w:rPr>
          <w:rFonts w:ascii="Times New Roman" w:hAnsi="Times New Roman" w:cs="Times New Roman"/>
          <w:sz w:val="20"/>
          <w:szCs w:val="20"/>
        </w:rPr>
        <w:t>(2) Yapım işi ve hizmet alımı sözleşmelerinde ödemeler hakediş esasına göre yapılacaktır. Sözleşme Makamı,</w:t>
      </w:r>
      <w:r w:rsidRPr="007A64A1">
        <w:rPr>
          <w:rFonts w:ascii="Times New Roman" w:hAnsi="Times New Roman" w:cs="Times New Roman"/>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Giderlerin incelenmesi ve doğrulanması</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(2) Yüklenici, denetçiye inceleme yapabilmesi için bütün giriş ve erişim haklarını tanıyacaktır.</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(3) Yapılan incelemede, usule aykırılığın tespiti halinde Kalkınma Ajansı gereken hukuki yollara başvurur. </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Ödemeler ve geç ödemeye tahakkuk ettirilecek faiz</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Geç ödeme faizi, ödeme son tarihi (dahil) ile Sözleşme Makamının hesabının borçlandırıldığı tarih (hariç) arasında geçen süre için geçerli olacaktır.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(2) Sözleşme Makamı’nın yapacağı ödemeler Yüklenicinin bildireceği banka hesabına yatırılacaktır.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(5) Sözleşme, kesin kabul onay belgesi imzalanana kadar tamamlanmış sayılmaz.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B864E6" w:rsidRPr="007A64A1" w:rsidRDefault="00B864E6" w:rsidP="00EC0A61">
      <w:pPr>
        <w:spacing w:after="0" w:line="240" w:lineRule="auto"/>
        <w:ind w:firstLine="227"/>
        <w:jc w:val="both"/>
        <w:rPr>
          <w:rFonts w:ascii="Times New Roman" w:hAnsi="Times New Roman" w:cs="Times New Roman"/>
          <w:sz w:val="20"/>
          <w:szCs w:val="20"/>
        </w:rPr>
      </w:pPr>
      <w:r w:rsidRPr="007A64A1">
        <w:rPr>
          <w:rFonts w:ascii="Times New Roman" w:hAnsi="Times New Roman" w:cs="Times New Roman"/>
          <w:sz w:val="20"/>
          <w:szCs w:val="20"/>
        </w:rPr>
        <w:t>a)</w:t>
      </w:r>
      <w:r w:rsidRPr="007A64A1">
        <w:rPr>
          <w:rFonts w:ascii="Times New Roman" w:hAnsi="Times New Roman" w:cs="Times New Roman"/>
          <w:sz w:val="20"/>
          <w:szCs w:val="20"/>
        </w:rPr>
        <w:tab/>
        <w:t xml:space="preserve">Yüklenicinin sözleşmeyi ifa etmekte temerrüde düşmesi;       </w:t>
      </w:r>
    </w:p>
    <w:p w:rsidR="00B864E6" w:rsidRPr="007A64A1" w:rsidRDefault="00B864E6" w:rsidP="00EC0A61">
      <w:pPr>
        <w:spacing w:after="0" w:line="240" w:lineRule="auto"/>
        <w:ind w:left="227"/>
        <w:jc w:val="both"/>
        <w:rPr>
          <w:rFonts w:ascii="Times New Roman" w:hAnsi="Times New Roman" w:cs="Times New Roman"/>
          <w:sz w:val="20"/>
          <w:szCs w:val="20"/>
        </w:rPr>
      </w:pPr>
      <w:r w:rsidRPr="007A64A1">
        <w:rPr>
          <w:rFonts w:ascii="Times New Roman" w:hAnsi="Times New Roman" w:cs="Times New Roman"/>
          <w:sz w:val="20"/>
          <w:szCs w:val="20"/>
        </w:rPr>
        <w:t>b)</w:t>
      </w:r>
      <w:r w:rsidRPr="007A64A1">
        <w:rPr>
          <w:rFonts w:ascii="Times New Roman" w:hAnsi="Times New Roman" w:cs="Times New Roman"/>
          <w:sz w:val="20"/>
          <w:szCs w:val="20"/>
        </w:rPr>
        <w:tab/>
        <w:t>Sözleşme uyarınca Yüklenicinin sorumlu olduğu ve Sözleşme Makamı’nın kanaatine göre projenin veya sözleşmenin başarıyla tamamlanmasını engelleyen veya engelleme tehlikesine yol açan diğer durumlar.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(7) Ödemelerdeki sorumluluk, tamamen Sözleşme Makamı ile yüklenici arasındadır. Ödemelerde meydana gelebilecek aksaklıklar hiçbir şekilde Kalkınma Ajansı’na izafe edilemez. </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Kesin teminat ve sigorta,</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(1) Sözleşme Makamı yapacağı sözleşmelerde kesin teminat sunulmasını talep edebilir. Bu durumda Yüklenici, sözleşme bedelinin % 6’sından az olmamak üzere kesin teminat mektubu sunacaktır.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(2) Kesin teminat mektubu, mali kuruluşun antetli kağıdına yazılmış ve yetkili imzaları haiz şekilde düzenlenir.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(3) Özel Koşullar başka türlü şart koşmadığı sürece, nihai raporun onaylanmasını takiben 45 gün içerisinde teminat serbest bırakılacaktır.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lastRenderedPageBreak/>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Borç tutarlarının Yükleniciden tahsil edilmesi</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(3) Sözleşme Makamına borçlu olunan tutarların geri ödenmesinden kaynaklanan banka masrafları tamamen Yüklenici tarafından üstlenilecektir.</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Yapım İşlerinde Kabul ve Bakım</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(1) Proje Yöneticisi tarafından geçici veya kesin kabul doğrultusunda,  gerçekleştirilen sözleşme konusu işlerin doğrulanması çalışmaları, Yüklenicinin hazır bulunduğu bir ortamda yapılacaktır.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(5) Kesin kabul belgesi Proje Yöneticisi tarafından imzalanıncaya veya imzalanmış olduğu kabul edilinceye kadar, Yüklenicinin işleri tamamen gerçekleştirmiş olduğu kabul edilmeyecektir.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A64A1">
        <w:rPr>
          <w:rFonts w:ascii="Times New Roman" w:hAnsi="Times New Roman" w:cs="Times New Roman"/>
          <w:b/>
          <w:sz w:val="20"/>
          <w:szCs w:val="20"/>
        </w:rPr>
        <w:t>Fiyatlarda değişiklik</w:t>
      </w:r>
      <w:r w:rsidRPr="007A64A1">
        <w:rPr>
          <w:rFonts w:ascii="Times New Roman" w:hAnsi="Times New Roman" w:cs="Times New Roman"/>
          <w:sz w:val="20"/>
          <w:szCs w:val="20"/>
        </w:rPr>
        <w:t xml:space="preserve">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 Özel Koşullarda aksi öngörülmedikçe fiyat/ücret oranları veya tutarları değiştirilemeyecektir.</w:t>
      </w:r>
    </w:p>
    <w:p w:rsidR="00B864E6" w:rsidRPr="007A64A1" w:rsidRDefault="00B864E6" w:rsidP="00EC0A61">
      <w:pPr>
        <w:tabs>
          <w:tab w:val="left" w:pos="0"/>
        </w:tabs>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SÖZLEŞMENİN İHLALİ VE FESİH</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Sözleşmenin ihlali</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 Tarafların herhangi biri sözleşme altındaki yükümlülüklerinden herhangi birini yerine getirmediğinde sözleşmeyi ihlal etmiş addedilir.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(2) Sözleşmenin ihlal edilmesi durumunda, ihlalden zarar gören taraf aşağıdaki hukuki çarelere başvurma hakkına sahip olacaktır:</w:t>
      </w:r>
    </w:p>
    <w:p w:rsidR="00B864E6" w:rsidRPr="007A64A1" w:rsidRDefault="00B864E6" w:rsidP="00EC0A61">
      <w:pPr>
        <w:numPr>
          <w:ilvl w:val="0"/>
          <w:numId w:val="24"/>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A64A1">
        <w:rPr>
          <w:rFonts w:ascii="Times New Roman" w:hAnsi="Times New Roman" w:cs="Times New Roman"/>
          <w:sz w:val="20"/>
          <w:szCs w:val="20"/>
        </w:rPr>
        <w:t>Zarar-ziyan bedelinin karşılıklı mutabakatla tahsili ve/veya</w:t>
      </w:r>
    </w:p>
    <w:p w:rsidR="00B864E6" w:rsidRPr="007A64A1" w:rsidRDefault="00B864E6" w:rsidP="00EC0A61">
      <w:pPr>
        <w:numPr>
          <w:ilvl w:val="0"/>
          <w:numId w:val="24"/>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A64A1">
        <w:rPr>
          <w:rFonts w:ascii="Times New Roman" w:hAnsi="Times New Roman" w:cs="Times New Roman"/>
          <w:sz w:val="20"/>
          <w:szCs w:val="20"/>
        </w:rPr>
        <w:t>Sözleşmenin feshedilerek yasal yollardan tahsili.</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(3) Zarar-ziyan bedeli iki şekilde olabilir:</w:t>
      </w:r>
    </w:p>
    <w:p w:rsidR="00B864E6" w:rsidRPr="007A64A1" w:rsidRDefault="00B864E6" w:rsidP="00EC0A61">
      <w:pPr>
        <w:numPr>
          <w:ilvl w:val="0"/>
          <w:numId w:val="23"/>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A64A1">
        <w:rPr>
          <w:rFonts w:ascii="Times New Roman" w:hAnsi="Times New Roman" w:cs="Times New Roman"/>
          <w:sz w:val="20"/>
          <w:szCs w:val="20"/>
        </w:rPr>
        <w:t xml:space="preserve">Genel zarar-ziyan bedeli  veya </w:t>
      </w:r>
    </w:p>
    <w:p w:rsidR="00B864E6" w:rsidRPr="007A64A1" w:rsidRDefault="00B864E6" w:rsidP="00EC0A61">
      <w:pPr>
        <w:numPr>
          <w:ilvl w:val="0"/>
          <w:numId w:val="23"/>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A64A1">
        <w:rPr>
          <w:rFonts w:ascii="Times New Roman" w:hAnsi="Times New Roman" w:cs="Times New Roman"/>
          <w:sz w:val="20"/>
          <w:szCs w:val="20"/>
        </w:rPr>
        <w:t>Maktu zarar-ziyan bedeli.</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(4) Sözleşme Makamı zarar-ziyan bedeline hak kazandığı her durumda bu zarar-ziyan bedellerini Yükleniciye ödeyeceği tutarlardan veya ilgili teminattan kesebilir.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(5) Sözleşme Makamının, sözleşme tamamlandıktan sonra tespit edilen zarar veya hasarlar için tazminat alma hakkı saklıdır.</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Sözleşmenin askıya alınması</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lastRenderedPageBreak/>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Sözleşmenin sözleşme makamı tarafından feshi</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 Sözleşme, sözleşmenin her iki tarafça imzalanmasından itibaren bir yıl içinde herhangi bir faaliyet ve karşılığında ödeme yapılmamışsa, kendiliğinden fesholunmuş addedilecektir.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(2) Fesih, Sözleşme Makamının veya Yüklenicinin sözleşme altında sahip oldukları diğer hak ve yetkilere halel getirmeyecektir.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B864E6" w:rsidRPr="007A64A1" w:rsidRDefault="00B864E6" w:rsidP="00EC0A61">
      <w:pPr>
        <w:numPr>
          <w:ilvl w:val="0"/>
          <w:numId w:val="25"/>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A64A1">
        <w:rPr>
          <w:rFonts w:ascii="Times New Roman" w:hAnsi="Times New Roman" w:cs="Times New Roman"/>
          <w:sz w:val="20"/>
          <w:szCs w:val="20"/>
        </w:rPr>
        <w:t xml:space="preserve">Yüklenicinin Sözleşme konusu işi önemli ölçüde sözleşmeye uygun şekilde yerine getirmemesi;    </w:t>
      </w:r>
    </w:p>
    <w:p w:rsidR="00B864E6" w:rsidRPr="007A64A1" w:rsidRDefault="00B864E6" w:rsidP="00EC0A61">
      <w:pPr>
        <w:numPr>
          <w:ilvl w:val="0"/>
          <w:numId w:val="25"/>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A64A1">
        <w:rPr>
          <w:rFonts w:ascii="Times New Roman" w:hAnsi="Times New Roman" w:cs="Times New Roman"/>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B864E6" w:rsidRPr="007A64A1" w:rsidRDefault="00B864E6" w:rsidP="00EC0A61">
      <w:pPr>
        <w:numPr>
          <w:ilvl w:val="0"/>
          <w:numId w:val="25"/>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A64A1">
        <w:rPr>
          <w:rFonts w:ascii="Times New Roman" w:hAnsi="Times New Roman" w:cs="Times New Roman"/>
          <w:sz w:val="20"/>
          <w:szCs w:val="20"/>
        </w:rPr>
        <w:t>Yüklenicinin Proje Yöneticisi tarafından verilen idari emirleri yerine getirmeyi reddetmesi veya ihmal etmesi;</w:t>
      </w:r>
    </w:p>
    <w:p w:rsidR="00B864E6" w:rsidRPr="007A64A1" w:rsidRDefault="00B864E6" w:rsidP="00EC0A61">
      <w:pPr>
        <w:numPr>
          <w:ilvl w:val="0"/>
          <w:numId w:val="25"/>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A64A1">
        <w:rPr>
          <w:rFonts w:ascii="Times New Roman" w:hAnsi="Times New Roman" w:cs="Times New Roman"/>
          <w:sz w:val="20"/>
          <w:szCs w:val="20"/>
        </w:rPr>
        <w:t>Yüklenicinin sözleşmeyi devretmesi veya sözleşme altındaki işleri taşerona vermesi;</w:t>
      </w:r>
    </w:p>
    <w:p w:rsidR="00B864E6" w:rsidRPr="007A64A1" w:rsidRDefault="00B864E6" w:rsidP="00EC0A61">
      <w:pPr>
        <w:numPr>
          <w:ilvl w:val="0"/>
          <w:numId w:val="25"/>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A64A1">
        <w:rPr>
          <w:rFonts w:ascii="Times New Roman" w:hAnsi="Times New Roman" w:cs="Times New Roman"/>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B864E6" w:rsidRPr="007A64A1" w:rsidRDefault="00B864E6" w:rsidP="00EC0A61">
      <w:pPr>
        <w:numPr>
          <w:ilvl w:val="0"/>
          <w:numId w:val="25"/>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A64A1">
        <w:rPr>
          <w:rFonts w:ascii="Times New Roman" w:hAnsi="Times New Roman" w:cs="Times New Roman"/>
          <w:sz w:val="20"/>
          <w:szCs w:val="20"/>
        </w:rPr>
        <w:t xml:space="preserve">Yüklenicinin mesleki fiil ve davranışlarıyla ilgili olarak kesinleşmiş hüküm ifade eden bir mahkeme kararıyla suçlu bulunarak hüküm giymiş olması; </w:t>
      </w:r>
    </w:p>
    <w:p w:rsidR="00B864E6" w:rsidRPr="007A64A1" w:rsidRDefault="00B864E6" w:rsidP="00EC0A61">
      <w:pPr>
        <w:numPr>
          <w:ilvl w:val="0"/>
          <w:numId w:val="25"/>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A64A1">
        <w:rPr>
          <w:rFonts w:ascii="Times New Roman" w:hAnsi="Times New Roman" w:cs="Times New Roman"/>
          <w:sz w:val="20"/>
          <w:szCs w:val="20"/>
        </w:rPr>
        <w:t>Yüklenicinin Sözleşme Makamı tarafından gerekçeli olarak kanıtlanan ağır bir mesleki kusur veya suistimalden suçlu bulunmuş olması;</w:t>
      </w:r>
    </w:p>
    <w:p w:rsidR="00B864E6" w:rsidRPr="007A64A1" w:rsidRDefault="00B864E6" w:rsidP="00EC0A61">
      <w:pPr>
        <w:numPr>
          <w:ilvl w:val="0"/>
          <w:numId w:val="25"/>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A64A1">
        <w:rPr>
          <w:rFonts w:ascii="Times New Roman" w:hAnsi="Times New Roman" w:cs="Times New Roman"/>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B864E6" w:rsidRPr="007A64A1" w:rsidRDefault="00B864E6" w:rsidP="00EC0A61">
      <w:pPr>
        <w:numPr>
          <w:ilvl w:val="0"/>
          <w:numId w:val="25"/>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A64A1">
        <w:rPr>
          <w:rFonts w:ascii="Times New Roman" w:hAnsi="Times New Roman" w:cs="Times New Roman"/>
          <w:color w:val="000000"/>
          <w:sz w:val="20"/>
          <w:szCs w:val="20"/>
        </w:rPr>
        <w:t xml:space="preserve">Kalkınma Ajansı </w:t>
      </w:r>
      <w:r w:rsidRPr="007A64A1">
        <w:rPr>
          <w:rFonts w:ascii="Times New Roman" w:hAnsi="Times New Roman" w:cs="Times New Roman"/>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B864E6" w:rsidRPr="007A64A1" w:rsidRDefault="00B864E6" w:rsidP="00EC0A61">
      <w:pPr>
        <w:numPr>
          <w:ilvl w:val="0"/>
          <w:numId w:val="25"/>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A64A1">
        <w:rPr>
          <w:rFonts w:ascii="Times New Roman" w:hAnsi="Times New Roman" w:cs="Times New Roman"/>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B864E6" w:rsidRPr="007A64A1" w:rsidRDefault="00B864E6" w:rsidP="00EC0A61">
      <w:pPr>
        <w:numPr>
          <w:ilvl w:val="0"/>
          <w:numId w:val="25"/>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A64A1">
        <w:rPr>
          <w:rFonts w:ascii="Times New Roman" w:hAnsi="Times New Roman" w:cs="Times New Roman"/>
          <w:sz w:val="20"/>
          <w:szCs w:val="20"/>
        </w:rPr>
        <w:t xml:space="preserve">Sözleşmenin ifa edilmesini önleyen başka bir yasal engelin zuhur etmiş olması;   </w:t>
      </w:r>
    </w:p>
    <w:p w:rsidR="00B864E6" w:rsidRPr="007A64A1" w:rsidRDefault="00B864E6" w:rsidP="00EC0A61">
      <w:pPr>
        <w:numPr>
          <w:ilvl w:val="0"/>
          <w:numId w:val="25"/>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A64A1">
        <w:rPr>
          <w:rFonts w:ascii="Times New Roman" w:hAnsi="Times New Roman" w:cs="Times New Roman"/>
          <w:sz w:val="20"/>
          <w:szCs w:val="20"/>
        </w:rPr>
        <w:t xml:space="preserve">Yüklenicinin gerekli teminatları veya sigortayı sağlayamaması ya da sözkonusu teminat veya sigortayı sağlayan kişinin bunlarda yer alan taahhüt hükümlerine riayet etmemesi.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(6) Proje Yöneticisi sözleşmenin feshinden sonra mümkün olan en kısa süre içinde fesih tarihi itibariyle Yükleniciye borçlu olunan bütün tutarları ve hizmet bedellerini onaylayacaktır.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(9) Yüklenici, fesih anına kadar yapmış olduğu işler için kendisine borçlu olunan tutarlara ek olarak herhangi bir zarar veya hasar tazminatı talep etme hakkına sahip değildir.</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Sözleşmenin Yüklenici tarafından feshi</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 Yüklenici, Sözleşme Makamının aşağıdaki durumlara sebebiyet vermesi halinde, Sözleşme Makamına 15 gün önceden bildirimde bulunarak sözleşmeyi feshedebilir:</w:t>
      </w:r>
    </w:p>
    <w:p w:rsidR="00B864E6" w:rsidRPr="007A64A1" w:rsidRDefault="00B864E6" w:rsidP="00EC0A61">
      <w:pPr>
        <w:numPr>
          <w:ilvl w:val="0"/>
          <w:numId w:val="26"/>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A64A1">
        <w:rPr>
          <w:rFonts w:ascii="Times New Roman" w:hAnsi="Times New Roman" w:cs="Times New Roman"/>
          <w:sz w:val="20"/>
          <w:szCs w:val="20"/>
        </w:rPr>
        <w:t xml:space="preserve">Sözleşme Makamının Yükleniciye borcunu haklı bir neden olmaksızın ödememesi; </w:t>
      </w:r>
    </w:p>
    <w:p w:rsidR="00B864E6" w:rsidRPr="007A64A1" w:rsidRDefault="00B864E6" w:rsidP="00EC0A61">
      <w:pPr>
        <w:numPr>
          <w:ilvl w:val="0"/>
          <w:numId w:val="26"/>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A64A1">
        <w:rPr>
          <w:rFonts w:ascii="Times New Roman" w:hAnsi="Times New Roman" w:cs="Times New Roman"/>
          <w:sz w:val="20"/>
          <w:szCs w:val="20"/>
        </w:rPr>
        <w:lastRenderedPageBreak/>
        <w:t>Hatırlatmalara rağmen Sözleşme Makamının yükümlülüklerini ısrarla yerine getirmemesi; veya</w:t>
      </w:r>
    </w:p>
    <w:p w:rsidR="00B864E6" w:rsidRPr="007A64A1" w:rsidRDefault="00B864E6" w:rsidP="00EC0A61">
      <w:pPr>
        <w:numPr>
          <w:ilvl w:val="0"/>
          <w:numId w:val="26"/>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A64A1">
        <w:rPr>
          <w:rFonts w:ascii="Times New Roman" w:hAnsi="Times New Roman" w:cs="Times New Roman"/>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(2) Sözleşmenin Yüklenici tarafından feshi Sözleşme Makamı’nın veya Yüklenicinin sözleşme altında sahip oldukları diğer haklara halel getirmeyecektir.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Vefat</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 xml:space="preserve">Süre uzatımı verilebilecek haller ve şartları </w:t>
      </w:r>
    </w:p>
    <w:p w:rsidR="00B864E6" w:rsidRPr="007A64A1" w:rsidRDefault="00B864E6" w:rsidP="00EC0A61">
      <w:pPr>
        <w:spacing w:after="0" w:line="240" w:lineRule="auto"/>
        <w:jc w:val="both"/>
        <w:rPr>
          <w:rFonts w:ascii="Times New Roman" w:hAnsi="Times New Roman" w:cs="Times New Roman"/>
          <w:sz w:val="20"/>
          <w:szCs w:val="20"/>
        </w:rPr>
      </w:pPr>
      <w:bookmarkStart w:id="20" w:name="_(1)_Süre_uzatımı_verilebilecek_hall"/>
      <w:bookmarkEnd w:id="20"/>
      <w:r w:rsidRPr="007A64A1">
        <w:rPr>
          <w:rFonts w:ascii="Times New Roman" w:hAnsi="Times New Roman" w:cs="Times New Roman"/>
          <w:sz w:val="20"/>
          <w:szCs w:val="20"/>
        </w:rPr>
        <w:t>(1) Süre uzatımı verilebilecek haller aşağıda sayılmıştır.</w:t>
      </w:r>
    </w:p>
    <w:p w:rsidR="00B864E6" w:rsidRPr="007A64A1" w:rsidRDefault="00B864E6" w:rsidP="00EC0A61">
      <w:pPr>
        <w:numPr>
          <w:ilvl w:val="0"/>
          <w:numId w:val="27"/>
        </w:numPr>
        <w:overflowPunct w:val="0"/>
        <w:autoSpaceDE w:val="0"/>
        <w:autoSpaceDN w:val="0"/>
        <w:adjustRightInd w:val="0"/>
        <w:spacing w:after="0" w:line="240" w:lineRule="auto"/>
        <w:ind w:left="709" w:hanging="283"/>
        <w:jc w:val="both"/>
        <w:textAlignment w:val="baseline"/>
        <w:rPr>
          <w:rFonts w:ascii="Times New Roman" w:hAnsi="Times New Roman" w:cs="Times New Roman"/>
          <w:sz w:val="20"/>
          <w:szCs w:val="20"/>
        </w:rPr>
      </w:pPr>
      <w:r w:rsidRPr="007A64A1">
        <w:rPr>
          <w:rFonts w:ascii="Times New Roman" w:hAnsi="Times New Roman" w:cs="Times New Roman"/>
          <w:sz w:val="20"/>
          <w:szCs w:val="20"/>
        </w:rPr>
        <w:t>Mücbir sebepler;</w:t>
      </w:r>
    </w:p>
    <w:p w:rsidR="00B864E6" w:rsidRPr="007A64A1" w:rsidRDefault="00B864E6" w:rsidP="00EC0A61">
      <w:pPr>
        <w:pStyle w:val="GvdeMetniGirintisi3"/>
        <w:spacing w:after="0"/>
        <w:ind w:left="284"/>
        <w:jc w:val="both"/>
        <w:rPr>
          <w:sz w:val="20"/>
          <w:szCs w:val="20"/>
        </w:rPr>
      </w:pPr>
      <w:r w:rsidRPr="007A64A1">
        <w:rPr>
          <w:sz w:val="20"/>
          <w:szCs w:val="20"/>
        </w:rPr>
        <w:t xml:space="preserve">         a) Doğal afetler.</w:t>
      </w:r>
    </w:p>
    <w:p w:rsidR="00B864E6" w:rsidRPr="007A64A1" w:rsidRDefault="00B864E6" w:rsidP="00EC0A61">
      <w:pPr>
        <w:spacing w:after="0" w:line="240" w:lineRule="auto"/>
        <w:ind w:left="360" w:firstLine="348"/>
        <w:jc w:val="both"/>
        <w:rPr>
          <w:rFonts w:ascii="Times New Roman" w:hAnsi="Times New Roman" w:cs="Times New Roman"/>
          <w:sz w:val="20"/>
          <w:szCs w:val="20"/>
        </w:rPr>
      </w:pPr>
      <w:r w:rsidRPr="007A64A1">
        <w:rPr>
          <w:rFonts w:ascii="Times New Roman" w:hAnsi="Times New Roman" w:cs="Times New Roman"/>
          <w:sz w:val="20"/>
          <w:szCs w:val="20"/>
        </w:rPr>
        <w:t>b) Kanuni grev.</w:t>
      </w:r>
    </w:p>
    <w:p w:rsidR="00B864E6" w:rsidRPr="007A64A1" w:rsidRDefault="00B864E6" w:rsidP="00EC0A61">
      <w:pPr>
        <w:spacing w:after="0" w:line="240" w:lineRule="auto"/>
        <w:ind w:left="708"/>
        <w:jc w:val="both"/>
        <w:rPr>
          <w:rFonts w:ascii="Times New Roman" w:hAnsi="Times New Roman" w:cs="Times New Roman"/>
          <w:sz w:val="20"/>
          <w:szCs w:val="20"/>
        </w:rPr>
      </w:pPr>
      <w:r w:rsidRPr="007A64A1">
        <w:rPr>
          <w:rFonts w:ascii="Times New Roman" w:hAnsi="Times New Roman" w:cs="Times New Roman"/>
          <w:sz w:val="20"/>
          <w:szCs w:val="20"/>
        </w:rPr>
        <w:t>c) Genel salgın hastalık.</w:t>
      </w:r>
    </w:p>
    <w:p w:rsidR="00B864E6" w:rsidRPr="007A64A1" w:rsidRDefault="00B864E6" w:rsidP="00EC0A61">
      <w:pPr>
        <w:spacing w:after="0" w:line="240" w:lineRule="auto"/>
        <w:ind w:left="708"/>
        <w:jc w:val="both"/>
        <w:rPr>
          <w:rFonts w:ascii="Times New Roman" w:hAnsi="Times New Roman" w:cs="Times New Roman"/>
          <w:sz w:val="20"/>
          <w:szCs w:val="20"/>
        </w:rPr>
      </w:pPr>
      <w:r w:rsidRPr="007A64A1">
        <w:rPr>
          <w:rFonts w:ascii="Times New Roman" w:hAnsi="Times New Roman" w:cs="Times New Roman"/>
          <w:sz w:val="20"/>
          <w:szCs w:val="20"/>
        </w:rPr>
        <w:t>d) Kısmi veya genel seferberlik ilanı.</w:t>
      </w:r>
    </w:p>
    <w:p w:rsidR="00B864E6" w:rsidRPr="007A64A1" w:rsidRDefault="00B864E6" w:rsidP="00EC0A61">
      <w:pPr>
        <w:spacing w:after="0" w:line="240" w:lineRule="auto"/>
        <w:ind w:left="708"/>
        <w:jc w:val="both"/>
        <w:rPr>
          <w:rFonts w:ascii="Times New Roman" w:hAnsi="Times New Roman" w:cs="Times New Roman"/>
          <w:sz w:val="20"/>
          <w:szCs w:val="20"/>
        </w:rPr>
      </w:pPr>
      <w:r w:rsidRPr="007A64A1">
        <w:rPr>
          <w:rFonts w:ascii="Times New Roman" w:hAnsi="Times New Roman" w:cs="Times New Roman"/>
          <w:sz w:val="20"/>
          <w:szCs w:val="20"/>
        </w:rPr>
        <w:t>e) Gerektiğinde Kalkınma Ajansı veya ilgili kurunm/kuruluşlar tarafından belirlenecek benzeri diğer haller.</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Yukarıda belirtilen hallerin mücbir sebep olarak kabul edilebilmesi ve süre uzatımı verilebilmesi için mücbir sebep oluşturacak durumun; </w:t>
      </w:r>
    </w:p>
    <w:p w:rsidR="00B864E6" w:rsidRPr="007A64A1" w:rsidRDefault="00B864E6" w:rsidP="00EC0A61">
      <w:pPr>
        <w:spacing w:after="0" w:line="240" w:lineRule="auto"/>
        <w:ind w:firstLine="708"/>
        <w:jc w:val="both"/>
        <w:rPr>
          <w:rFonts w:ascii="Times New Roman" w:hAnsi="Times New Roman" w:cs="Times New Roman"/>
          <w:sz w:val="20"/>
          <w:szCs w:val="20"/>
        </w:rPr>
      </w:pPr>
      <w:r w:rsidRPr="007A64A1">
        <w:rPr>
          <w:rFonts w:ascii="Times New Roman" w:hAnsi="Times New Roman" w:cs="Times New Roman"/>
          <w:sz w:val="20"/>
          <w:szCs w:val="20"/>
        </w:rPr>
        <w:t xml:space="preserve">a) Yükleniciden kaynaklanan bir kusurdan ileri gelmemiş bulunması, </w:t>
      </w:r>
    </w:p>
    <w:p w:rsidR="00B864E6" w:rsidRPr="007A64A1" w:rsidRDefault="00B864E6" w:rsidP="00EC0A61">
      <w:pPr>
        <w:spacing w:after="0" w:line="240" w:lineRule="auto"/>
        <w:ind w:firstLine="708"/>
        <w:jc w:val="both"/>
        <w:rPr>
          <w:rFonts w:ascii="Times New Roman" w:hAnsi="Times New Roman" w:cs="Times New Roman"/>
          <w:sz w:val="20"/>
          <w:szCs w:val="20"/>
        </w:rPr>
      </w:pPr>
      <w:r w:rsidRPr="007A64A1">
        <w:rPr>
          <w:rFonts w:ascii="Times New Roman" w:hAnsi="Times New Roman" w:cs="Times New Roman"/>
          <w:sz w:val="20"/>
          <w:szCs w:val="20"/>
        </w:rPr>
        <w:t xml:space="preserve">b) Taahhüdün yerine getirilmesine engel nitelikte olması, </w:t>
      </w:r>
    </w:p>
    <w:p w:rsidR="00B864E6" w:rsidRPr="007A64A1" w:rsidRDefault="00B864E6" w:rsidP="00EC0A61">
      <w:pPr>
        <w:spacing w:after="0" w:line="240" w:lineRule="auto"/>
        <w:ind w:firstLine="708"/>
        <w:jc w:val="both"/>
        <w:rPr>
          <w:rFonts w:ascii="Times New Roman" w:hAnsi="Times New Roman" w:cs="Times New Roman"/>
          <w:sz w:val="20"/>
          <w:szCs w:val="20"/>
        </w:rPr>
      </w:pPr>
      <w:r w:rsidRPr="007A64A1">
        <w:rPr>
          <w:rFonts w:ascii="Times New Roman" w:hAnsi="Times New Roman" w:cs="Times New Roman"/>
          <w:sz w:val="20"/>
          <w:szCs w:val="20"/>
        </w:rPr>
        <w:t xml:space="preserve">c) Yüklenicinin bu engeli ortadan kaldırmaya gücünün yetmemiş olması, </w:t>
      </w:r>
    </w:p>
    <w:p w:rsidR="00B864E6" w:rsidRPr="007A64A1" w:rsidRDefault="00B864E6" w:rsidP="00EC0A61">
      <w:pPr>
        <w:spacing w:after="0" w:line="240" w:lineRule="auto"/>
        <w:ind w:left="708"/>
        <w:jc w:val="both"/>
        <w:rPr>
          <w:rFonts w:ascii="Times New Roman" w:hAnsi="Times New Roman" w:cs="Times New Roman"/>
          <w:sz w:val="20"/>
          <w:szCs w:val="20"/>
        </w:rPr>
      </w:pPr>
      <w:r w:rsidRPr="007A64A1">
        <w:rPr>
          <w:rFonts w:ascii="Times New Roman" w:hAnsi="Times New Roman" w:cs="Times New Roman"/>
          <w:sz w:val="20"/>
          <w:szCs w:val="20"/>
        </w:rPr>
        <w:t xml:space="preserve">d) Mücbir sebebin meydana geldiği tarihi izleyen yirmi (20) gün içinde yüklenicinin Sözleşme Makamına ve ilgili Ajansa yazılı olarak bildirimde bulunması </w:t>
      </w:r>
    </w:p>
    <w:p w:rsidR="00B864E6" w:rsidRPr="007A64A1" w:rsidRDefault="00B864E6" w:rsidP="00EC0A61">
      <w:pPr>
        <w:spacing w:after="0" w:line="240" w:lineRule="auto"/>
        <w:ind w:firstLine="708"/>
        <w:jc w:val="both"/>
        <w:rPr>
          <w:rFonts w:ascii="Times New Roman" w:hAnsi="Times New Roman" w:cs="Times New Roman"/>
          <w:sz w:val="20"/>
          <w:szCs w:val="20"/>
        </w:rPr>
      </w:pPr>
      <w:r w:rsidRPr="007A64A1">
        <w:rPr>
          <w:rFonts w:ascii="Times New Roman" w:hAnsi="Times New Roman" w:cs="Times New Roman"/>
          <w:sz w:val="20"/>
          <w:szCs w:val="20"/>
        </w:rPr>
        <w:t>e) Yetkili merciler tarafından belgelendirilmesi,</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 zorunludur.</w:t>
      </w:r>
    </w:p>
    <w:p w:rsidR="00B864E6" w:rsidRPr="007A64A1" w:rsidRDefault="00B864E6" w:rsidP="00EC0A61">
      <w:pPr>
        <w:numPr>
          <w:ilvl w:val="0"/>
          <w:numId w:val="27"/>
        </w:num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Sözleşme Makamından kaynaklanan sebepler</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(3) Mücbir sebep durumundan etkilenen taraf sözleşme altındaki yükümlülüklerini asgari gecikmeyle yerine getirebilecek şekilde bu durumu ortadan kaldırmak için tüm makul tedbirleri alacaktır.</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lastRenderedPageBreak/>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B864E6" w:rsidRPr="007A64A1" w:rsidRDefault="00B864E6" w:rsidP="00EC0A61">
      <w:pPr>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İHTİLAFLARIN HALLİ</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İhtilafların halli</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 Sözleşme Makamı ve Yüklenici, sözleşmeyle ilgili olarak kendi aralarında çıkabilecek her türlü ihtilafı dostane yollarla çözmek için ellerinden gelen tüm çabayı harcayacaklardır.</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B864E6" w:rsidRPr="007A64A1" w:rsidRDefault="00B864E6" w:rsidP="00EC0A61">
      <w:pPr>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HÜKÜM BULUNMAYAN HALLER</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Hüküm bulunmayan haller</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B864E6" w:rsidRPr="007A64A1" w:rsidRDefault="00B864E6" w:rsidP="00EC0A61">
      <w:pPr>
        <w:spacing w:after="0" w:line="240" w:lineRule="auto"/>
        <w:jc w:val="both"/>
        <w:rPr>
          <w:rFonts w:ascii="Times New Roman" w:hAnsi="Times New Roman" w:cs="Times New Roman"/>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r w:rsidRPr="007A64A1">
        <w:rPr>
          <w:rFonts w:ascii="Times New Roman" w:hAnsi="Times New Roman" w:cs="Times New Roman"/>
          <w:b/>
          <w:color w:val="000000"/>
          <w:sz w:val="20"/>
          <w:szCs w:val="20"/>
        </w:rPr>
        <w:br w:type="page"/>
      </w: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bookmarkStart w:id="21" w:name="_Söz.Ek-2:_Teknik_Şartname_(İş_Tanım"/>
      <w:bookmarkEnd w:id="21"/>
    </w:p>
    <w:p w:rsidR="00B864E6" w:rsidRPr="007A64A1" w:rsidRDefault="00B864E6" w:rsidP="00527120">
      <w:pPr>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 xml:space="preserve">TEKNİK ŞARTNAME STANDART FORMU  </w:t>
      </w:r>
      <w:r w:rsidRPr="007A64A1">
        <w:rPr>
          <w:rFonts w:ascii="Times New Roman" w:hAnsi="Times New Roman" w:cs="Times New Roman"/>
          <w:b/>
          <w:sz w:val="20"/>
          <w:szCs w:val="20"/>
        </w:rPr>
        <w:tab/>
        <w:t xml:space="preserve"> (Söz. EK:2c)</w:t>
      </w:r>
    </w:p>
    <w:p w:rsidR="00B864E6" w:rsidRPr="007A64A1" w:rsidRDefault="00B864E6" w:rsidP="00EC0A61">
      <w:pPr>
        <w:spacing w:after="0" w:line="240" w:lineRule="auto"/>
        <w:jc w:val="center"/>
        <w:rPr>
          <w:rFonts w:ascii="Times New Roman" w:hAnsi="Times New Roman" w:cs="Times New Roman"/>
          <w:position w:val="-2"/>
          <w:sz w:val="20"/>
          <w:szCs w:val="20"/>
        </w:rPr>
      </w:pPr>
      <w:r w:rsidRPr="007A64A1">
        <w:rPr>
          <w:rFonts w:ascii="Times New Roman" w:hAnsi="Times New Roman" w:cs="Times New Roman"/>
          <w:position w:val="-2"/>
          <w:sz w:val="20"/>
          <w:szCs w:val="20"/>
        </w:rPr>
        <w:t>(Yapım işi ihaleleri için)</w:t>
      </w: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position w:val="-2"/>
          <w:sz w:val="20"/>
          <w:szCs w:val="20"/>
          <w:u w:val="single"/>
        </w:rPr>
      </w:pPr>
      <w:r w:rsidRPr="007A64A1">
        <w:rPr>
          <w:rFonts w:ascii="Times New Roman" w:hAnsi="Times New Roman" w:cs="Times New Roman"/>
          <w:b/>
          <w:position w:val="-2"/>
          <w:sz w:val="20"/>
          <w:szCs w:val="20"/>
          <w:u w:val="single"/>
        </w:rPr>
        <w:t>YAPIM İŞLERİ İÇİN TEKNİK ŞARTNAME</w:t>
      </w:r>
    </w:p>
    <w:p w:rsidR="00B864E6" w:rsidRPr="007A64A1" w:rsidRDefault="00B864E6" w:rsidP="00EC0A61">
      <w:pPr>
        <w:spacing w:after="0" w:line="240" w:lineRule="auto"/>
        <w:rPr>
          <w:rFonts w:ascii="Times New Roman" w:hAnsi="Times New Roman" w:cs="Times New Roman"/>
          <w:b/>
          <w:position w:val="-2"/>
          <w:sz w:val="20"/>
          <w:szCs w:val="20"/>
          <w:u w:val="single"/>
        </w:rPr>
      </w:pPr>
    </w:p>
    <w:p w:rsidR="00B864E6" w:rsidRPr="007A64A1" w:rsidRDefault="00B864E6" w:rsidP="00EC0A61">
      <w:pPr>
        <w:spacing w:after="0" w:line="240" w:lineRule="auto"/>
        <w:jc w:val="both"/>
        <w:rPr>
          <w:rFonts w:ascii="Times New Roman" w:hAnsi="Times New Roman" w:cs="Times New Roman"/>
          <w:b/>
          <w:position w:val="-2"/>
          <w:sz w:val="20"/>
          <w:szCs w:val="20"/>
        </w:rPr>
      </w:pPr>
      <w:r w:rsidRPr="007A64A1">
        <w:rPr>
          <w:rFonts w:ascii="Times New Roman" w:hAnsi="Times New Roman" w:cs="Times New Roman"/>
          <w:b/>
          <w:position w:val="-2"/>
          <w:sz w:val="20"/>
          <w:szCs w:val="20"/>
          <w:u w:val="single"/>
        </w:rPr>
        <w:t xml:space="preserve">Proje Adı </w:t>
      </w:r>
      <w:r w:rsidRPr="007A64A1">
        <w:rPr>
          <w:rFonts w:ascii="Times New Roman" w:hAnsi="Times New Roman" w:cs="Times New Roman"/>
          <w:b/>
          <w:position w:val="-2"/>
          <w:sz w:val="20"/>
          <w:szCs w:val="20"/>
        </w:rPr>
        <w:t xml:space="preserve">: </w:t>
      </w:r>
      <w:r w:rsidR="00527120">
        <w:rPr>
          <w:rFonts w:ascii="Times New Roman" w:hAnsi="Times New Roman" w:cs="Times New Roman"/>
          <w:sz w:val="20"/>
          <w:szCs w:val="20"/>
        </w:rPr>
        <w:t>Diyarbakır Fuar ve Kongre Merkezi Altyapı Güçlendirme Projesi</w:t>
      </w:r>
    </w:p>
    <w:p w:rsidR="00B864E6" w:rsidRPr="007A64A1" w:rsidRDefault="00B864E6" w:rsidP="00EC0A61">
      <w:pPr>
        <w:spacing w:after="0" w:line="240" w:lineRule="auto"/>
        <w:jc w:val="both"/>
        <w:rPr>
          <w:rFonts w:ascii="Times New Roman" w:hAnsi="Times New Roman" w:cs="Times New Roman"/>
          <w:b/>
          <w:position w:val="-2"/>
          <w:sz w:val="20"/>
          <w:szCs w:val="20"/>
        </w:rPr>
      </w:pPr>
    </w:p>
    <w:p w:rsidR="00B864E6" w:rsidRPr="007A64A1" w:rsidRDefault="00B864E6" w:rsidP="00EC0A61">
      <w:pPr>
        <w:spacing w:after="0" w:line="240" w:lineRule="auto"/>
        <w:jc w:val="both"/>
        <w:rPr>
          <w:rFonts w:ascii="Times New Roman" w:hAnsi="Times New Roman" w:cs="Times New Roman"/>
          <w:b/>
          <w:position w:val="-2"/>
          <w:sz w:val="20"/>
          <w:szCs w:val="20"/>
        </w:rPr>
      </w:pPr>
      <w:r w:rsidRPr="007A64A1">
        <w:rPr>
          <w:rFonts w:ascii="Times New Roman" w:hAnsi="Times New Roman" w:cs="Times New Roman"/>
          <w:b/>
          <w:position w:val="-2"/>
          <w:sz w:val="20"/>
          <w:szCs w:val="20"/>
          <w:u w:val="single"/>
        </w:rPr>
        <w:t xml:space="preserve">Sözleşme Makamı (Yararlanıcı) </w:t>
      </w:r>
      <w:r w:rsidRPr="007A64A1">
        <w:rPr>
          <w:rFonts w:ascii="Times New Roman" w:hAnsi="Times New Roman" w:cs="Times New Roman"/>
          <w:b/>
          <w:position w:val="-2"/>
          <w:sz w:val="20"/>
          <w:szCs w:val="20"/>
        </w:rPr>
        <w:t xml:space="preserve">:  </w:t>
      </w:r>
      <w:r w:rsidR="00527120">
        <w:rPr>
          <w:rFonts w:ascii="Times New Roman" w:hAnsi="Times New Roman" w:cs="Times New Roman"/>
          <w:position w:val="-2"/>
          <w:sz w:val="20"/>
          <w:szCs w:val="20"/>
        </w:rPr>
        <w:t>Diyarbakır Ticaret ve Sanayi Odası</w:t>
      </w:r>
    </w:p>
    <w:p w:rsidR="00B864E6" w:rsidRPr="007A64A1" w:rsidRDefault="00B864E6" w:rsidP="00EC0A61">
      <w:pPr>
        <w:spacing w:after="0" w:line="240" w:lineRule="auto"/>
        <w:jc w:val="both"/>
        <w:rPr>
          <w:rFonts w:ascii="Times New Roman" w:hAnsi="Times New Roman" w:cs="Times New Roman"/>
          <w:b/>
          <w:position w:val="-2"/>
          <w:sz w:val="20"/>
          <w:szCs w:val="20"/>
        </w:rPr>
      </w:pPr>
    </w:p>
    <w:p w:rsidR="00B864E6" w:rsidRPr="007A64A1" w:rsidRDefault="00B864E6" w:rsidP="00EC0A61">
      <w:pPr>
        <w:numPr>
          <w:ilvl w:val="0"/>
          <w:numId w:val="31"/>
        </w:numPr>
        <w:spacing w:after="0" w:line="240" w:lineRule="auto"/>
        <w:jc w:val="both"/>
        <w:rPr>
          <w:rFonts w:ascii="Times New Roman" w:hAnsi="Times New Roman" w:cs="Times New Roman"/>
          <w:b/>
          <w:position w:val="-2"/>
          <w:sz w:val="20"/>
          <w:szCs w:val="20"/>
        </w:rPr>
      </w:pPr>
      <w:r w:rsidRPr="007A64A1">
        <w:rPr>
          <w:rFonts w:ascii="Times New Roman" w:hAnsi="Times New Roman" w:cs="Times New Roman"/>
          <w:b/>
          <w:position w:val="-2"/>
          <w:sz w:val="20"/>
          <w:szCs w:val="20"/>
        </w:rPr>
        <w:t>Genel Tanım</w:t>
      </w:r>
    </w:p>
    <w:p w:rsidR="00B864E6" w:rsidRPr="007A64A1" w:rsidRDefault="00B864E6" w:rsidP="00EC0A61">
      <w:pPr>
        <w:numPr>
          <w:ilvl w:val="1"/>
          <w:numId w:val="28"/>
        </w:numPr>
        <w:spacing w:after="0" w:line="240" w:lineRule="auto"/>
        <w:jc w:val="both"/>
        <w:rPr>
          <w:rFonts w:ascii="Times New Roman" w:hAnsi="Times New Roman" w:cs="Times New Roman"/>
          <w:color w:val="000000"/>
          <w:position w:val="-2"/>
          <w:sz w:val="20"/>
          <w:szCs w:val="20"/>
        </w:rPr>
      </w:pPr>
      <w:r w:rsidRPr="007A64A1">
        <w:rPr>
          <w:rFonts w:ascii="Times New Roman" w:hAnsi="Times New Roman" w:cs="Times New Roman"/>
          <w:b/>
          <w:position w:val="-2"/>
          <w:sz w:val="20"/>
          <w:szCs w:val="20"/>
        </w:rPr>
        <w:t xml:space="preserve">İşin kapsamı; </w:t>
      </w:r>
      <w:r w:rsidR="00527120">
        <w:rPr>
          <w:rFonts w:ascii="Times New Roman" w:hAnsi="Times New Roman" w:cs="Times New Roman"/>
          <w:position w:val="-2"/>
          <w:sz w:val="20"/>
          <w:szCs w:val="20"/>
        </w:rPr>
        <w:t xml:space="preserve">Diyarbakır Fuar ve Kongre Merkezi’nde </w:t>
      </w:r>
      <w:r w:rsidR="00EA6DEC">
        <w:rPr>
          <w:rFonts w:ascii="Times New Roman" w:hAnsi="Times New Roman" w:cs="Times New Roman"/>
          <w:position w:val="-2"/>
          <w:sz w:val="20"/>
          <w:szCs w:val="20"/>
        </w:rPr>
        <w:t>mevcut bina içi zemin işleri, çatı işleri, fuar alanında kilitli parke yapımı ve peyzaj işleri, çevre perde yapımı, altyapı çalışmaları (yağmur suyu), sundurma yapılması, mevcut bina ve yeni bölüm elektrik tesisatı işleri</w:t>
      </w:r>
    </w:p>
    <w:p w:rsidR="00B864E6" w:rsidRPr="007A64A1" w:rsidRDefault="00B864E6" w:rsidP="00EC0A61">
      <w:pPr>
        <w:numPr>
          <w:ilvl w:val="1"/>
          <w:numId w:val="28"/>
        </w:numPr>
        <w:spacing w:after="0" w:line="240" w:lineRule="auto"/>
        <w:jc w:val="both"/>
        <w:rPr>
          <w:rFonts w:ascii="Times New Roman" w:hAnsi="Times New Roman" w:cs="Times New Roman"/>
          <w:position w:val="-2"/>
          <w:sz w:val="20"/>
          <w:szCs w:val="20"/>
        </w:rPr>
      </w:pPr>
      <w:r w:rsidRPr="007A64A1">
        <w:rPr>
          <w:rFonts w:ascii="Times New Roman" w:hAnsi="Times New Roman" w:cs="Times New Roman"/>
          <w:b/>
          <w:position w:val="-2"/>
          <w:sz w:val="20"/>
          <w:szCs w:val="20"/>
        </w:rPr>
        <w:t xml:space="preserve">İşin yeri; </w:t>
      </w:r>
      <w:r w:rsidR="00EA6DEC">
        <w:rPr>
          <w:rFonts w:ascii="Times New Roman" w:hAnsi="Times New Roman" w:cs="Times New Roman"/>
          <w:position w:val="-2"/>
          <w:sz w:val="20"/>
          <w:szCs w:val="20"/>
        </w:rPr>
        <w:t xml:space="preserve">Diyarbakır Fuar ve Kongre Merkezi Yenişehir / </w:t>
      </w:r>
      <w:r w:rsidRPr="007A64A1">
        <w:rPr>
          <w:rFonts w:ascii="Times New Roman" w:hAnsi="Times New Roman" w:cs="Times New Roman"/>
          <w:position w:val="-2"/>
          <w:sz w:val="20"/>
          <w:szCs w:val="20"/>
        </w:rPr>
        <w:t xml:space="preserve">DIYARBAKIR </w:t>
      </w:r>
    </w:p>
    <w:p w:rsidR="00B864E6" w:rsidRPr="007A64A1" w:rsidRDefault="00B864E6" w:rsidP="00EC0A61">
      <w:pPr>
        <w:numPr>
          <w:ilvl w:val="1"/>
          <w:numId w:val="28"/>
        </w:numPr>
        <w:spacing w:after="0" w:line="240" w:lineRule="auto"/>
        <w:jc w:val="both"/>
        <w:rPr>
          <w:rFonts w:ascii="Times New Roman" w:hAnsi="Times New Roman" w:cs="Times New Roman"/>
          <w:position w:val="-2"/>
          <w:sz w:val="20"/>
          <w:szCs w:val="20"/>
        </w:rPr>
      </w:pPr>
      <w:r w:rsidRPr="007A64A1">
        <w:rPr>
          <w:rFonts w:ascii="Times New Roman" w:hAnsi="Times New Roman" w:cs="Times New Roman"/>
          <w:b/>
          <w:position w:val="-2"/>
          <w:sz w:val="20"/>
          <w:szCs w:val="20"/>
        </w:rPr>
        <w:t xml:space="preserve">İşin veriliş şekli; </w:t>
      </w:r>
      <w:r w:rsidR="00EA6DEC">
        <w:rPr>
          <w:rFonts w:ascii="Times New Roman" w:hAnsi="Times New Roman" w:cs="Times New Roman"/>
          <w:position w:val="-2"/>
          <w:sz w:val="20"/>
          <w:szCs w:val="20"/>
        </w:rPr>
        <w:t>Anahtar teslim götürü bedel</w:t>
      </w:r>
    </w:p>
    <w:p w:rsidR="00B864E6" w:rsidRPr="007A64A1" w:rsidRDefault="00EA6DEC" w:rsidP="00EC0A61">
      <w:pPr>
        <w:numPr>
          <w:ilvl w:val="1"/>
          <w:numId w:val="28"/>
        </w:numPr>
        <w:spacing w:after="0" w:line="240" w:lineRule="auto"/>
        <w:jc w:val="both"/>
        <w:rPr>
          <w:rStyle w:val="Gl"/>
          <w:rFonts w:ascii="Times New Roman" w:hAnsi="Times New Roman" w:cs="Times New Roman"/>
          <w:b w:val="0"/>
          <w:bCs/>
          <w:position w:val="-2"/>
          <w:sz w:val="20"/>
          <w:szCs w:val="20"/>
        </w:rPr>
      </w:pPr>
      <w:r>
        <w:rPr>
          <w:rStyle w:val="Gl"/>
          <w:rFonts w:ascii="Times New Roman" w:hAnsi="Times New Roman" w:cs="Times New Roman"/>
          <w:bCs/>
          <w:position w:val="-2"/>
          <w:sz w:val="20"/>
          <w:szCs w:val="20"/>
        </w:rPr>
        <w:t>Ödeme şartları</w:t>
      </w:r>
      <w:r w:rsidR="00B864E6" w:rsidRPr="007A64A1">
        <w:rPr>
          <w:rStyle w:val="Gl"/>
          <w:rFonts w:ascii="Times New Roman" w:hAnsi="Times New Roman" w:cs="Times New Roman"/>
          <w:bCs/>
          <w:position w:val="-2"/>
          <w:sz w:val="20"/>
          <w:szCs w:val="20"/>
        </w:rPr>
        <w:t>;</w:t>
      </w:r>
      <w:r w:rsidR="00B864E6" w:rsidRPr="007A64A1">
        <w:rPr>
          <w:rStyle w:val="Gl"/>
          <w:rFonts w:ascii="Times New Roman" w:hAnsi="Times New Roman" w:cs="Times New Roman"/>
          <w:b w:val="0"/>
          <w:bCs/>
          <w:position w:val="-2"/>
          <w:sz w:val="20"/>
          <w:szCs w:val="20"/>
        </w:rPr>
        <w:t xml:space="preserve"> Ödemeler </w:t>
      </w:r>
      <w:r>
        <w:rPr>
          <w:rStyle w:val="Gl"/>
          <w:rFonts w:ascii="Times New Roman" w:hAnsi="Times New Roman" w:cs="Times New Roman"/>
          <w:b w:val="0"/>
          <w:bCs/>
          <w:position w:val="-2"/>
          <w:sz w:val="20"/>
          <w:szCs w:val="20"/>
        </w:rPr>
        <w:t xml:space="preserve">aylık </w:t>
      </w:r>
      <w:r w:rsidR="00B864E6" w:rsidRPr="007A64A1">
        <w:rPr>
          <w:rStyle w:val="Gl"/>
          <w:rFonts w:ascii="Times New Roman" w:hAnsi="Times New Roman" w:cs="Times New Roman"/>
          <w:b w:val="0"/>
          <w:bCs/>
          <w:position w:val="-2"/>
          <w:sz w:val="20"/>
          <w:szCs w:val="20"/>
        </w:rPr>
        <w:t xml:space="preserve">“Hak ediş” yöntemiyle yapılacaktır. </w:t>
      </w:r>
    </w:p>
    <w:p w:rsidR="00B864E6" w:rsidRPr="007A64A1" w:rsidRDefault="00B864E6" w:rsidP="00EC0A61">
      <w:pPr>
        <w:numPr>
          <w:ilvl w:val="1"/>
          <w:numId w:val="28"/>
        </w:numPr>
        <w:spacing w:after="0" w:line="240" w:lineRule="auto"/>
        <w:jc w:val="both"/>
        <w:rPr>
          <w:rStyle w:val="Gl"/>
          <w:rFonts w:ascii="Times New Roman" w:hAnsi="Times New Roman" w:cs="Times New Roman"/>
          <w:b w:val="0"/>
          <w:bCs/>
          <w:position w:val="-2"/>
          <w:sz w:val="20"/>
          <w:szCs w:val="20"/>
        </w:rPr>
      </w:pPr>
      <w:r w:rsidRPr="007A64A1">
        <w:rPr>
          <w:rStyle w:val="Gl"/>
          <w:rFonts w:ascii="Times New Roman" w:hAnsi="Times New Roman" w:cs="Times New Roman"/>
          <w:bCs/>
          <w:position w:val="-2"/>
          <w:sz w:val="20"/>
          <w:szCs w:val="20"/>
        </w:rPr>
        <w:t>Ödeme şekli:</w:t>
      </w:r>
      <w:r w:rsidRPr="007A64A1">
        <w:rPr>
          <w:rStyle w:val="Gl"/>
          <w:rFonts w:ascii="Times New Roman" w:hAnsi="Times New Roman" w:cs="Times New Roman"/>
          <w:b w:val="0"/>
          <w:bCs/>
          <w:position w:val="-2"/>
          <w:sz w:val="20"/>
          <w:szCs w:val="20"/>
        </w:rPr>
        <w:t xml:space="preserve"> Yüklenici firma hesabına kayıtlı ve yüklenici firma tarafından bildirilen banka hesabına havale edilecek. </w:t>
      </w:r>
    </w:p>
    <w:p w:rsidR="00B864E6" w:rsidRPr="001A378A" w:rsidRDefault="00B864E6" w:rsidP="00EC0A61">
      <w:pPr>
        <w:numPr>
          <w:ilvl w:val="1"/>
          <w:numId w:val="28"/>
        </w:numPr>
        <w:spacing w:after="0" w:line="240" w:lineRule="auto"/>
        <w:jc w:val="both"/>
        <w:rPr>
          <w:rStyle w:val="Gl"/>
          <w:rFonts w:ascii="Times New Roman" w:hAnsi="Times New Roman" w:cs="Times New Roman"/>
          <w:bCs/>
          <w:position w:val="-2"/>
          <w:sz w:val="20"/>
          <w:szCs w:val="20"/>
        </w:rPr>
      </w:pPr>
      <w:r w:rsidRPr="001A378A">
        <w:rPr>
          <w:rStyle w:val="Gl"/>
          <w:rFonts w:ascii="Times New Roman" w:hAnsi="Times New Roman" w:cs="Times New Roman"/>
          <w:bCs/>
          <w:position w:val="-2"/>
          <w:sz w:val="20"/>
          <w:szCs w:val="20"/>
        </w:rPr>
        <w:t>Diğer</w:t>
      </w:r>
      <w:r w:rsidR="001A378A">
        <w:rPr>
          <w:rStyle w:val="Gl"/>
          <w:rFonts w:ascii="Times New Roman" w:hAnsi="Times New Roman" w:cs="Times New Roman"/>
          <w:bCs/>
          <w:position w:val="-2"/>
          <w:sz w:val="20"/>
          <w:szCs w:val="20"/>
        </w:rPr>
        <w:t xml:space="preserve">: </w:t>
      </w:r>
      <w:r w:rsidR="001A378A">
        <w:rPr>
          <w:rStyle w:val="Gl"/>
          <w:rFonts w:ascii="Times New Roman" w:hAnsi="Times New Roman" w:cs="Times New Roman"/>
          <w:b w:val="0"/>
          <w:bCs/>
          <w:position w:val="-2"/>
          <w:sz w:val="20"/>
          <w:szCs w:val="20"/>
        </w:rPr>
        <w:t xml:space="preserve">İhale dosyasında yer alan detaylar ile sunulacak proje arasında bir fark olması durumunda projeler esas alınacaktır. </w:t>
      </w:r>
    </w:p>
    <w:p w:rsidR="00B864E6" w:rsidRPr="007A64A1" w:rsidRDefault="00B864E6" w:rsidP="00EC0A61">
      <w:pPr>
        <w:spacing w:after="0" w:line="240" w:lineRule="auto"/>
        <w:ind w:left="600"/>
        <w:rPr>
          <w:rStyle w:val="Gl"/>
          <w:rFonts w:ascii="Times New Roman" w:hAnsi="Times New Roman" w:cs="Times New Roman"/>
          <w:b w:val="0"/>
          <w:bCs/>
          <w:position w:val="-2"/>
          <w:sz w:val="20"/>
          <w:szCs w:val="20"/>
        </w:rPr>
      </w:pPr>
      <w:bookmarkStart w:id="22" w:name="_GoBack"/>
      <w:bookmarkEnd w:id="22"/>
    </w:p>
    <w:p w:rsidR="00B864E6" w:rsidRPr="007A64A1" w:rsidRDefault="00B864E6" w:rsidP="00EC0A61">
      <w:pPr>
        <w:numPr>
          <w:ilvl w:val="0"/>
          <w:numId w:val="31"/>
        </w:numPr>
        <w:spacing w:after="0" w:line="240" w:lineRule="auto"/>
        <w:rPr>
          <w:rStyle w:val="Gl"/>
          <w:rFonts w:ascii="Times New Roman" w:hAnsi="Times New Roman" w:cs="Times New Roman"/>
          <w:bCs/>
          <w:position w:val="-2"/>
          <w:sz w:val="20"/>
          <w:szCs w:val="20"/>
        </w:rPr>
      </w:pPr>
      <w:r w:rsidRPr="007A64A1">
        <w:rPr>
          <w:rStyle w:val="Gl"/>
          <w:rFonts w:ascii="Times New Roman" w:hAnsi="Times New Roman" w:cs="Times New Roman"/>
          <w:bCs/>
          <w:position w:val="-2"/>
          <w:sz w:val="20"/>
          <w:szCs w:val="20"/>
        </w:rPr>
        <w:t>Teknik Şartname</w:t>
      </w:r>
    </w:p>
    <w:p w:rsidR="00B864E6" w:rsidRPr="007A64A1" w:rsidRDefault="00B864E6" w:rsidP="00EC0A61">
      <w:pPr>
        <w:spacing w:after="0" w:line="240" w:lineRule="auto"/>
        <w:ind w:left="600"/>
        <w:rPr>
          <w:rStyle w:val="Gl"/>
          <w:rFonts w:ascii="Times New Roman" w:hAnsi="Times New Roman" w:cs="Times New Roman"/>
          <w:b w:val="0"/>
          <w:bCs/>
          <w:position w:val="-2"/>
          <w:sz w:val="20"/>
          <w:szCs w:val="20"/>
        </w:rPr>
      </w:pPr>
    </w:p>
    <w:p w:rsidR="007005A6" w:rsidRPr="007005A6" w:rsidRDefault="007005A6" w:rsidP="007005A6">
      <w:pPr>
        <w:pStyle w:val="ListeParagraf"/>
        <w:numPr>
          <w:ilvl w:val="0"/>
          <w:numId w:val="42"/>
        </w:numPr>
        <w:spacing w:after="0" w:line="240" w:lineRule="auto"/>
        <w:jc w:val="both"/>
        <w:rPr>
          <w:rFonts w:ascii="Times New Roman" w:hAnsi="Times New Roman" w:cs="Times New Roman"/>
          <w:b/>
          <w:position w:val="-2"/>
          <w:sz w:val="20"/>
          <w:szCs w:val="20"/>
          <w:u w:val="single"/>
        </w:rPr>
      </w:pPr>
      <w:r w:rsidRPr="007005A6">
        <w:rPr>
          <w:rFonts w:ascii="Times New Roman" w:hAnsi="Times New Roman" w:cs="Times New Roman"/>
          <w:b/>
          <w:position w:val="-2"/>
          <w:sz w:val="20"/>
          <w:szCs w:val="20"/>
          <w:u w:val="single"/>
        </w:rPr>
        <w:t>Saha çalışmaları – Kilitli Parke Yapımı ve Peyzaj İşleri</w:t>
      </w:r>
    </w:p>
    <w:p w:rsidR="007005A6" w:rsidRPr="007005A6" w:rsidRDefault="007005A6" w:rsidP="007005A6">
      <w:pPr>
        <w:spacing w:after="0" w:line="240" w:lineRule="auto"/>
        <w:jc w:val="both"/>
        <w:rPr>
          <w:rFonts w:ascii="Times New Roman" w:hAnsi="Times New Roman" w:cs="Times New Roman"/>
          <w:position w:val="-2"/>
          <w:sz w:val="20"/>
          <w:szCs w:val="20"/>
        </w:rPr>
      </w:pPr>
    </w:p>
    <w:tbl>
      <w:tblPr>
        <w:tblW w:w="8680"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70" w:type="dxa"/>
          <w:right w:w="70" w:type="dxa"/>
        </w:tblCellMar>
        <w:tblLook w:val="0000" w:firstRow="0" w:lastRow="0" w:firstColumn="0" w:lastColumn="0" w:noHBand="0" w:noVBand="0"/>
      </w:tblPr>
      <w:tblGrid>
        <w:gridCol w:w="479"/>
        <w:gridCol w:w="1079"/>
        <w:gridCol w:w="5563"/>
        <w:gridCol w:w="567"/>
        <w:gridCol w:w="992"/>
      </w:tblGrid>
      <w:tr w:rsidR="007005A6" w:rsidRPr="007005A6" w:rsidTr="007005A6">
        <w:trPr>
          <w:trHeight w:val="284"/>
          <w:jc w:val="center"/>
        </w:trPr>
        <w:tc>
          <w:tcPr>
            <w:tcW w:w="479" w:type="dxa"/>
            <w:vAlign w:val="center"/>
          </w:tcPr>
          <w:p w:rsidR="007005A6" w:rsidRPr="007005A6" w:rsidRDefault="007005A6" w:rsidP="007005A6">
            <w:pPr>
              <w:spacing w:after="0" w:line="240" w:lineRule="auto"/>
              <w:jc w:val="center"/>
              <w:rPr>
                <w:rFonts w:ascii="Arial" w:eastAsia="Times New Roman" w:hAnsi="Arial" w:cs="Arial"/>
                <w:b/>
                <w:sz w:val="16"/>
                <w:szCs w:val="16"/>
              </w:rPr>
            </w:pPr>
            <w:r w:rsidRPr="007005A6">
              <w:rPr>
                <w:rFonts w:ascii="Arial" w:eastAsia="Times New Roman" w:hAnsi="Arial" w:cs="Arial"/>
                <w:b/>
                <w:sz w:val="16"/>
                <w:szCs w:val="16"/>
              </w:rPr>
              <w:t>S. No.</w:t>
            </w:r>
          </w:p>
        </w:tc>
        <w:tc>
          <w:tcPr>
            <w:tcW w:w="1079" w:type="dxa"/>
            <w:vAlign w:val="center"/>
          </w:tcPr>
          <w:p w:rsidR="007005A6" w:rsidRPr="007005A6" w:rsidRDefault="007005A6" w:rsidP="007005A6">
            <w:pPr>
              <w:spacing w:after="0" w:line="240" w:lineRule="auto"/>
              <w:ind w:left="-57" w:right="-57"/>
              <w:rPr>
                <w:rFonts w:ascii="Arial" w:eastAsia="Times New Roman" w:hAnsi="Arial" w:cs="Arial"/>
                <w:b/>
                <w:sz w:val="16"/>
                <w:szCs w:val="16"/>
              </w:rPr>
            </w:pPr>
            <w:r w:rsidRPr="007005A6">
              <w:rPr>
                <w:rFonts w:ascii="Arial" w:eastAsia="Times New Roman" w:hAnsi="Arial" w:cs="Arial"/>
                <w:b/>
                <w:sz w:val="16"/>
                <w:szCs w:val="16"/>
              </w:rPr>
              <w:t>Poz No</w:t>
            </w:r>
          </w:p>
        </w:tc>
        <w:tc>
          <w:tcPr>
            <w:tcW w:w="5563" w:type="dxa"/>
            <w:vAlign w:val="center"/>
          </w:tcPr>
          <w:p w:rsidR="007005A6" w:rsidRPr="007005A6" w:rsidRDefault="007005A6" w:rsidP="007005A6">
            <w:pPr>
              <w:spacing w:after="0" w:line="240" w:lineRule="auto"/>
              <w:rPr>
                <w:rFonts w:ascii="Arial" w:eastAsia="Times New Roman" w:hAnsi="Arial" w:cs="Arial"/>
                <w:b/>
                <w:sz w:val="16"/>
                <w:szCs w:val="16"/>
              </w:rPr>
            </w:pPr>
            <w:r w:rsidRPr="007005A6">
              <w:rPr>
                <w:rFonts w:ascii="Arial" w:eastAsia="Times New Roman" w:hAnsi="Arial" w:cs="Arial"/>
                <w:b/>
                <w:sz w:val="16"/>
                <w:szCs w:val="16"/>
              </w:rPr>
              <w:t>İmalatın Cinsi</w:t>
            </w:r>
          </w:p>
        </w:tc>
        <w:tc>
          <w:tcPr>
            <w:tcW w:w="567" w:type="dxa"/>
            <w:vAlign w:val="center"/>
          </w:tcPr>
          <w:p w:rsidR="007005A6" w:rsidRPr="007005A6" w:rsidRDefault="007005A6" w:rsidP="007005A6">
            <w:pPr>
              <w:spacing w:after="0" w:line="240" w:lineRule="auto"/>
              <w:ind w:left="-57" w:right="-57"/>
              <w:jc w:val="center"/>
              <w:rPr>
                <w:rFonts w:ascii="Arial" w:eastAsia="Times New Roman" w:hAnsi="Arial" w:cs="Arial"/>
                <w:b/>
                <w:sz w:val="16"/>
                <w:szCs w:val="16"/>
              </w:rPr>
            </w:pPr>
            <w:r w:rsidRPr="007005A6">
              <w:rPr>
                <w:rFonts w:ascii="Arial" w:eastAsia="Times New Roman" w:hAnsi="Arial" w:cs="Arial"/>
                <w:b/>
                <w:sz w:val="16"/>
                <w:szCs w:val="16"/>
              </w:rPr>
              <w:t>Birim</w:t>
            </w:r>
          </w:p>
        </w:tc>
        <w:tc>
          <w:tcPr>
            <w:tcW w:w="992" w:type="dxa"/>
            <w:vAlign w:val="center"/>
          </w:tcPr>
          <w:p w:rsidR="007005A6" w:rsidRPr="007005A6" w:rsidRDefault="007005A6" w:rsidP="007005A6">
            <w:pPr>
              <w:spacing w:after="0" w:line="240" w:lineRule="auto"/>
              <w:ind w:left="-57" w:right="-57"/>
              <w:jc w:val="right"/>
              <w:rPr>
                <w:rFonts w:ascii="Arial" w:eastAsia="Times New Roman" w:hAnsi="Arial" w:cs="Arial"/>
                <w:b/>
                <w:sz w:val="16"/>
                <w:szCs w:val="16"/>
              </w:rPr>
            </w:pPr>
            <w:r w:rsidRPr="007005A6">
              <w:rPr>
                <w:rFonts w:ascii="Arial" w:eastAsia="Times New Roman" w:hAnsi="Arial" w:cs="Arial"/>
                <w:b/>
                <w:sz w:val="16"/>
                <w:szCs w:val="16"/>
              </w:rPr>
              <w:t>Miktarı</w:t>
            </w:r>
          </w:p>
        </w:tc>
      </w:tr>
      <w:tr w:rsidR="007005A6" w:rsidRPr="007005A6" w:rsidTr="007005A6">
        <w:trPr>
          <w:trHeight w:val="284"/>
          <w:jc w:val="center"/>
        </w:trPr>
        <w:tc>
          <w:tcPr>
            <w:tcW w:w="479" w:type="dxa"/>
            <w:vAlign w:val="center"/>
          </w:tcPr>
          <w:p w:rsidR="007005A6" w:rsidRPr="007005A6" w:rsidRDefault="007005A6" w:rsidP="007005A6">
            <w:pPr>
              <w:spacing w:after="0" w:line="240" w:lineRule="auto"/>
              <w:jc w:val="center"/>
              <w:rPr>
                <w:rFonts w:ascii="Arial" w:eastAsia="Times New Roman" w:hAnsi="Arial" w:cs="Arial"/>
                <w:sz w:val="16"/>
                <w:szCs w:val="16"/>
              </w:rPr>
            </w:pPr>
            <w:r w:rsidRPr="007005A6">
              <w:rPr>
                <w:rFonts w:ascii="Arial" w:eastAsia="Times New Roman" w:hAnsi="Arial" w:cs="Arial"/>
                <w:sz w:val="16"/>
                <w:szCs w:val="16"/>
              </w:rPr>
              <w:t>1</w:t>
            </w:r>
          </w:p>
        </w:tc>
        <w:tc>
          <w:tcPr>
            <w:tcW w:w="1079" w:type="dxa"/>
            <w:vAlign w:val="center"/>
          </w:tcPr>
          <w:p w:rsidR="007005A6" w:rsidRPr="007005A6" w:rsidRDefault="007005A6" w:rsidP="007005A6">
            <w:pPr>
              <w:spacing w:after="0" w:line="240" w:lineRule="auto"/>
              <w:ind w:left="-57" w:right="-57"/>
              <w:rPr>
                <w:rFonts w:ascii="Arial" w:eastAsia="Times New Roman" w:hAnsi="Arial" w:cs="Arial"/>
                <w:sz w:val="16"/>
                <w:szCs w:val="16"/>
              </w:rPr>
            </w:pPr>
            <w:r w:rsidRPr="007005A6">
              <w:rPr>
                <w:rFonts w:ascii="Arial" w:eastAsia="Times New Roman" w:hAnsi="Arial" w:cs="Arial"/>
                <w:sz w:val="16"/>
                <w:szCs w:val="16"/>
              </w:rPr>
              <w:t>14.1717</w:t>
            </w:r>
          </w:p>
        </w:tc>
        <w:tc>
          <w:tcPr>
            <w:tcW w:w="5563" w:type="dxa"/>
            <w:vAlign w:val="center"/>
          </w:tcPr>
          <w:p w:rsidR="007005A6" w:rsidRPr="007005A6" w:rsidRDefault="007005A6" w:rsidP="007005A6">
            <w:pPr>
              <w:spacing w:after="0" w:line="240" w:lineRule="auto"/>
              <w:rPr>
                <w:rFonts w:ascii="Arial" w:eastAsia="Times New Roman" w:hAnsi="Arial" w:cs="Arial"/>
                <w:b/>
                <w:bCs/>
                <w:sz w:val="16"/>
                <w:szCs w:val="16"/>
              </w:rPr>
            </w:pPr>
            <w:r w:rsidRPr="007005A6">
              <w:rPr>
                <w:rFonts w:ascii="Arial" w:eastAsia="Times New Roman" w:hAnsi="Arial" w:cs="Arial"/>
                <w:sz w:val="16"/>
                <w:szCs w:val="16"/>
              </w:rPr>
              <w:t>Ariyetten alınan toprakla hendek ve temel dolgusu yapılması</w:t>
            </w:r>
          </w:p>
        </w:tc>
        <w:tc>
          <w:tcPr>
            <w:tcW w:w="567" w:type="dxa"/>
            <w:vAlign w:val="center"/>
          </w:tcPr>
          <w:p w:rsidR="007005A6" w:rsidRPr="007005A6" w:rsidRDefault="007005A6" w:rsidP="007005A6">
            <w:pPr>
              <w:spacing w:after="0" w:line="240" w:lineRule="auto"/>
              <w:ind w:left="-57" w:right="-57"/>
              <w:jc w:val="center"/>
              <w:rPr>
                <w:rFonts w:ascii="Arial" w:eastAsia="Times New Roman" w:hAnsi="Arial" w:cs="Arial"/>
                <w:b/>
                <w:bCs/>
                <w:sz w:val="16"/>
                <w:szCs w:val="16"/>
              </w:rPr>
            </w:pPr>
            <w:r w:rsidRPr="007005A6">
              <w:rPr>
                <w:rFonts w:ascii="Arial" w:eastAsia="Times New Roman" w:hAnsi="Arial" w:cs="Arial"/>
                <w:sz w:val="16"/>
                <w:szCs w:val="16"/>
              </w:rPr>
              <w:t>m³</w:t>
            </w:r>
          </w:p>
        </w:tc>
        <w:tc>
          <w:tcPr>
            <w:tcW w:w="992" w:type="dxa"/>
            <w:vAlign w:val="center"/>
          </w:tcPr>
          <w:p w:rsidR="007005A6" w:rsidRPr="007005A6" w:rsidRDefault="007005A6" w:rsidP="007005A6">
            <w:pPr>
              <w:spacing w:after="0" w:line="240" w:lineRule="auto"/>
              <w:ind w:left="-57" w:right="-57"/>
              <w:jc w:val="right"/>
              <w:rPr>
                <w:rFonts w:ascii="Arial" w:eastAsia="Times New Roman" w:hAnsi="Arial" w:cs="Arial"/>
                <w:sz w:val="16"/>
                <w:szCs w:val="16"/>
              </w:rPr>
            </w:pPr>
            <w:r w:rsidRPr="007005A6">
              <w:rPr>
                <w:rFonts w:ascii="Arial" w:eastAsia="Times New Roman" w:hAnsi="Arial" w:cs="Arial"/>
                <w:sz w:val="16"/>
                <w:szCs w:val="16"/>
              </w:rPr>
              <w:t>3.784,432</w:t>
            </w:r>
          </w:p>
        </w:tc>
      </w:tr>
      <w:tr w:rsidR="008A4CA5" w:rsidRPr="007005A6" w:rsidTr="005206E6">
        <w:trPr>
          <w:trHeight w:val="284"/>
          <w:jc w:val="center"/>
        </w:trPr>
        <w:tc>
          <w:tcPr>
            <w:tcW w:w="479" w:type="dxa"/>
            <w:vAlign w:val="center"/>
          </w:tcPr>
          <w:p w:rsidR="008A4CA5" w:rsidRPr="007005A6" w:rsidRDefault="008A4CA5" w:rsidP="007005A6">
            <w:pPr>
              <w:spacing w:after="0" w:line="240" w:lineRule="auto"/>
              <w:jc w:val="center"/>
              <w:rPr>
                <w:rFonts w:ascii="Arial" w:eastAsia="Times New Roman" w:hAnsi="Arial" w:cs="Arial"/>
                <w:sz w:val="16"/>
                <w:szCs w:val="16"/>
              </w:rPr>
            </w:pPr>
          </w:p>
        </w:tc>
        <w:tc>
          <w:tcPr>
            <w:tcW w:w="8201" w:type="dxa"/>
            <w:gridSpan w:val="4"/>
            <w:vAlign w:val="center"/>
          </w:tcPr>
          <w:p w:rsidR="008A4CA5" w:rsidRPr="008A4CA5" w:rsidRDefault="008A4CA5" w:rsidP="008A4CA5">
            <w:pPr>
              <w:spacing w:after="0" w:line="240" w:lineRule="auto"/>
              <w:rPr>
                <w:rFonts w:ascii="Arial" w:eastAsia="Times New Roman" w:hAnsi="Arial" w:cs="Arial"/>
                <w:sz w:val="16"/>
                <w:szCs w:val="16"/>
              </w:rPr>
            </w:pPr>
            <w:r w:rsidRPr="008A4CA5">
              <w:rPr>
                <w:rFonts w:ascii="Arial" w:eastAsia="Times New Roman" w:hAnsi="Arial" w:cs="Arial"/>
                <w:sz w:val="16"/>
                <w:szCs w:val="16"/>
              </w:rPr>
              <w:t>Teknik Tarifi: Toprağın ariyetten alınıp, ot, kesek ve taşlardan temizlenmesi, taşıtlara yükleme ve boşaltılması, 20 cm tabakalar halinde serilerek sulanması ve tokmaklanması, üst satıhlarının tesviye ve tanzimi için, her türlü masraflar, malzeme ve zayiatı, alet, edevat ve işçilik giderleri ile yüklenici kârı ve genel giderleri dâhil, (Yalnız, toprağın taşıma bedeli hariç) ariyetten alınan toprakla hendek ve temel dolgusu yapılmasının; 1 m³ fiyatı.</w:t>
            </w:r>
          </w:p>
          <w:p w:rsidR="008A4CA5" w:rsidRPr="007005A6" w:rsidRDefault="008A4CA5" w:rsidP="008A4CA5">
            <w:pPr>
              <w:spacing w:after="0" w:line="240" w:lineRule="auto"/>
              <w:ind w:left="-57" w:right="-57"/>
              <w:jc w:val="right"/>
              <w:rPr>
                <w:rFonts w:ascii="Arial" w:eastAsia="Times New Roman" w:hAnsi="Arial" w:cs="Arial"/>
                <w:sz w:val="16"/>
                <w:szCs w:val="16"/>
              </w:rPr>
            </w:pPr>
            <w:r w:rsidRPr="008A4CA5">
              <w:rPr>
                <w:rFonts w:ascii="Arial" w:eastAsia="Times New Roman" w:hAnsi="Arial" w:cs="Arial"/>
                <w:sz w:val="16"/>
                <w:szCs w:val="16"/>
              </w:rPr>
              <w:t>ÖLÇÜ: Dolgu boşluğu üzerinden ölçülen metreküp cinsinden hacmidir.</w:t>
            </w:r>
          </w:p>
        </w:tc>
      </w:tr>
      <w:tr w:rsidR="007005A6" w:rsidRPr="007005A6" w:rsidTr="007005A6">
        <w:trPr>
          <w:trHeight w:val="284"/>
          <w:jc w:val="center"/>
        </w:trPr>
        <w:tc>
          <w:tcPr>
            <w:tcW w:w="479" w:type="dxa"/>
            <w:vAlign w:val="center"/>
          </w:tcPr>
          <w:p w:rsidR="007005A6" w:rsidRPr="007005A6" w:rsidRDefault="007005A6" w:rsidP="007005A6">
            <w:pPr>
              <w:spacing w:after="0" w:line="240" w:lineRule="auto"/>
              <w:jc w:val="center"/>
              <w:rPr>
                <w:rFonts w:ascii="Arial" w:eastAsia="Times New Roman" w:hAnsi="Arial" w:cs="Arial"/>
                <w:sz w:val="16"/>
                <w:szCs w:val="16"/>
              </w:rPr>
            </w:pPr>
            <w:r w:rsidRPr="007005A6">
              <w:rPr>
                <w:rFonts w:ascii="Arial" w:eastAsia="Times New Roman" w:hAnsi="Arial" w:cs="Arial"/>
                <w:sz w:val="16"/>
                <w:szCs w:val="16"/>
              </w:rPr>
              <w:t>2</w:t>
            </w:r>
          </w:p>
        </w:tc>
        <w:tc>
          <w:tcPr>
            <w:tcW w:w="1079" w:type="dxa"/>
            <w:vAlign w:val="center"/>
          </w:tcPr>
          <w:p w:rsidR="007005A6" w:rsidRPr="007005A6" w:rsidRDefault="007005A6" w:rsidP="007005A6">
            <w:pPr>
              <w:spacing w:after="0" w:line="240" w:lineRule="auto"/>
              <w:ind w:left="-57" w:right="-57"/>
              <w:rPr>
                <w:rFonts w:ascii="Arial" w:eastAsia="Times New Roman" w:hAnsi="Arial" w:cs="Arial"/>
                <w:sz w:val="16"/>
                <w:szCs w:val="16"/>
              </w:rPr>
            </w:pPr>
            <w:r w:rsidRPr="007005A6">
              <w:rPr>
                <w:rFonts w:ascii="Arial" w:eastAsia="Times New Roman" w:hAnsi="Arial" w:cs="Arial"/>
                <w:sz w:val="16"/>
                <w:szCs w:val="16"/>
              </w:rPr>
              <w:t>37.030/İB</w:t>
            </w:r>
          </w:p>
        </w:tc>
        <w:tc>
          <w:tcPr>
            <w:tcW w:w="5563" w:type="dxa"/>
            <w:vAlign w:val="center"/>
          </w:tcPr>
          <w:p w:rsidR="007005A6" w:rsidRPr="007005A6" w:rsidRDefault="007005A6" w:rsidP="007005A6">
            <w:pPr>
              <w:spacing w:after="0" w:line="240" w:lineRule="auto"/>
              <w:rPr>
                <w:rFonts w:ascii="Arial" w:eastAsia="Times New Roman" w:hAnsi="Arial" w:cs="Arial"/>
                <w:b/>
                <w:bCs/>
                <w:sz w:val="16"/>
                <w:szCs w:val="16"/>
              </w:rPr>
            </w:pPr>
            <w:r w:rsidRPr="007005A6">
              <w:rPr>
                <w:rFonts w:ascii="Arial" w:eastAsia="Times New Roman" w:hAnsi="Arial" w:cs="Arial"/>
                <w:sz w:val="16"/>
                <w:szCs w:val="16"/>
              </w:rPr>
              <w:t>Çim ve çiçek ekimi</w:t>
            </w:r>
          </w:p>
        </w:tc>
        <w:tc>
          <w:tcPr>
            <w:tcW w:w="567" w:type="dxa"/>
            <w:vAlign w:val="center"/>
          </w:tcPr>
          <w:p w:rsidR="007005A6" w:rsidRPr="007005A6" w:rsidRDefault="007005A6" w:rsidP="007005A6">
            <w:pPr>
              <w:spacing w:after="0" w:line="240" w:lineRule="auto"/>
              <w:ind w:left="-57" w:right="-57"/>
              <w:jc w:val="center"/>
              <w:rPr>
                <w:rFonts w:ascii="Arial" w:eastAsia="Times New Roman" w:hAnsi="Arial" w:cs="Arial"/>
                <w:b/>
                <w:bCs/>
                <w:sz w:val="16"/>
                <w:szCs w:val="16"/>
              </w:rPr>
            </w:pPr>
            <w:r w:rsidRPr="007005A6">
              <w:rPr>
                <w:rFonts w:ascii="Arial" w:eastAsia="Times New Roman" w:hAnsi="Arial" w:cs="Arial"/>
                <w:sz w:val="16"/>
                <w:szCs w:val="16"/>
              </w:rPr>
              <w:t>da</w:t>
            </w:r>
          </w:p>
        </w:tc>
        <w:tc>
          <w:tcPr>
            <w:tcW w:w="992" w:type="dxa"/>
            <w:vAlign w:val="center"/>
          </w:tcPr>
          <w:p w:rsidR="007005A6" w:rsidRPr="007005A6" w:rsidRDefault="007005A6" w:rsidP="007005A6">
            <w:pPr>
              <w:spacing w:after="0" w:line="240" w:lineRule="auto"/>
              <w:ind w:left="-57" w:right="-57"/>
              <w:jc w:val="right"/>
              <w:rPr>
                <w:rFonts w:ascii="Arial" w:eastAsia="Times New Roman" w:hAnsi="Arial" w:cs="Arial"/>
                <w:sz w:val="16"/>
                <w:szCs w:val="16"/>
              </w:rPr>
            </w:pPr>
            <w:r w:rsidRPr="007005A6">
              <w:rPr>
                <w:rFonts w:ascii="Arial" w:eastAsia="Times New Roman" w:hAnsi="Arial" w:cs="Arial"/>
                <w:sz w:val="16"/>
                <w:szCs w:val="16"/>
              </w:rPr>
              <w:t>18,922</w:t>
            </w:r>
          </w:p>
        </w:tc>
      </w:tr>
      <w:tr w:rsidR="007005A6" w:rsidRPr="007005A6" w:rsidTr="007005A6">
        <w:trPr>
          <w:trHeight w:val="284"/>
          <w:jc w:val="center"/>
        </w:trPr>
        <w:tc>
          <w:tcPr>
            <w:tcW w:w="479" w:type="dxa"/>
            <w:vAlign w:val="center"/>
          </w:tcPr>
          <w:p w:rsidR="007005A6" w:rsidRPr="007005A6" w:rsidRDefault="007005A6" w:rsidP="007005A6">
            <w:pPr>
              <w:spacing w:after="0" w:line="240" w:lineRule="auto"/>
              <w:jc w:val="center"/>
              <w:rPr>
                <w:rFonts w:ascii="Arial" w:eastAsia="Times New Roman" w:hAnsi="Arial" w:cs="Arial"/>
                <w:sz w:val="16"/>
                <w:szCs w:val="16"/>
              </w:rPr>
            </w:pPr>
            <w:r w:rsidRPr="007005A6">
              <w:rPr>
                <w:rFonts w:ascii="Arial" w:eastAsia="Times New Roman" w:hAnsi="Arial" w:cs="Arial"/>
                <w:sz w:val="16"/>
                <w:szCs w:val="16"/>
              </w:rPr>
              <w:t>3</w:t>
            </w:r>
          </w:p>
        </w:tc>
        <w:tc>
          <w:tcPr>
            <w:tcW w:w="1079" w:type="dxa"/>
            <w:vAlign w:val="center"/>
          </w:tcPr>
          <w:p w:rsidR="007005A6" w:rsidRPr="007005A6" w:rsidRDefault="007005A6" w:rsidP="007005A6">
            <w:pPr>
              <w:spacing w:after="0" w:line="240" w:lineRule="auto"/>
              <w:ind w:left="-57" w:right="-57"/>
              <w:rPr>
                <w:rFonts w:ascii="Arial" w:eastAsia="Times New Roman" w:hAnsi="Arial" w:cs="Arial"/>
                <w:sz w:val="16"/>
                <w:szCs w:val="16"/>
              </w:rPr>
            </w:pPr>
            <w:r w:rsidRPr="007005A6">
              <w:rPr>
                <w:rFonts w:ascii="Arial" w:eastAsia="Times New Roman" w:hAnsi="Arial" w:cs="Arial"/>
                <w:sz w:val="16"/>
                <w:szCs w:val="16"/>
              </w:rPr>
              <w:t>KGM/60.202</w:t>
            </w:r>
          </w:p>
        </w:tc>
        <w:tc>
          <w:tcPr>
            <w:tcW w:w="5563" w:type="dxa"/>
            <w:vAlign w:val="center"/>
          </w:tcPr>
          <w:p w:rsidR="007005A6" w:rsidRPr="007005A6" w:rsidRDefault="007005A6" w:rsidP="007005A6">
            <w:pPr>
              <w:spacing w:after="0" w:line="240" w:lineRule="auto"/>
              <w:rPr>
                <w:rFonts w:ascii="Arial" w:eastAsia="Times New Roman" w:hAnsi="Arial" w:cs="Arial"/>
                <w:b/>
                <w:bCs/>
                <w:sz w:val="16"/>
                <w:szCs w:val="16"/>
              </w:rPr>
            </w:pPr>
            <w:r w:rsidRPr="007005A6">
              <w:rPr>
                <w:rFonts w:ascii="Arial" w:eastAsia="Times New Roman" w:hAnsi="Arial" w:cs="Arial"/>
                <w:sz w:val="16"/>
                <w:szCs w:val="16"/>
              </w:rPr>
              <w:t>Termoplastik boya ile püskürtme (Sprey) y</w:t>
            </w:r>
            <w:r w:rsidR="003E3078">
              <w:rPr>
                <w:rFonts w:ascii="Arial" w:eastAsia="Times New Roman" w:hAnsi="Arial" w:cs="Arial"/>
                <w:sz w:val="16"/>
                <w:szCs w:val="16"/>
              </w:rPr>
              <w:t>öntemiyle yol çizgilerinin ç</w:t>
            </w:r>
            <w:r w:rsidRPr="007005A6">
              <w:rPr>
                <w:rFonts w:ascii="Arial" w:eastAsia="Times New Roman" w:hAnsi="Arial" w:cs="Arial"/>
                <w:sz w:val="16"/>
                <w:szCs w:val="16"/>
              </w:rPr>
              <w:t>izilmesi (Makina ile) (1,5 mm kalınlıkta)</w:t>
            </w:r>
          </w:p>
        </w:tc>
        <w:tc>
          <w:tcPr>
            <w:tcW w:w="567" w:type="dxa"/>
            <w:vAlign w:val="center"/>
          </w:tcPr>
          <w:p w:rsidR="007005A6" w:rsidRPr="007005A6" w:rsidRDefault="007005A6" w:rsidP="007005A6">
            <w:pPr>
              <w:spacing w:after="0" w:line="240" w:lineRule="auto"/>
              <w:ind w:left="-57" w:right="-57"/>
              <w:jc w:val="center"/>
              <w:rPr>
                <w:rFonts w:ascii="Arial" w:eastAsia="Times New Roman" w:hAnsi="Arial" w:cs="Arial"/>
                <w:b/>
                <w:bCs/>
                <w:sz w:val="16"/>
                <w:szCs w:val="16"/>
              </w:rPr>
            </w:pPr>
            <w:r w:rsidRPr="007005A6">
              <w:rPr>
                <w:rFonts w:ascii="Arial" w:eastAsia="Times New Roman" w:hAnsi="Arial" w:cs="Arial"/>
                <w:sz w:val="16"/>
                <w:szCs w:val="16"/>
              </w:rPr>
              <w:t>m²</w:t>
            </w:r>
          </w:p>
        </w:tc>
        <w:tc>
          <w:tcPr>
            <w:tcW w:w="992" w:type="dxa"/>
            <w:vAlign w:val="center"/>
          </w:tcPr>
          <w:p w:rsidR="007005A6" w:rsidRPr="007005A6" w:rsidRDefault="007005A6" w:rsidP="007005A6">
            <w:pPr>
              <w:spacing w:after="0" w:line="240" w:lineRule="auto"/>
              <w:ind w:left="-57" w:right="-57"/>
              <w:jc w:val="right"/>
              <w:rPr>
                <w:rFonts w:ascii="Arial" w:eastAsia="Times New Roman" w:hAnsi="Arial" w:cs="Arial"/>
                <w:sz w:val="16"/>
                <w:szCs w:val="16"/>
              </w:rPr>
            </w:pPr>
            <w:r w:rsidRPr="007005A6">
              <w:rPr>
                <w:rFonts w:ascii="Arial" w:eastAsia="Times New Roman" w:hAnsi="Arial" w:cs="Arial"/>
                <w:sz w:val="16"/>
                <w:szCs w:val="16"/>
              </w:rPr>
              <w:t>333,750</w:t>
            </w:r>
          </w:p>
        </w:tc>
      </w:tr>
      <w:tr w:rsidR="008A4CA5" w:rsidRPr="007005A6" w:rsidTr="005206E6">
        <w:trPr>
          <w:trHeight w:val="284"/>
          <w:jc w:val="center"/>
        </w:trPr>
        <w:tc>
          <w:tcPr>
            <w:tcW w:w="479" w:type="dxa"/>
            <w:vAlign w:val="center"/>
          </w:tcPr>
          <w:p w:rsidR="008A4CA5" w:rsidRPr="007005A6" w:rsidRDefault="008A4CA5" w:rsidP="007005A6">
            <w:pPr>
              <w:spacing w:after="0" w:line="240" w:lineRule="auto"/>
              <w:jc w:val="center"/>
              <w:rPr>
                <w:rFonts w:ascii="Arial" w:eastAsia="Times New Roman" w:hAnsi="Arial" w:cs="Arial"/>
                <w:sz w:val="16"/>
                <w:szCs w:val="16"/>
              </w:rPr>
            </w:pPr>
          </w:p>
        </w:tc>
        <w:tc>
          <w:tcPr>
            <w:tcW w:w="8201" w:type="dxa"/>
            <w:gridSpan w:val="4"/>
            <w:vAlign w:val="center"/>
          </w:tcPr>
          <w:p w:rsidR="008A4CA5" w:rsidRPr="008A4CA5" w:rsidRDefault="008A4CA5" w:rsidP="008A4CA5">
            <w:pPr>
              <w:spacing w:after="0" w:line="240" w:lineRule="auto"/>
              <w:rPr>
                <w:rFonts w:ascii="Arial" w:eastAsia="Times New Roman" w:hAnsi="Arial" w:cs="Arial"/>
                <w:sz w:val="16"/>
                <w:szCs w:val="16"/>
              </w:rPr>
            </w:pPr>
            <w:r w:rsidRPr="008A4CA5">
              <w:rPr>
                <w:rFonts w:ascii="Arial" w:eastAsia="Times New Roman" w:hAnsi="Arial" w:cs="Arial"/>
                <w:sz w:val="16"/>
                <w:szCs w:val="16"/>
              </w:rPr>
              <w:t>Teknik Tarifi: Projesine, Trafik İşaretleri El Kitabına göre ve KTŞ'nin ilgili kısmındaki esaslar ve şartlar dâhilinde, termoplastik boya ile püskürtme (sprey) yöntemi ile 1,5 mm kalınlığında yol çizgilerinin çizilmesi (makine ile).</w:t>
            </w:r>
          </w:p>
          <w:p w:rsidR="008A4CA5" w:rsidRPr="008A4CA5" w:rsidRDefault="008A4CA5" w:rsidP="008A4CA5">
            <w:pPr>
              <w:spacing w:after="0" w:line="240" w:lineRule="auto"/>
              <w:rPr>
                <w:rFonts w:ascii="Arial" w:eastAsia="Times New Roman" w:hAnsi="Arial" w:cs="Arial"/>
                <w:sz w:val="16"/>
                <w:szCs w:val="16"/>
              </w:rPr>
            </w:pPr>
            <w:r w:rsidRPr="008A4CA5">
              <w:rPr>
                <w:rFonts w:ascii="Arial" w:eastAsia="Times New Roman" w:hAnsi="Arial" w:cs="Arial"/>
                <w:sz w:val="16"/>
                <w:szCs w:val="16"/>
              </w:rPr>
              <w:t>Birim Fiyata Dâhil Olan Masraflar:</w:t>
            </w:r>
          </w:p>
          <w:p w:rsidR="008A4CA5" w:rsidRPr="008A4CA5" w:rsidRDefault="008A4CA5" w:rsidP="008A4CA5">
            <w:pPr>
              <w:spacing w:after="0" w:line="240" w:lineRule="auto"/>
              <w:rPr>
                <w:rFonts w:ascii="Arial" w:eastAsia="Times New Roman" w:hAnsi="Arial" w:cs="Arial"/>
                <w:sz w:val="16"/>
                <w:szCs w:val="16"/>
              </w:rPr>
            </w:pPr>
            <w:r w:rsidRPr="008A4CA5">
              <w:rPr>
                <w:rFonts w:ascii="Arial" w:eastAsia="Times New Roman" w:hAnsi="Arial" w:cs="Arial"/>
                <w:sz w:val="16"/>
                <w:szCs w:val="16"/>
              </w:rPr>
              <w:t>Çizgi ve süpürge makinesi, termoplastik boya ve cam küreciğinin iş başında temini, etüt ile çizgi ekibinin iş başına taşınması, çalışma başlangıcında gerekli trafik işaretlemesinin yapılması ve işin devamı süresince bu işaretlemenin korunması, her türlü etüt ve ön aplikasyon ile teknik hizmet işlerinin yapılması, çizilecek yol sathının temizlenmesi, termoplastik boyanın ısıtılarak yol çizgilerin çizilmesi, çizilen çizgiler üzerine otomatik olarak cam küreciği serpilmesi, çizgiler kuruyuncaya kadar üzerinden taşıtların geçmesini önleyecek tedbirlerin alınması, iş yerinde kullanılan malzemenin; yüklenmesi, yatay ve düşey taşınması, boşaltılması, her türlü malzeme zayiatı ile aşağıda "Birim Fiyata Dâhil Olmayan Masraflar" dışında kalan diğer bütün işlerin yapılması için gerekli olan her türlü işçilik, malzeme, makine, alet ve araç giderleri ile yüklenici kârı ve genel masraflar.</w:t>
            </w:r>
          </w:p>
          <w:p w:rsidR="008A4CA5" w:rsidRPr="008A4CA5" w:rsidRDefault="008A4CA5" w:rsidP="008A4CA5">
            <w:pPr>
              <w:spacing w:after="0" w:line="240" w:lineRule="auto"/>
              <w:rPr>
                <w:rFonts w:ascii="Arial" w:eastAsia="Times New Roman" w:hAnsi="Arial" w:cs="Arial"/>
                <w:sz w:val="16"/>
                <w:szCs w:val="16"/>
              </w:rPr>
            </w:pPr>
            <w:r w:rsidRPr="008A4CA5">
              <w:rPr>
                <w:rFonts w:ascii="Arial" w:eastAsia="Times New Roman" w:hAnsi="Arial" w:cs="Arial"/>
                <w:sz w:val="16"/>
                <w:szCs w:val="16"/>
              </w:rPr>
              <w:t>Birim Fiyata Dâhil Olmayan Masraflar:</w:t>
            </w:r>
          </w:p>
          <w:p w:rsidR="008A4CA5" w:rsidRPr="008A4CA5" w:rsidRDefault="008A4CA5" w:rsidP="008A4CA5">
            <w:pPr>
              <w:spacing w:after="0" w:line="240" w:lineRule="auto"/>
              <w:rPr>
                <w:rFonts w:ascii="Arial" w:eastAsia="Times New Roman" w:hAnsi="Arial" w:cs="Arial"/>
                <w:sz w:val="16"/>
                <w:szCs w:val="16"/>
              </w:rPr>
            </w:pPr>
            <w:r w:rsidRPr="008A4CA5">
              <w:rPr>
                <w:rFonts w:ascii="Arial" w:eastAsia="Times New Roman" w:hAnsi="Arial" w:cs="Arial"/>
                <w:sz w:val="16"/>
                <w:szCs w:val="16"/>
              </w:rPr>
              <w:t>Birim fiyata dâhil olmayan masraf yoktur.</w:t>
            </w:r>
          </w:p>
          <w:p w:rsidR="008A4CA5" w:rsidRPr="008A4CA5" w:rsidRDefault="008A4CA5" w:rsidP="008A4CA5">
            <w:pPr>
              <w:spacing w:after="0" w:line="240" w:lineRule="auto"/>
              <w:rPr>
                <w:rFonts w:ascii="Arial" w:eastAsia="Times New Roman" w:hAnsi="Arial" w:cs="Arial"/>
                <w:sz w:val="16"/>
                <w:szCs w:val="16"/>
              </w:rPr>
            </w:pPr>
            <w:r w:rsidRPr="008A4CA5">
              <w:rPr>
                <w:rFonts w:ascii="Arial" w:eastAsia="Times New Roman" w:hAnsi="Arial" w:cs="Arial"/>
                <w:sz w:val="16"/>
                <w:szCs w:val="16"/>
              </w:rPr>
              <w:t>Ölçü:</w:t>
            </w:r>
          </w:p>
          <w:p w:rsidR="008A4CA5" w:rsidRPr="008A4CA5" w:rsidRDefault="008A4CA5" w:rsidP="008A4CA5">
            <w:pPr>
              <w:spacing w:after="0" w:line="240" w:lineRule="auto"/>
              <w:rPr>
                <w:rFonts w:ascii="Arial" w:eastAsia="Times New Roman" w:hAnsi="Arial" w:cs="Arial"/>
                <w:sz w:val="16"/>
                <w:szCs w:val="16"/>
              </w:rPr>
            </w:pPr>
            <w:r w:rsidRPr="008A4CA5">
              <w:rPr>
                <w:rFonts w:ascii="Arial" w:eastAsia="Times New Roman" w:hAnsi="Arial" w:cs="Arial"/>
                <w:sz w:val="16"/>
                <w:szCs w:val="16"/>
              </w:rPr>
              <w:t>Termoplastik boya ile püskürtme (sprey) yöntemiyle çizilen çizgilerin metrekare cinsinden alanıdır.</w:t>
            </w:r>
          </w:p>
          <w:p w:rsidR="008A4CA5" w:rsidRPr="008A4CA5" w:rsidRDefault="008A4CA5" w:rsidP="008A4CA5">
            <w:pPr>
              <w:spacing w:after="0" w:line="240" w:lineRule="auto"/>
              <w:rPr>
                <w:rFonts w:ascii="Arial" w:eastAsia="Times New Roman" w:hAnsi="Arial" w:cs="Arial"/>
                <w:sz w:val="16"/>
                <w:szCs w:val="16"/>
              </w:rPr>
            </w:pPr>
            <w:r w:rsidRPr="008A4CA5">
              <w:rPr>
                <w:rFonts w:ascii="Arial" w:eastAsia="Times New Roman" w:hAnsi="Arial" w:cs="Arial"/>
                <w:sz w:val="16"/>
                <w:szCs w:val="16"/>
              </w:rPr>
              <w:t>Ödeme:</w:t>
            </w:r>
          </w:p>
          <w:p w:rsidR="008A4CA5" w:rsidRPr="008A4CA5" w:rsidRDefault="008A4CA5" w:rsidP="008A4CA5">
            <w:pPr>
              <w:spacing w:after="0" w:line="240" w:lineRule="auto"/>
              <w:rPr>
                <w:rFonts w:ascii="Arial" w:eastAsia="Times New Roman" w:hAnsi="Arial" w:cs="Arial"/>
                <w:sz w:val="16"/>
                <w:szCs w:val="16"/>
              </w:rPr>
            </w:pPr>
            <w:r w:rsidRPr="008A4CA5">
              <w:rPr>
                <w:rFonts w:ascii="Arial" w:eastAsia="Times New Roman" w:hAnsi="Arial" w:cs="Arial"/>
                <w:sz w:val="16"/>
                <w:szCs w:val="16"/>
              </w:rPr>
              <w:t>Birim Fiyat Teklif Cetvelinde Poz KGM/60.202’deki "Termoplastik Boya ile Püskürtme (Sprey) Yöntemi İle Yol Çizgilerinin Çizilmesi (Makine ile) (1,5 mm kalınlığında)" m² birim fiyatı üzerinden yapılır.</w:t>
            </w:r>
          </w:p>
          <w:p w:rsidR="008A4CA5" w:rsidRPr="008A4CA5" w:rsidRDefault="008A4CA5" w:rsidP="008A4CA5">
            <w:pPr>
              <w:spacing w:after="0" w:line="240" w:lineRule="auto"/>
              <w:rPr>
                <w:rFonts w:ascii="Arial" w:eastAsia="Times New Roman" w:hAnsi="Arial" w:cs="Arial"/>
                <w:sz w:val="16"/>
                <w:szCs w:val="16"/>
              </w:rPr>
            </w:pPr>
            <w:r w:rsidRPr="008A4CA5">
              <w:rPr>
                <w:rFonts w:ascii="Arial" w:eastAsia="Times New Roman" w:hAnsi="Arial" w:cs="Arial"/>
                <w:sz w:val="16"/>
                <w:szCs w:val="16"/>
              </w:rPr>
              <w:t>Not:</w:t>
            </w:r>
          </w:p>
          <w:p w:rsidR="008A4CA5" w:rsidRPr="007005A6" w:rsidRDefault="008A4CA5" w:rsidP="008A4CA5">
            <w:pPr>
              <w:spacing w:after="0" w:line="240" w:lineRule="auto"/>
              <w:ind w:left="-57" w:right="-57"/>
              <w:rPr>
                <w:rFonts w:ascii="Arial" w:eastAsia="Times New Roman" w:hAnsi="Arial" w:cs="Arial"/>
                <w:sz w:val="16"/>
                <w:szCs w:val="16"/>
              </w:rPr>
            </w:pPr>
            <w:r>
              <w:rPr>
                <w:rFonts w:ascii="Arial" w:eastAsia="Times New Roman" w:hAnsi="Arial" w:cs="Arial"/>
                <w:sz w:val="16"/>
                <w:szCs w:val="16"/>
              </w:rPr>
              <w:t xml:space="preserve"> </w:t>
            </w:r>
            <w:r w:rsidRPr="008A4CA5">
              <w:rPr>
                <w:rFonts w:ascii="Arial" w:eastAsia="Times New Roman" w:hAnsi="Arial" w:cs="Arial"/>
                <w:sz w:val="16"/>
                <w:szCs w:val="16"/>
              </w:rPr>
              <w:t>Bu birim fiyat 0,40 metreye kadar her genişlikteki çizgiler için uygulanır.</w:t>
            </w:r>
          </w:p>
        </w:tc>
      </w:tr>
      <w:tr w:rsidR="007005A6" w:rsidRPr="007005A6" w:rsidTr="007005A6">
        <w:trPr>
          <w:trHeight w:val="284"/>
          <w:jc w:val="center"/>
        </w:trPr>
        <w:tc>
          <w:tcPr>
            <w:tcW w:w="479" w:type="dxa"/>
            <w:vAlign w:val="center"/>
          </w:tcPr>
          <w:p w:rsidR="007005A6" w:rsidRPr="007005A6" w:rsidRDefault="007005A6" w:rsidP="007005A6">
            <w:pPr>
              <w:spacing w:after="0" w:line="240" w:lineRule="auto"/>
              <w:jc w:val="center"/>
              <w:rPr>
                <w:rFonts w:ascii="Arial" w:eastAsia="Times New Roman" w:hAnsi="Arial" w:cs="Arial"/>
                <w:sz w:val="16"/>
                <w:szCs w:val="16"/>
              </w:rPr>
            </w:pPr>
            <w:r w:rsidRPr="007005A6">
              <w:rPr>
                <w:rFonts w:ascii="Arial" w:eastAsia="Times New Roman" w:hAnsi="Arial" w:cs="Arial"/>
                <w:sz w:val="16"/>
                <w:szCs w:val="16"/>
              </w:rPr>
              <w:t>4</w:t>
            </w:r>
          </w:p>
        </w:tc>
        <w:tc>
          <w:tcPr>
            <w:tcW w:w="1079" w:type="dxa"/>
            <w:vAlign w:val="center"/>
          </w:tcPr>
          <w:p w:rsidR="007005A6" w:rsidRPr="007005A6" w:rsidRDefault="007005A6" w:rsidP="007005A6">
            <w:pPr>
              <w:spacing w:after="0" w:line="240" w:lineRule="auto"/>
              <w:ind w:left="-57" w:right="-57"/>
              <w:rPr>
                <w:rFonts w:ascii="Arial" w:eastAsia="Times New Roman" w:hAnsi="Arial" w:cs="Arial"/>
                <w:sz w:val="16"/>
                <w:szCs w:val="16"/>
              </w:rPr>
            </w:pPr>
            <w:r w:rsidRPr="007005A6">
              <w:rPr>
                <w:rFonts w:ascii="Arial" w:eastAsia="Times New Roman" w:hAnsi="Arial" w:cs="Arial"/>
                <w:sz w:val="16"/>
                <w:szCs w:val="16"/>
              </w:rPr>
              <w:t>PE-OZEL01</w:t>
            </w:r>
          </w:p>
        </w:tc>
        <w:tc>
          <w:tcPr>
            <w:tcW w:w="5563" w:type="dxa"/>
            <w:vAlign w:val="center"/>
          </w:tcPr>
          <w:p w:rsidR="007005A6" w:rsidRPr="007005A6" w:rsidRDefault="007005A6" w:rsidP="007005A6">
            <w:pPr>
              <w:spacing w:after="0" w:line="240" w:lineRule="auto"/>
              <w:rPr>
                <w:rFonts w:ascii="Arial" w:eastAsia="Times New Roman" w:hAnsi="Arial" w:cs="Arial"/>
                <w:b/>
                <w:bCs/>
                <w:sz w:val="16"/>
                <w:szCs w:val="16"/>
              </w:rPr>
            </w:pPr>
            <w:r w:rsidRPr="007005A6">
              <w:rPr>
                <w:rFonts w:ascii="Arial" w:eastAsia="Times New Roman" w:hAnsi="Arial" w:cs="Arial"/>
                <w:sz w:val="16"/>
                <w:szCs w:val="16"/>
              </w:rPr>
              <w:t>Top Akasya Dikilmesi Boy 250-300 cm, çap 14-16 cm</w:t>
            </w:r>
          </w:p>
        </w:tc>
        <w:tc>
          <w:tcPr>
            <w:tcW w:w="567" w:type="dxa"/>
            <w:vAlign w:val="center"/>
          </w:tcPr>
          <w:p w:rsidR="007005A6" w:rsidRPr="007005A6" w:rsidRDefault="007005A6" w:rsidP="007005A6">
            <w:pPr>
              <w:spacing w:after="0" w:line="240" w:lineRule="auto"/>
              <w:ind w:left="-57" w:right="-57"/>
              <w:jc w:val="center"/>
              <w:rPr>
                <w:rFonts w:ascii="Arial" w:eastAsia="Times New Roman" w:hAnsi="Arial" w:cs="Arial"/>
                <w:b/>
                <w:bCs/>
                <w:sz w:val="16"/>
                <w:szCs w:val="16"/>
              </w:rPr>
            </w:pPr>
            <w:r w:rsidRPr="007005A6">
              <w:rPr>
                <w:rFonts w:ascii="Arial" w:eastAsia="Times New Roman" w:hAnsi="Arial" w:cs="Arial"/>
                <w:sz w:val="16"/>
                <w:szCs w:val="16"/>
              </w:rPr>
              <w:t>Adet</w:t>
            </w:r>
          </w:p>
        </w:tc>
        <w:tc>
          <w:tcPr>
            <w:tcW w:w="992" w:type="dxa"/>
            <w:vAlign w:val="center"/>
          </w:tcPr>
          <w:p w:rsidR="007005A6" w:rsidRPr="007005A6" w:rsidRDefault="007005A6" w:rsidP="007005A6">
            <w:pPr>
              <w:spacing w:after="0" w:line="240" w:lineRule="auto"/>
              <w:ind w:left="-57" w:right="-57"/>
              <w:jc w:val="right"/>
              <w:rPr>
                <w:rFonts w:ascii="Arial" w:eastAsia="Times New Roman" w:hAnsi="Arial" w:cs="Arial"/>
                <w:sz w:val="16"/>
                <w:szCs w:val="16"/>
              </w:rPr>
            </w:pPr>
            <w:r w:rsidRPr="007005A6">
              <w:rPr>
                <w:rFonts w:ascii="Arial" w:eastAsia="Times New Roman" w:hAnsi="Arial" w:cs="Arial"/>
                <w:sz w:val="16"/>
                <w:szCs w:val="16"/>
              </w:rPr>
              <w:t>142,000</w:t>
            </w:r>
          </w:p>
        </w:tc>
      </w:tr>
      <w:tr w:rsidR="007005A6" w:rsidRPr="007005A6" w:rsidTr="007005A6">
        <w:trPr>
          <w:trHeight w:val="284"/>
          <w:jc w:val="center"/>
        </w:trPr>
        <w:tc>
          <w:tcPr>
            <w:tcW w:w="479" w:type="dxa"/>
            <w:vAlign w:val="center"/>
          </w:tcPr>
          <w:p w:rsidR="007005A6" w:rsidRPr="007005A6" w:rsidRDefault="007005A6" w:rsidP="007005A6">
            <w:pPr>
              <w:spacing w:after="0" w:line="240" w:lineRule="auto"/>
              <w:jc w:val="center"/>
              <w:rPr>
                <w:rFonts w:ascii="Arial" w:eastAsia="Times New Roman" w:hAnsi="Arial" w:cs="Arial"/>
                <w:sz w:val="16"/>
                <w:szCs w:val="16"/>
              </w:rPr>
            </w:pPr>
            <w:r w:rsidRPr="007005A6">
              <w:rPr>
                <w:rFonts w:ascii="Arial" w:eastAsia="Times New Roman" w:hAnsi="Arial" w:cs="Arial"/>
                <w:sz w:val="16"/>
                <w:szCs w:val="16"/>
              </w:rPr>
              <w:t>5</w:t>
            </w:r>
          </w:p>
        </w:tc>
        <w:tc>
          <w:tcPr>
            <w:tcW w:w="1079" w:type="dxa"/>
            <w:vAlign w:val="center"/>
          </w:tcPr>
          <w:p w:rsidR="007005A6" w:rsidRPr="007005A6" w:rsidRDefault="007005A6" w:rsidP="007005A6">
            <w:pPr>
              <w:spacing w:after="0" w:line="240" w:lineRule="auto"/>
              <w:ind w:left="-57" w:right="-57"/>
              <w:rPr>
                <w:rFonts w:ascii="Arial" w:eastAsia="Times New Roman" w:hAnsi="Arial" w:cs="Arial"/>
                <w:sz w:val="16"/>
                <w:szCs w:val="16"/>
              </w:rPr>
            </w:pPr>
            <w:r w:rsidRPr="007005A6">
              <w:rPr>
                <w:rFonts w:ascii="Arial" w:eastAsia="Times New Roman" w:hAnsi="Arial" w:cs="Arial"/>
                <w:sz w:val="16"/>
                <w:szCs w:val="16"/>
              </w:rPr>
              <w:t>Y.15.010/2A</w:t>
            </w:r>
          </w:p>
        </w:tc>
        <w:tc>
          <w:tcPr>
            <w:tcW w:w="5563" w:type="dxa"/>
            <w:vAlign w:val="center"/>
          </w:tcPr>
          <w:p w:rsidR="007005A6" w:rsidRPr="007005A6" w:rsidRDefault="007005A6" w:rsidP="007005A6">
            <w:pPr>
              <w:spacing w:after="0" w:line="240" w:lineRule="auto"/>
              <w:rPr>
                <w:rFonts w:ascii="Arial" w:eastAsia="Times New Roman" w:hAnsi="Arial" w:cs="Arial"/>
                <w:b/>
                <w:bCs/>
                <w:sz w:val="16"/>
                <w:szCs w:val="16"/>
              </w:rPr>
            </w:pPr>
            <w:r w:rsidRPr="007005A6">
              <w:rPr>
                <w:rFonts w:ascii="Arial" w:eastAsia="Times New Roman" w:hAnsi="Arial" w:cs="Arial"/>
                <w:sz w:val="16"/>
                <w:szCs w:val="16"/>
              </w:rPr>
              <w:t>Makine ile patlayıcı madde kullanmadan yumuşak kaya kazılması (Serbest kazı)</w:t>
            </w:r>
          </w:p>
        </w:tc>
        <w:tc>
          <w:tcPr>
            <w:tcW w:w="567" w:type="dxa"/>
            <w:vAlign w:val="center"/>
          </w:tcPr>
          <w:p w:rsidR="007005A6" w:rsidRPr="007005A6" w:rsidRDefault="007005A6" w:rsidP="007005A6">
            <w:pPr>
              <w:spacing w:after="0" w:line="240" w:lineRule="auto"/>
              <w:ind w:left="-57" w:right="-57"/>
              <w:jc w:val="center"/>
              <w:rPr>
                <w:rFonts w:ascii="Arial" w:eastAsia="Times New Roman" w:hAnsi="Arial" w:cs="Arial"/>
                <w:b/>
                <w:bCs/>
                <w:sz w:val="16"/>
                <w:szCs w:val="16"/>
              </w:rPr>
            </w:pPr>
            <w:r w:rsidRPr="007005A6">
              <w:rPr>
                <w:rFonts w:ascii="Arial" w:eastAsia="Times New Roman" w:hAnsi="Arial" w:cs="Arial"/>
                <w:sz w:val="16"/>
                <w:szCs w:val="16"/>
              </w:rPr>
              <w:t>m³</w:t>
            </w:r>
          </w:p>
        </w:tc>
        <w:tc>
          <w:tcPr>
            <w:tcW w:w="992" w:type="dxa"/>
            <w:vAlign w:val="center"/>
          </w:tcPr>
          <w:p w:rsidR="007005A6" w:rsidRPr="007005A6" w:rsidRDefault="007005A6" w:rsidP="007005A6">
            <w:pPr>
              <w:spacing w:after="0" w:line="240" w:lineRule="auto"/>
              <w:ind w:left="-57" w:right="-57"/>
              <w:jc w:val="right"/>
              <w:rPr>
                <w:rFonts w:ascii="Arial" w:eastAsia="Times New Roman" w:hAnsi="Arial" w:cs="Arial"/>
                <w:sz w:val="16"/>
                <w:szCs w:val="16"/>
              </w:rPr>
            </w:pPr>
            <w:r w:rsidRPr="007005A6">
              <w:rPr>
                <w:rFonts w:ascii="Arial" w:eastAsia="Times New Roman" w:hAnsi="Arial" w:cs="Arial"/>
                <w:sz w:val="16"/>
                <w:szCs w:val="16"/>
              </w:rPr>
              <w:t>26.001,335</w:t>
            </w:r>
          </w:p>
        </w:tc>
      </w:tr>
      <w:tr w:rsidR="008A4CA5" w:rsidRPr="007005A6" w:rsidTr="005206E6">
        <w:trPr>
          <w:trHeight w:val="284"/>
          <w:jc w:val="center"/>
        </w:trPr>
        <w:tc>
          <w:tcPr>
            <w:tcW w:w="479" w:type="dxa"/>
            <w:vAlign w:val="center"/>
          </w:tcPr>
          <w:p w:rsidR="008A4CA5" w:rsidRPr="007005A6" w:rsidRDefault="008A4CA5" w:rsidP="007005A6">
            <w:pPr>
              <w:spacing w:after="0" w:line="240" w:lineRule="auto"/>
              <w:jc w:val="center"/>
              <w:rPr>
                <w:rFonts w:ascii="Arial" w:eastAsia="Times New Roman" w:hAnsi="Arial" w:cs="Arial"/>
                <w:sz w:val="16"/>
                <w:szCs w:val="16"/>
              </w:rPr>
            </w:pPr>
          </w:p>
        </w:tc>
        <w:tc>
          <w:tcPr>
            <w:tcW w:w="8201" w:type="dxa"/>
            <w:gridSpan w:val="4"/>
            <w:vAlign w:val="center"/>
          </w:tcPr>
          <w:p w:rsidR="008A4CA5" w:rsidRPr="008A4CA5" w:rsidRDefault="008A4CA5" w:rsidP="008A4CA5">
            <w:pPr>
              <w:spacing w:after="0" w:line="240" w:lineRule="auto"/>
              <w:rPr>
                <w:rFonts w:ascii="Arial" w:eastAsia="Times New Roman" w:hAnsi="Arial" w:cs="Arial"/>
                <w:sz w:val="16"/>
                <w:szCs w:val="16"/>
              </w:rPr>
            </w:pPr>
            <w:r w:rsidRPr="008A4CA5">
              <w:rPr>
                <w:rFonts w:ascii="Arial" w:eastAsia="Times New Roman" w:hAnsi="Arial" w:cs="Arial"/>
                <w:sz w:val="16"/>
                <w:szCs w:val="16"/>
              </w:rPr>
              <w:t>Teknik Tarifi: Yumuşak kayalık zeminde; patlayıcı madde kullanılmadan makina ile kayaların kırılması, sökülmesi, kazılması, taşıtlara yüklenmesi, 25 metreye kadar taşınması, depo, imla veya sedde yerinde boşaltılması, serilmesi, inşaat yapıldıktan sonra kazı yerinde kalan boşlukların doldurulması, kazı yeri, depo ve dolgunun tesviyesi ve düzeltilmesi için yapılan her türlü malzeme ve zayiatı, işçilik, makine, araç ve gereç giderleri, müteahhit genel giderleri ve kârı dâhil, 1 m³ kazı fiyatı:</w:t>
            </w:r>
          </w:p>
          <w:p w:rsidR="008A4CA5" w:rsidRPr="008A4CA5" w:rsidRDefault="008A4CA5" w:rsidP="008A4CA5">
            <w:pPr>
              <w:spacing w:after="0" w:line="240" w:lineRule="auto"/>
              <w:rPr>
                <w:rFonts w:ascii="Arial" w:eastAsia="Times New Roman" w:hAnsi="Arial" w:cs="Arial"/>
                <w:sz w:val="16"/>
                <w:szCs w:val="16"/>
              </w:rPr>
            </w:pPr>
            <w:r w:rsidRPr="008A4CA5">
              <w:rPr>
                <w:rFonts w:ascii="Arial" w:eastAsia="Times New Roman" w:hAnsi="Arial" w:cs="Arial"/>
                <w:sz w:val="16"/>
                <w:szCs w:val="16"/>
              </w:rPr>
              <w:t>ÖLÇÜ:</w:t>
            </w:r>
          </w:p>
          <w:p w:rsidR="008A4CA5" w:rsidRPr="008A4CA5" w:rsidRDefault="008A4CA5" w:rsidP="008A4CA5">
            <w:pPr>
              <w:spacing w:after="0" w:line="240" w:lineRule="auto"/>
              <w:rPr>
                <w:rFonts w:ascii="Arial" w:eastAsia="Times New Roman" w:hAnsi="Arial" w:cs="Arial"/>
                <w:sz w:val="16"/>
                <w:szCs w:val="16"/>
              </w:rPr>
            </w:pPr>
            <w:r w:rsidRPr="008A4CA5">
              <w:rPr>
                <w:rFonts w:ascii="Arial" w:eastAsia="Times New Roman" w:hAnsi="Arial" w:cs="Arial"/>
                <w:sz w:val="16"/>
                <w:szCs w:val="16"/>
              </w:rPr>
              <w:t>Kazının hacmi kazı projesi üzerinden hesaplanır.</w:t>
            </w:r>
          </w:p>
          <w:p w:rsidR="008A4CA5" w:rsidRPr="008A4CA5" w:rsidRDefault="008A4CA5" w:rsidP="008A4CA5">
            <w:pPr>
              <w:spacing w:after="0" w:line="240" w:lineRule="auto"/>
              <w:rPr>
                <w:rFonts w:ascii="Arial" w:eastAsia="Times New Roman" w:hAnsi="Arial" w:cs="Arial"/>
                <w:sz w:val="16"/>
                <w:szCs w:val="16"/>
              </w:rPr>
            </w:pPr>
            <w:r w:rsidRPr="008A4CA5">
              <w:rPr>
                <w:rFonts w:ascii="Arial" w:eastAsia="Times New Roman" w:hAnsi="Arial" w:cs="Arial"/>
                <w:sz w:val="16"/>
                <w:szCs w:val="16"/>
              </w:rPr>
              <w:t>NOT:</w:t>
            </w:r>
          </w:p>
          <w:p w:rsidR="008A4CA5" w:rsidRPr="008A4CA5" w:rsidRDefault="008A4CA5" w:rsidP="008A4CA5">
            <w:pPr>
              <w:spacing w:after="0" w:line="240" w:lineRule="auto"/>
              <w:rPr>
                <w:rFonts w:ascii="Arial" w:eastAsia="Times New Roman" w:hAnsi="Arial" w:cs="Arial"/>
                <w:sz w:val="16"/>
                <w:szCs w:val="16"/>
              </w:rPr>
            </w:pPr>
            <w:r w:rsidRPr="008A4CA5">
              <w:rPr>
                <w:rFonts w:ascii="Arial" w:eastAsia="Times New Roman" w:hAnsi="Arial" w:cs="Arial"/>
                <w:sz w:val="16"/>
                <w:szCs w:val="16"/>
              </w:rPr>
              <w:t xml:space="preserve">1)Bu birim fiyata 25 metre dışındaki taşıma, dolgunun sulama ve sıkıştırma bedelleri dâhil değildir. </w:t>
            </w:r>
          </w:p>
          <w:p w:rsidR="008A4CA5" w:rsidRPr="007005A6" w:rsidRDefault="008A4CA5" w:rsidP="008A4CA5">
            <w:pPr>
              <w:spacing w:after="0" w:line="240" w:lineRule="auto"/>
              <w:ind w:left="-57" w:right="-57"/>
              <w:rPr>
                <w:rFonts w:ascii="Arial" w:eastAsia="Times New Roman" w:hAnsi="Arial" w:cs="Arial"/>
                <w:sz w:val="16"/>
                <w:szCs w:val="16"/>
              </w:rPr>
            </w:pPr>
            <w:r>
              <w:rPr>
                <w:rFonts w:ascii="Arial" w:eastAsia="Times New Roman" w:hAnsi="Arial" w:cs="Arial"/>
                <w:sz w:val="16"/>
                <w:szCs w:val="16"/>
              </w:rPr>
              <w:lastRenderedPageBreak/>
              <w:t xml:space="preserve"> </w:t>
            </w:r>
            <w:r w:rsidRPr="008A4CA5">
              <w:rPr>
                <w:rFonts w:ascii="Arial" w:eastAsia="Times New Roman" w:hAnsi="Arial" w:cs="Arial"/>
                <w:sz w:val="16"/>
                <w:szCs w:val="16"/>
              </w:rPr>
              <w:t>2)Derinlik zammı ödenmez.</w:t>
            </w:r>
          </w:p>
        </w:tc>
      </w:tr>
      <w:tr w:rsidR="007005A6" w:rsidRPr="007005A6" w:rsidTr="007005A6">
        <w:trPr>
          <w:trHeight w:val="284"/>
          <w:jc w:val="center"/>
        </w:trPr>
        <w:tc>
          <w:tcPr>
            <w:tcW w:w="479" w:type="dxa"/>
            <w:vAlign w:val="center"/>
          </w:tcPr>
          <w:p w:rsidR="007005A6" w:rsidRPr="007005A6" w:rsidRDefault="007005A6" w:rsidP="007005A6">
            <w:pPr>
              <w:spacing w:after="0" w:line="240" w:lineRule="auto"/>
              <w:jc w:val="center"/>
              <w:rPr>
                <w:rFonts w:ascii="Arial" w:eastAsia="Times New Roman" w:hAnsi="Arial" w:cs="Arial"/>
                <w:sz w:val="16"/>
                <w:szCs w:val="16"/>
              </w:rPr>
            </w:pPr>
            <w:r w:rsidRPr="007005A6">
              <w:rPr>
                <w:rFonts w:ascii="Arial" w:eastAsia="Times New Roman" w:hAnsi="Arial" w:cs="Arial"/>
                <w:sz w:val="16"/>
                <w:szCs w:val="16"/>
              </w:rPr>
              <w:lastRenderedPageBreak/>
              <w:t>6</w:t>
            </w:r>
          </w:p>
        </w:tc>
        <w:tc>
          <w:tcPr>
            <w:tcW w:w="1079" w:type="dxa"/>
            <w:vAlign w:val="center"/>
          </w:tcPr>
          <w:p w:rsidR="007005A6" w:rsidRPr="007005A6" w:rsidRDefault="007005A6" w:rsidP="007005A6">
            <w:pPr>
              <w:spacing w:after="0" w:line="240" w:lineRule="auto"/>
              <w:ind w:left="-57" w:right="-57"/>
              <w:rPr>
                <w:rFonts w:ascii="Arial" w:eastAsia="Times New Roman" w:hAnsi="Arial" w:cs="Arial"/>
                <w:sz w:val="16"/>
                <w:szCs w:val="16"/>
              </w:rPr>
            </w:pPr>
            <w:r w:rsidRPr="007005A6">
              <w:rPr>
                <w:rFonts w:ascii="Arial" w:eastAsia="Times New Roman" w:hAnsi="Arial" w:cs="Arial"/>
                <w:sz w:val="16"/>
                <w:szCs w:val="16"/>
              </w:rPr>
              <w:t>Y.15.140/04</w:t>
            </w:r>
          </w:p>
        </w:tc>
        <w:tc>
          <w:tcPr>
            <w:tcW w:w="5563" w:type="dxa"/>
            <w:vAlign w:val="center"/>
          </w:tcPr>
          <w:p w:rsidR="007005A6" w:rsidRPr="007005A6" w:rsidRDefault="007005A6" w:rsidP="007005A6">
            <w:pPr>
              <w:spacing w:after="0" w:line="240" w:lineRule="auto"/>
              <w:rPr>
                <w:rFonts w:ascii="Arial" w:eastAsia="Times New Roman" w:hAnsi="Arial" w:cs="Arial"/>
                <w:b/>
                <w:bCs/>
                <w:sz w:val="16"/>
                <w:szCs w:val="16"/>
              </w:rPr>
            </w:pPr>
            <w:r w:rsidRPr="007005A6">
              <w:rPr>
                <w:rFonts w:ascii="Arial" w:eastAsia="Times New Roman" w:hAnsi="Arial" w:cs="Arial"/>
                <w:sz w:val="16"/>
                <w:szCs w:val="16"/>
              </w:rPr>
              <w:t>Çakıl temin edilerek, makine ile serme, sulama ve sıkıştırma yapılması</w:t>
            </w:r>
          </w:p>
        </w:tc>
        <w:tc>
          <w:tcPr>
            <w:tcW w:w="567" w:type="dxa"/>
            <w:vAlign w:val="center"/>
          </w:tcPr>
          <w:p w:rsidR="007005A6" w:rsidRPr="007005A6" w:rsidRDefault="007005A6" w:rsidP="007005A6">
            <w:pPr>
              <w:spacing w:after="0" w:line="240" w:lineRule="auto"/>
              <w:ind w:left="-57" w:right="-57"/>
              <w:jc w:val="center"/>
              <w:rPr>
                <w:rFonts w:ascii="Arial" w:eastAsia="Times New Roman" w:hAnsi="Arial" w:cs="Arial"/>
                <w:b/>
                <w:bCs/>
                <w:sz w:val="16"/>
                <w:szCs w:val="16"/>
              </w:rPr>
            </w:pPr>
            <w:r w:rsidRPr="007005A6">
              <w:rPr>
                <w:rFonts w:ascii="Arial" w:eastAsia="Times New Roman" w:hAnsi="Arial" w:cs="Arial"/>
                <w:sz w:val="16"/>
                <w:szCs w:val="16"/>
              </w:rPr>
              <w:t>m³</w:t>
            </w:r>
          </w:p>
        </w:tc>
        <w:tc>
          <w:tcPr>
            <w:tcW w:w="992" w:type="dxa"/>
            <w:vAlign w:val="center"/>
          </w:tcPr>
          <w:p w:rsidR="007005A6" w:rsidRPr="007005A6" w:rsidRDefault="007005A6" w:rsidP="007005A6">
            <w:pPr>
              <w:spacing w:after="0" w:line="240" w:lineRule="auto"/>
              <w:ind w:left="-57" w:right="-57"/>
              <w:jc w:val="right"/>
              <w:rPr>
                <w:rFonts w:ascii="Arial" w:eastAsia="Times New Roman" w:hAnsi="Arial" w:cs="Arial"/>
                <w:sz w:val="16"/>
                <w:szCs w:val="16"/>
              </w:rPr>
            </w:pPr>
            <w:r w:rsidRPr="007005A6">
              <w:rPr>
                <w:rFonts w:ascii="Arial" w:eastAsia="Times New Roman" w:hAnsi="Arial" w:cs="Arial"/>
                <w:sz w:val="16"/>
                <w:szCs w:val="16"/>
              </w:rPr>
              <w:t>5.271,238</w:t>
            </w:r>
          </w:p>
        </w:tc>
      </w:tr>
      <w:tr w:rsidR="008A4CA5" w:rsidRPr="007005A6" w:rsidTr="005206E6">
        <w:trPr>
          <w:trHeight w:val="284"/>
          <w:jc w:val="center"/>
        </w:trPr>
        <w:tc>
          <w:tcPr>
            <w:tcW w:w="479" w:type="dxa"/>
            <w:vAlign w:val="center"/>
          </w:tcPr>
          <w:p w:rsidR="008A4CA5" w:rsidRPr="007005A6" w:rsidRDefault="008A4CA5" w:rsidP="007005A6">
            <w:pPr>
              <w:spacing w:after="0" w:line="240" w:lineRule="auto"/>
              <w:jc w:val="center"/>
              <w:rPr>
                <w:rFonts w:ascii="Arial" w:eastAsia="Times New Roman" w:hAnsi="Arial" w:cs="Arial"/>
                <w:sz w:val="16"/>
                <w:szCs w:val="16"/>
              </w:rPr>
            </w:pPr>
          </w:p>
        </w:tc>
        <w:tc>
          <w:tcPr>
            <w:tcW w:w="8201" w:type="dxa"/>
            <w:gridSpan w:val="4"/>
            <w:vAlign w:val="center"/>
          </w:tcPr>
          <w:p w:rsidR="008A4CA5" w:rsidRPr="008A4CA5" w:rsidRDefault="008A4CA5" w:rsidP="008A4CA5">
            <w:pPr>
              <w:spacing w:after="0" w:line="240" w:lineRule="auto"/>
              <w:rPr>
                <w:rFonts w:ascii="Arial" w:eastAsia="Times New Roman" w:hAnsi="Arial" w:cs="Arial"/>
                <w:sz w:val="16"/>
                <w:szCs w:val="16"/>
              </w:rPr>
            </w:pPr>
            <w:r w:rsidRPr="008A4CA5">
              <w:rPr>
                <w:rFonts w:ascii="Arial" w:eastAsia="Times New Roman" w:hAnsi="Arial" w:cs="Arial"/>
                <w:sz w:val="16"/>
                <w:szCs w:val="16"/>
              </w:rPr>
              <w:t>Teknik Tarifi: Çakılın temin edilmesi, alana dökülmesi, motor greyderle serilmesi, sulanması, titreşimli silindir ile tabaka tabaka sıkıştırılması için her türlü işçilik, malzeme ve zayiatı, iş yerinde yükleme, yatay ve düşey taşıma, boşaltma, müteahhit genel giderleri ve kârı dâhil, 1 m3 fiyatı:</w:t>
            </w:r>
          </w:p>
          <w:p w:rsidR="008A4CA5" w:rsidRPr="007005A6" w:rsidRDefault="008A4CA5" w:rsidP="008A4CA5">
            <w:pPr>
              <w:spacing w:after="0" w:line="240" w:lineRule="auto"/>
              <w:ind w:left="-57" w:right="-57"/>
              <w:rPr>
                <w:rFonts w:ascii="Arial" w:eastAsia="Times New Roman" w:hAnsi="Arial" w:cs="Arial"/>
                <w:sz w:val="16"/>
                <w:szCs w:val="16"/>
              </w:rPr>
            </w:pPr>
            <w:r>
              <w:rPr>
                <w:rFonts w:ascii="Arial" w:eastAsia="Times New Roman" w:hAnsi="Arial" w:cs="Arial"/>
                <w:sz w:val="16"/>
                <w:szCs w:val="16"/>
              </w:rPr>
              <w:t xml:space="preserve"> </w:t>
            </w:r>
            <w:r w:rsidRPr="008A4CA5">
              <w:rPr>
                <w:rFonts w:ascii="Arial" w:eastAsia="Times New Roman" w:hAnsi="Arial" w:cs="Arial"/>
                <w:sz w:val="16"/>
                <w:szCs w:val="16"/>
              </w:rPr>
              <w:t>ÖLÇÜ : Projesindeki ölçülere göre hacmi hesaplanır.</w:t>
            </w:r>
          </w:p>
        </w:tc>
      </w:tr>
      <w:tr w:rsidR="007005A6" w:rsidRPr="007005A6" w:rsidTr="007005A6">
        <w:trPr>
          <w:trHeight w:val="284"/>
          <w:jc w:val="center"/>
        </w:trPr>
        <w:tc>
          <w:tcPr>
            <w:tcW w:w="479" w:type="dxa"/>
            <w:vAlign w:val="center"/>
          </w:tcPr>
          <w:p w:rsidR="007005A6" w:rsidRPr="007005A6" w:rsidRDefault="007005A6" w:rsidP="007005A6">
            <w:pPr>
              <w:spacing w:after="0" w:line="240" w:lineRule="auto"/>
              <w:jc w:val="center"/>
              <w:rPr>
                <w:rFonts w:ascii="Arial" w:eastAsia="Times New Roman" w:hAnsi="Arial" w:cs="Arial"/>
                <w:sz w:val="16"/>
                <w:szCs w:val="16"/>
              </w:rPr>
            </w:pPr>
            <w:r w:rsidRPr="007005A6">
              <w:rPr>
                <w:rFonts w:ascii="Arial" w:eastAsia="Times New Roman" w:hAnsi="Arial" w:cs="Arial"/>
                <w:sz w:val="16"/>
                <w:szCs w:val="16"/>
              </w:rPr>
              <w:t>7</w:t>
            </w:r>
          </w:p>
        </w:tc>
        <w:tc>
          <w:tcPr>
            <w:tcW w:w="1079" w:type="dxa"/>
            <w:vAlign w:val="center"/>
          </w:tcPr>
          <w:p w:rsidR="007005A6" w:rsidRPr="007005A6" w:rsidRDefault="007005A6" w:rsidP="007005A6">
            <w:pPr>
              <w:spacing w:after="0" w:line="240" w:lineRule="auto"/>
              <w:ind w:left="-57" w:right="-57"/>
              <w:rPr>
                <w:rFonts w:ascii="Arial" w:eastAsia="Times New Roman" w:hAnsi="Arial" w:cs="Arial"/>
                <w:sz w:val="16"/>
                <w:szCs w:val="16"/>
              </w:rPr>
            </w:pPr>
            <w:r w:rsidRPr="007005A6">
              <w:rPr>
                <w:rFonts w:ascii="Arial" w:eastAsia="Times New Roman" w:hAnsi="Arial" w:cs="Arial"/>
                <w:sz w:val="16"/>
                <w:szCs w:val="16"/>
              </w:rPr>
              <w:t>Y.26.017/033</w:t>
            </w:r>
          </w:p>
        </w:tc>
        <w:tc>
          <w:tcPr>
            <w:tcW w:w="5563" w:type="dxa"/>
            <w:vAlign w:val="center"/>
          </w:tcPr>
          <w:p w:rsidR="007005A6" w:rsidRPr="007005A6" w:rsidRDefault="007005A6" w:rsidP="007005A6">
            <w:pPr>
              <w:spacing w:after="0" w:line="240" w:lineRule="auto"/>
              <w:rPr>
                <w:rFonts w:ascii="Arial" w:eastAsia="Times New Roman" w:hAnsi="Arial" w:cs="Arial"/>
                <w:b/>
                <w:bCs/>
                <w:sz w:val="16"/>
                <w:szCs w:val="16"/>
              </w:rPr>
            </w:pPr>
            <w:r w:rsidRPr="007005A6">
              <w:rPr>
                <w:rFonts w:ascii="Arial" w:eastAsia="Times New Roman" w:hAnsi="Arial" w:cs="Arial"/>
                <w:sz w:val="16"/>
                <w:szCs w:val="16"/>
              </w:rPr>
              <w:t>10 cm yüksekliğinde normal çimentolu buhar kürlü beton parke taşı ile döşeme kaplaması yapılması (her ebat, renk ve desende)</w:t>
            </w:r>
          </w:p>
        </w:tc>
        <w:tc>
          <w:tcPr>
            <w:tcW w:w="567" w:type="dxa"/>
            <w:vAlign w:val="center"/>
          </w:tcPr>
          <w:p w:rsidR="007005A6" w:rsidRPr="007005A6" w:rsidRDefault="007005A6" w:rsidP="007005A6">
            <w:pPr>
              <w:spacing w:after="0" w:line="240" w:lineRule="auto"/>
              <w:ind w:left="-57" w:right="-57"/>
              <w:jc w:val="center"/>
              <w:rPr>
                <w:rFonts w:ascii="Arial" w:eastAsia="Times New Roman" w:hAnsi="Arial" w:cs="Arial"/>
                <w:b/>
                <w:bCs/>
                <w:sz w:val="16"/>
                <w:szCs w:val="16"/>
              </w:rPr>
            </w:pPr>
            <w:r w:rsidRPr="007005A6">
              <w:rPr>
                <w:rFonts w:ascii="Arial" w:eastAsia="Times New Roman" w:hAnsi="Arial" w:cs="Arial"/>
                <w:sz w:val="16"/>
                <w:szCs w:val="16"/>
              </w:rPr>
              <w:t>m²</w:t>
            </w:r>
          </w:p>
        </w:tc>
        <w:tc>
          <w:tcPr>
            <w:tcW w:w="992" w:type="dxa"/>
            <w:vAlign w:val="center"/>
          </w:tcPr>
          <w:p w:rsidR="007005A6" w:rsidRPr="007005A6" w:rsidRDefault="007005A6" w:rsidP="007005A6">
            <w:pPr>
              <w:spacing w:after="0" w:line="240" w:lineRule="auto"/>
              <w:ind w:left="-57" w:right="-57"/>
              <w:jc w:val="right"/>
              <w:rPr>
                <w:rFonts w:ascii="Arial" w:eastAsia="Times New Roman" w:hAnsi="Arial" w:cs="Arial"/>
                <w:sz w:val="16"/>
                <w:szCs w:val="16"/>
              </w:rPr>
            </w:pPr>
            <w:r w:rsidRPr="007005A6">
              <w:rPr>
                <w:rFonts w:ascii="Arial" w:eastAsia="Times New Roman" w:hAnsi="Arial" w:cs="Arial"/>
                <w:sz w:val="16"/>
                <w:szCs w:val="16"/>
              </w:rPr>
              <w:t>26.356,190</w:t>
            </w:r>
          </w:p>
        </w:tc>
      </w:tr>
      <w:tr w:rsidR="008A4CA5" w:rsidRPr="007005A6" w:rsidTr="005206E6">
        <w:trPr>
          <w:trHeight w:val="284"/>
          <w:jc w:val="center"/>
        </w:trPr>
        <w:tc>
          <w:tcPr>
            <w:tcW w:w="479" w:type="dxa"/>
            <w:vAlign w:val="center"/>
          </w:tcPr>
          <w:p w:rsidR="008A4CA5" w:rsidRPr="007005A6" w:rsidRDefault="008A4CA5" w:rsidP="007005A6">
            <w:pPr>
              <w:spacing w:after="0" w:line="240" w:lineRule="auto"/>
              <w:jc w:val="center"/>
              <w:rPr>
                <w:rFonts w:ascii="Arial" w:eastAsia="Times New Roman" w:hAnsi="Arial" w:cs="Arial"/>
                <w:sz w:val="16"/>
                <w:szCs w:val="16"/>
              </w:rPr>
            </w:pPr>
          </w:p>
        </w:tc>
        <w:tc>
          <w:tcPr>
            <w:tcW w:w="8201" w:type="dxa"/>
            <w:gridSpan w:val="4"/>
            <w:vAlign w:val="center"/>
          </w:tcPr>
          <w:p w:rsidR="008A4CA5" w:rsidRPr="008A4CA5" w:rsidRDefault="008A4CA5" w:rsidP="008A4CA5">
            <w:pPr>
              <w:spacing w:after="0" w:line="240" w:lineRule="auto"/>
              <w:rPr>
                <w:rFonts w:ascii="Arial" w:eastAsia="Times New Roman" w:hAnsi="Arial" w:cs="Arial"/>
                <w:sz w:val="16"/>
                <w:szCs w:val="16"/>
              </w:rPr>
            </w:pPr>
            <w:r w:rsidRPr="008A4CA5">
              <w:rPr>
                <w:rFonts w:ascii="Arial" w:eastAsia="Times New Roman" w:hAnsi="Arial" w:cs="Arial"/>
                <w:sz w:val="16"/>
                <w:szCs w:val="16"/>
              </w:rPr>
              <w:t>Teknik Tarifi: Kaplama yapılacak tabanın düzenlenmesi ve 10 cm kalınlıkta kum serilmesi, 10cm yüksekliğinde doğru kenarlı ve prizmatik normal çimentolu, her ebat, renk ve desende buhar kürlü beton parke taşının kum tabakası üzerine istenen eğimde ve derz aralığında döşenmesi, taşların tokmaklanması, derz aralarının kumla doldurulması, yüzeyinin süpürülmesi, inşaat yerindeki yükleme, yatay ve düşey taşıma, boşaltmalar, her türlü malzeme ve zayiat, işçilik, araç ve gereç giderleri, müteahhit genel giderleri ve kârı dâhil, 1 m2 fiyatı:</w:t>
            </w:r>
          </w:p>
          <w:p w:rsidR="008A4CA5" w:rsidRPr="007005A6" w:rsidRDefault="008A4CA5" w:rsidP="008A4CA5">
            <w:pPr>
              <w:spacing w:after="0" w:line="240" w:lineRule="auto"/>
              <w:ind w:left="-57" w:right="-57"/>
              <w:rPr>
                <w:rFonts w:ascii="Arial" w:eastAsia="Times New Roman" w:hAnsi="Arial" w:cs="Arial"/>
                <w:sz w:val="16"/>
                <w:szCs w:val="16"/>
              </w:rPr>
            </w:pPr>
            <w:r>
              <w:rPr>
                <w:rFonts w:ascii="Arial" w:eastAsia="Times New Roman" w:hAnsi="Arial" w:cs="Arial"/>
                <w:sz w:val="16"/>
                <w:szCs w:val="16"/>
              </w:rPr>
              <w:t xml:space="preserve"> </w:t>
            </w:r>
            <w:r w:rsidRPr="008A4CA5">
              <w:rPr>
                <w:rFonts w:ascii="Arial" w:eastAsia="Times New Roman" w:hAnsi="Arial" w:cs="Arial"/>
                <w:sz w:val="16"/>
                <w:szCs w:val="16"/>
              </w:rPr>
              <w:t>ÖLÇÜ : Kaplama yapılan yüzey alanı proje üzerinden hesaplanır.</w:t>
            </w:r>
          </w:p>
        </w:tc>
      </w:tr>
      <w:tr w:rsidR="007005A6" w:rsidRPr="007005A6" w:rsidTr="007005A6">
        <w:trPr>
          <w:trHeight w:val="284"/>
          <w:jc w:val="center"/>
        </w:trPr>
        <w:tc>
          <w:tcPr>
            <w:tcW w:w="479" w:type="dxa"/>
            <w:vAlign w:val="center"/>
          </w:tcPr>
          <w:p w:rsidR="007005A6" w:rsidRPr="007005A6" w:rsidRDefault="007005A6" w:rsidP="007005A6">
            <w:pPr>
              <w:spacing w:after="0" w:line="240" w:lineRule="auto"/>
              <w:jc w:val="center"/>
              <w:rPr>
                <w:rFonts w:ascii="Arial" w:eastAsia="Times New Roman" w:hAnsi="Arial" w:cs="Arial"/>
                <w:sz w:val="16"/>
                <w:szCs w:val="16"/>
              </w:rPr>
            </w:pPr>
            <w:r w:rsidRPr="007005A6">
              <w:rPr>
                <w:rFonts w:ascii="Arial" w:eastAsia="Times New Roman" w:hAnsi="Arial" w:cs="Arial"/>
                <w:sz w:val="16"/>
                <w:szCs w:val="16"/>
              </w:rPr>
              <w:t>8</w:t>
            </w:r>
          </w:p>
        </w:tc>
        <w:tc>
          <w:tcPr>
            <w:tcW w:w="1079" w:type="dxa"/>
            <w:vAlign w:val="center"/>
          </w:tcPr>
          <w:p w:rsidR="007005A6" w:rsidRPr="007005A6" w:rsidRDefault="007005A6" w:rsidP="007005A6">
            <w:pPr>
              <w:spacing w:after="0" w:line="240" w:lineRule="auto"/>
              <w:ind w:left="-57" w:right="-57"/>
              <w:rPr>
                <w:rFonts w:ascii="Arial" w:eastAsia="Times New Roman" w:hAnsi="Arial" w:cs="Arial"/>
                <w:sz w:val="16"/>
                <w:szCs w:val="16"/>
              </w:rPr>
            </w:pPr>
            <w:r w:rsidRPr="007005A6">
              <w:rPr>
                <w:rFonts w:ascii="Arial" w:eastAsia="Times New Roman" w:hAnsi="Arial" w:cs="Arial"/>
                <w:sz w:val="16"/>
                <w:szCs w:val="16"/>
              </w:rPr>
              <w:t>Y.26.017/061</w:t>
            </w:r>
          </w:p>
        </w:tc>
        <w:tc>
          <w:tcPr>
            <w:tcW w:w="5563" w:type="dxa"/>
            <w:vAlign w:val="center"/>
          </w:tcPr>
          <w:p w:rsidR="007005A6" w:rsidRPr="007005A6" w:rsidRDefault="007005A6" w:rsidP="007005A6">
            <w:pPr>
              <w:spacing w:after="0" w:line="240" w:lineRule="auto"/>
              <w:rPr>
                <w:rFonts w:ascii="Arial" w:eastAsia="Times New Roman" w:hAnsi="Arial" w:cs="Arial"/>
                <w:b/>
                <w:bCs/>
                <w:sz w:val="16"/>
                <w:szCs w:val="16"/>
              </w:rPr>
            </w:pPr>
            <w:r w:rsidRPr="007005A6">
              <w:rPr>
                <w:rFonts w:ascii="Arial" w:eastAsia="Times New Roman" w:hAnsi="Arial" w:cs="Arial"/>
                <w:sz w:val="16"/>
                <w:szCs w:val="16"/>
              </w:rPr>
              <w:t>50 x 20 x 10 cm boyutlarında beyaz çimentolu buhar kürlü beton bordür döşenmesi (pahlı, her renk)</w:t>
            </w:r>
          </w:p>
        </w:tc>
        <w:tc>
          <w:tcPr>
            <w:tcW w:w="567" w:type="dxa"/>
            <w:vAlign w:val="center"/>
          </w:tcPr>
          <w:p w:rsidR="007005A6" w:rsidRPr="007005A6" w:rsidRDefault="007005A6" w:rsidP="007005A6">
            <w:pPr>
              <w:spacing w:after="0" w:line="240" w:lineRule="auto"/>
              <w:ind w:left="-57" w:right="-57"/>
              <w:jc w:val="center"/>
              <w:rPr>
                <w:rFonts w:ascii="Arial" w:eastAsia="Times New Roman" w:hAnsi="Arial" w:cs="Arial"/>
                <w:b/>
                <w:bCs/>
                <w:sz w:val="16"/>
                <w:szCs w:val="16"/>
              </w:rPr>
            </w:pPr>
            <w:r w:rsidRPr="007005A6">
              <w:rPr>
                <w:rFonts w:ascii="Arial" w:eastAsia="Times New Roman" w:hAnsi="Arial" w:cs="Arial"/>
                <w:sz w:val="16"/>
                <w:szCs w:val="16"/>
              </w:rPr>
              <w:t>m</w:t>
            </w:r>
          </w:p>
        </w:tc>
        <w:tc>
          <w:tcPr>
            <w:tcW w:w="992" w:type="dxa"/>
            <w:vAlign w:val="center"/>
          </w:tcPr>
          <w:p w:rsidR="007005A6" w:rsidRPr="007005A6" w:rsidRDefault="007005A6" w:rsidP="007005A6">
            <w:pPr>
              <w:spacing w:after="0" w:line="240" w:lineRule="auto"/>
              <w:ind w:left="-57" w:right="-57"/>
              <w:jc w:val="right"/>
              <w:rPr>
                <w:rFonts w:ascii="Arial" w:eastAsia="Times New Roman" w:hAnsi="Arial" w:cs="Arial"/>
                <w:sz w:val="16"/>
                <w:szCs w:val="16"/>
              </w:rPr>
            </w:pPr>
            <w:r w:rsidRPr="007005A6">
              <w:rPr>
                <w:rFonts w:ascii="Arial" w:eastAsia="Times New Roman" w:hAnsi="Arial" w:cs="Arial"/>
                <w:sz w:val="16"/>
                <w:szCs w:val="16"/>
              </w:rPr>
              <w:t>3.403,260</w:t>
            </w:r>
          </w:p>
        </w:tc>
      </w:tr>
      <w:tr w:rsidR="008A4CA5" w:rsidRPr="007005A6" w:rsidTr="005206E6">
        <w:trPr>
          <w:trHeight w:val="284"/>
          <w:jc w:val="center"/>
        </w:trPr>
        <w:tc>
          <w:tcPr>
            <w:tcW w:w="479" w:type="dxa"/>
            <w:vAlign w:val="center"/>
          </w:tcPr>
          <w:p w:rsidR="008A4CA5" w:rsidRPr="007005A6" w:rsidRDefault="008A4CA5" w:rsidP="007005A6">
            <w:pPr>
              <w:spacing w:after="0" w:line="240" w:lineRule="auto"/>
              <w:jc w:val="center"/>
              <w:rPr>
                <w:rFonts w:ascii="Arial" w:eastAsia="Times New Roman" w:hAnsi="Arial" w:cs="Arial"/>
                <w:sz w:val="16"/>
                <w:szCs w:val="16"/>
              </w:rPr>
            </w:pPr>
          </w:p>
        </w:tc>
        <w:tc>
          <w:tcPr>
            <w:tcW w:w="8201" w:type="dxa"/>
            <w:gridSpan w:val="4"/>
            <w:vAlign w:val="center"/>
          </w:tcPr>
          <w:p w:rsidR="008A4CA5" w:rsidRPr="008A4CA5" w:rsidRDefault="008A4CA5" w:rsidP="008A4CA5">
            <w:pPr>
              <w:spacing w:after="0" w:line="240" w:lineRule="auto"/>
              <w:rPr>
                <w:rFonts w:ascii="Arial" w:eastAsia="Times New Roman" w:hAnsi="Arial" w:cs="Arial"/>
                <w:sz w:val="16"/>
                <w:szCs w:val="16"/>
              </w:rPr>
            </w:pPr>
            <w:r w:rsidRPr="008A4CA5">
              <w:rPr>
                <w:rFonts w:ascii="Arial" w:eastAsia="Times New Roman" w:hAnsi="Arial" w:cs="Arial"/>
                <w:sz w:val="16"/>
                <w:szCs w:val="16"/>
              </w:rPr>
              <w:t>Teknik Tarifi: Proje ve tekniğine uygun olarak 50x20x10 cm boyutlarında beyaz çimentolu buhar kürlü beton bordürlerin yerine montajı, iki bordür arasındaki birleşim yerlerinin 400 dozlu çimento harcı ile kapatılması her türlü malzeme ve zayiatı, işçilik işyerindeki yükleme, yatay ve düşey taşıma, boşaltma, araç ve gereç giderleri, müteahhit genel giderleri ve kârı dâhil, 1 m fiyatı:</w:t>
            </w:r>
          </w:p>
          <w:p w:rsidR="008A4CA5" w:rsidRPr="007005A6" w:rsidRDefault="008A4CA5" w:rsidP="008A4CA5">
            <w:pPr>
              <w:spacing w:after="0" w:line="240" w:lineRule="auto"/>
              <w:ind w:left="-57" w:right="-57"/>
              <w:rPr>
                <w:rFonts w:ascii="Arial" w:eastAsia="Times New Roman" w:hAnsi="Arial" w:cs="Arial"/>
                <w:sz w:val="16"/>
                <w:szCs w:val="16"/>
              </w:rPr>
            </w:pPr>
            <w:r>
              <w:rPr>
                <w:rFonts w:ascii="Arial" w:eastAsia="Times New Roman" w:hAnsi="Arial" w:cs="Arial"/>
                <w:sz w:val="16"/>
                <w:szCs w:val="16"/>
              </w:rPr>
              <w:t xml:space="preserve"> </w:t>
            </w:r>
            <w:r w:rsidRPr="008A4CA5">
              <w:rPr>
                <w:rFonts w:ascii="Arial" w:eastAsia="Times New Roman" w:hAnsi="Arial" w:cs="Arial"/>
                <w:sz w:val="16"/>
                <w:szCs w:val="16"/>
              </w:rPr>
              <w:t>ÖLÇÜ : Bordür boyu projesi üzerinden hesaplanır.</w:t>
            </w:r>
          </w:p>
        </w:tc>
      </w:tr>
    </w:tbl>
    <w:p w:rsidR="007005A6" w:rsidRDefault="007005A6" w:rsidP="007005A6">
      <w:pPr>
        <w:spacing w:after="0" w:line="240" w:lineRule="auto"/>
        <w:ind w:left="200"/>
        <w:jc w:val="both"/>
        <w:rPr>
          <w:rFonts w:ascii="Times New Roman" w:hAnsi="Times New Roman" w:cs="Times New Roman"/>
          <w:position w:val="-2"/>
          <w:sz w:val="20"/>
          <w:szCs w:val="20"/>
        </w:rPr>
      </w:pPr>
    </w:p>
    <w:p w:rsidR="003E3078" w:rsidRDefault="003E3078" w:rsidP="007005A6">
      <w:pPr>
        <w:spacing w:after="0" w:line="240" w:lineRule="auto"/>
        <w:ind w:left="200"/>
        <w:jc w:val="both"/>
        <w:rPr>
          <w:rFonts w:ascii="Times New Roman" w:hAnsi="Times New Roman" w:cs="Times New Roman"/>
          <w:position w:val="-2"/>
          <w:sz w:val="20"/>
          <w:szCs w:val="20"/>
        </w:rPr>
      </w:pPr>
    </w:p>
    <w:p w:rsidR="007005A6" w:rsidRPr="008A4CA5" w:rsidRDefault="008A4CA5" w:rsidP="008A4CA5">
      <w:pPr>
        <w:pStyle w:val="ListeParagraf"/>
        <w:numPr>
          <w:ilvl w:val="0"/>
          <w:numId w:val="42"/>
        </w:numPr>
        <w:spacing w:after="0" w:line="240" w:lineRule="auto"/>
        <w:jc w:val="both"/>
        <w:rPr>
          <w:rFonts w:ascii="Times New Roman" w:hAnsi="Times New Roman" w:cs="Times New Roman"/>
          <w:b/>
          <w:position w:val="-2"/>
          <w:sz w:val="20"/>
          <w:szCs w:val="20"/>
          <w:u w:val="single"/>
        </w:rPr>
      </w:pPr>
      <w:r w:rsidRPr="008A4CA5">
        <w:rPr>
          <w:rFonts w:ascii="Times New Roman" w:hAnsi="Times New Roman" w:cs="Times New Roman"/>
          <w:b/>
          <w:position w:val="-2"/>
          <w:sz w:val="20"/>
          <w:szCs w:val="20"/>
          <w:u w:val="single"/>
        </w:rPr>
        <w:t>Saha Çalışmaları – Çevre Perde Yapımı</w:t>
      </w:r>
    </w:p>
    <w:p w:rsidR="008A4CA5" w:rsidRDefault="008A4CA5" w:rsidP="008A4CA5">
      <w:pPr>
        <w:spacing w:after="0" w:line="240" w:lineRule="auto"/>
        <w:jc w:val="both"/>
        <w:rPr>
          <w:rFonts w:ascii="Times New Roman" w:hAnsi="Times New Roman" w:cs="Times New Roman"/>
          <w:position w:val="-2"/>
          <w:sz w:val="20"/>
          <w:szCs w:val="20"/>
        </w:rPr>
      </w:pPr>
    </w:p>
    <w:tbl>
      <w:tblPr>
        <w:tblW w:w="8647"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70" w:type="dxa"/>
          <w:right w:w="70" w:type="dxa"/>
        </w:tblCellMar>
        <w:tblLook w:val="0000" w:firstRow="0" w:lastRow="0" w:firstColumn="0" w:lastColumn="0" w:noHBand="0" w:noVBand="0"/>
      </w:tblPr>
      <w:tblGrid>
        <w:gridCol w:w="426"/>
        <w:gridCol w:w="1134"/>
        <w:gridCol w:w="5665"/>
        <w:gridCol w:w="572"/>
        <w:gridCol w:w="850"/>
      </w:tblGrid>
      <w:tr w:rsidR="001767EB" w:rsidRPr="008A4CA5" w:rsidTr="001767EB">
        <w:trPr>
          <w:trHeight w:val="284"/>
          <w:jc w:val="center"/>
        </w:trPr>
        <w:tc>
          <w:tcPr>
            <w:tcW w:w="426" w:type="dxa"/>
            <w:vAlign w:val="center"/>
          </w:tcPr>
          <w:p w:rsidR="001767EB" w:rsidRPr="008A4CA5" w:rsidRDefault="001767EB" w:rsidP="001767EB">
            <w:pPr>
              <w:spacing w:after="0" w:line="240" w:lineRule="auto"/>
              <w:jc w:val="center"/>
              <w:rPr>
                <w:rFonts w:ascii="Arial" w:eastAsia="Times New Roman" w:hAnsi="Arial" w:cs="Arial"/>
                <w:sz w:val="16"/>
                <w:szCs w:val="16"/>
              </w:rPr>
            </w:pPr>
            <w:r>
              <w:rPr>
                <w:rFonts w:ascii="Arial" w:eastAsia="Times New Roman" w:hAnsi="Arial" w:cs="Arial"/>
                <w:sz w:val="16"/>
                <w:szCs w:val="16"/>
              </w:rPr>
              <w:t>S. No.</w:t>
            </w:r>
          </w:p>
        </w:tc>
        <w:tc>
          <w:tcPr>
            <w:tcW w:w="1134" w:type="dxa"/>
            <w:vAlign w:val="center"/>
          </w:tcPr>
          <w:p w:rsidR="001767EB" w:rsidRPr="008A4CA5" w:rsidRDefault="001767EB" w:rsidP="001767EB">
            <w:pPr>
              <w:spacing w:after="0" w:line="240" w:lineRule="auto"/>
              <w:ind w:left="-57" w:right="-57"/>
              <w:jc w:val="center"/>
              <w:rPr>
                <w:rFonts w:ascii="Arial" w:eastAsia="Times New Roman" w:hAnsi="Arial" w:cs="Arial"/>
                <w:sz w:val="16"/>
                <w:szCs w:val="16"/>
              </w:rPr>
            </w:pPr>
            <w:r>
              <w:rPr>
                <w:rFonts w:ascii="Arial" w:eastAsia="Times New Roman" w:hAnsi="Arial" w:cs="Arial"/>
                <w:sz w:val="16"/>
                <w:szCs w:val="16"/>
              </w:rPr>
              <w:t>Poz No</w:t>
            </w:r>
          </w:p>
        </w:tc>
        <w:tc>
          <w:tcPr>
            <w:tcW w:w="5665" w:type="dxa"/>
            <w:vAlign w:val="center"/>
          </w:tcPr>
          <w:p w:rsidR="001767EB" w:rsidRPr="008A4CA5" w:rsidRDefault="001767EB" w:rsidP="001767EB">
            <w:pPr>
              <w:spacing w:after="0" w:line="240" w:lineRule="auto"/>
              <w:jc w:val="center"/>
              <w:rPr>
                <w:rFonts w:ascii="Arial" w:eastAsia="Times New Roman" w:hAnsi="Arial" w:cs="Arial"/>
                <w:sz w:val="16"/>
                <w:szCs w:val="16"/>
              </w:rPr>
            </w:pPr>
            <w:r>
              <w:rPr>
                <w:rFonts w:ascii="Arial" w:eastAsia="Times New Roman" w:hAnsi="Arial" w:cs="Arial"/>
                <w:sz w:val="16"/>
                <w:szCs w:val="16"/>
              </w:rPr>
              <w:t>İmalatın Cinsi</w:t>
            </w:r>
          </w:p>
        </w:tc>
        <w:tc>
          <w:tcPr>
            <w:tcW w:w="572" w:type="dxa"/>
            <w:vAlign w:val="center"/>
          </w:tcPr>
          <w:p w:rsidR="001767EB" w:rsidRPr="008A4CA5" w:rsidRDefault="001767EB" w:rsidP="001767EB">
            <w:pPr>
              <w:spacing w:after="0" w:line="240" w:lineRule="auto"/>
              <w:ind w:left="-57" w:right="-57"/>
              <w:jc w:val="center"/>
              <w:rPr>
                <w:rFonts w:ascii="Arial" w:eastAsia="Times New Roman" w:hAnsi="Arial" w:cs="Arial"/>
                <w:sz w:val="16"/>
                <w:szCs w:val="16"/>
              </w:rPr>
            </w:pPr>
            <w:r>
              <w:rPr>
                <w:rFonts w:ascii="Arial" w:eastAsia="Times New Roman" w:hAnsi="Arial" w:cs="Arial"/>
                <w:sz w:val="16"/>
                <w:szCs w:val="16"/>
              </w:rPr>
              <w:t>Birim</w:t>
            </w:r>
          </w:p>
        </w:tc>
        <w:tc>
          <w:tcPr>
            <w:tcW w:w="850" w:type="dxa"/>
            <w:vAlign w:val="center"/>
          </w:tcPr>
          <w:p w:rsidR="001767EB" w:rsidRPr="008A4CA5" w:rsidRDefault="001767EB" w:rsidP="001767EB">
            <w:pPr>
              <w:spacing w:after="0" w:line="240" w:lineRule="auto"/>
              <w:ind w:left="-57" w:right="-57"/>
              <w:jc w:val="center"/>
              <w:rPr>
                <w:rFonts w:ascii="Arial" w:eastAsia="Times New Roman" w:hAnsi="Arial" w:cs="Arial"/>
                <w:sz w:val="16"/>
                <w:szCs w:val="16"/>
              </w:rPr>
            </w:pPr>
            <w:r>
              <w:rPr>
                <w:rFonts w:ascii="Arial" w:eastAsia="Times New Roman" w:hAnsi="Arial" w:cs="Arial"/>
                <w:sz w:val="16"/>
                <w:szCs w:val="16"/>
              </w:rPr>
              <w:t>Miktarı</w:t>
            </w:r>
          </w:p>
        </w:tc>
      </w:tr>
      <w:tr w:rsidR="008A4CA5" w:rsidRPr="008A4CA5" w:rsidTr="001767EB">
        <w:trPr>
          <w:trHeight w:val="284"/>
          <w:jc w:val="center"/>
        </w:trPr>
        <w:tc>
          <w:tcPr>
            <w:tcW w:w="426" w:type="dxa"/>
            <w:vAlign w:val="center"/>
          </w:tcPr>
          <w:p w:rsidR="008A4CA5" w:rsidRPr="008A4CA5" w:rsidRDefault="008A4CA5" w:rsidP="001767EB">
            <w:pPr>
              <w:spacing w:after="0" w:line="240" w:lineRule="auto"/>
              <w:jc w:val="center"/>
              <w:rPr>
                <w:rFonts w:ascii="Arial" w:eastAsia="Times New Roman" w:hAnsi="Arial" w:cs="Arial"/>
                <w:sz w:val="16"/>
                <w:szCs w:val="16"/>
              </w:rPr>
            </w:pPr>
            <w:r w:rsidRPr="008A4CA5">
              <w:rPr>
                <w:rFonts w:ascii="Arial" w:eastAsia="Times New Roman" w:hAnsi="Arial" w:cs="Arial"/>
                <w:sz w:val="16"/>
                <w:szCs w:val="16"/>
              </w:rPr>
              <w:t>1</w:t>
            </w:r>
          </w:p>
        </w:tc>
        <w:tc>
          <w:tcPr>
            <w:tcW w:w="1134" w:type="dxa"/>
            <w:vAlign w:val="center"/>
          </w:tcPr>
          <w:p w:rsidR="008A4CA5" w:rsidRPr="008A4CA5" w:rsidRDefault="008A4CA5" w:rsidP="001767EB">
            <w:pPr>
              <w:spacing w:after="0" w:line="240" w:lineRule="auto"/>
              <w:ind w:left="-57" w:right="-57"/>
              <w:jc w:val="center"/>
              <w:rPr>
                <w:rFonts w:ascii="Arial" w:eastAsia="Times New Roman" w:hAnsi="Arial" w:cs="Arial"/>
                <w:sz w:val="16"/>
                <w:szCs w:val="16"/>
              </w:rPr>
            </w:pPr>
            <w:r w:rsidRPr="008A4CA5">
              <w:rPr>
                <w:rFonts w:ascii="Arial" w:eastAsia="Times New Roman" w:hAnsi="Arial" w:cs="Arial"/>
                <w:sz w:val="16"/>
                <w:szCs w:val="16"/>
              </w:rPr>
              <w:t>Y.15.010/2A</w:t>
            </w:r>
          </w:p>
        </w:tc>
        <w:tc>
          <w:tcPr>
            <w:tcW w:w="5665" w:type="dxa"/>
            <w:vAlign w:val="center"/>
          </w:tcPr>
          <w:p w:rsidR="008A4CA5" w:rsidRPr="008A4CA5" w:rsidRDefault="008A4CA5" w:rsidP="001767EB">
            <w:pPr>
              <w:spacing w:after="0" w:line="240" w:lineRule="auto"/>
              <w:rPr>
                <w:rFonts w:ascii="Arial" w:eastAsia="Times New Roman" w:hAnsi="Arial" w:cs="Arial"/>
                <w:b/>
                <w:bCs/>
                <w:sz w:val="16"/>
                <w:szCs w:val="16"/>
              </w:rPr>
            </w:pPr>
            <w:r w:rsidRPr="008A4CA5">
              <w:rPr>
                <w:rFonts w:ascii="Arial" w:eastAsia="Times New Roman" w:hAnsi="Arial" w:cs="Arial"/>
                <w:sz w:val="16"/>
                <w:szCs w:val="16"/>
              </w:rPr>
              <w:t>Makine ile patlayıcı madde kullanmadan yumuşak kaya kazılması (Serbest kazı)</w:t>
            </w:r>
          </w:p>
        </w:tc>
        <w:tc>
          <w:tcPr>
            <w:tcW w:w="572" w:type="dxa"/>
            <w:vAlign w:val="center"/>
          </w:tcPr>
          <w:p w:rsidR="008A4CA5" w:rsidRPr="008A4CA5" w:rsidRDefault="008A4CA5" w:rsidP="001767EB">
            <w:pPr>
              <w:spacing w:after="0" w:line="240" w:lineRule="auto"/>
              <w:ind w:left="-57" w:right="-57"/>
              <w:jc w:val="center"/>
              <w:rPr>
                <w:rFonts w:ascii="Arial" w:eastAsia="Times New Roman" w:hAnsi="Arial" w:cs="Arial"/>
                <w:b/>
                <w:bCs/>
                <w:sz w:val="16"/>
                <w:szCs w:val="16"/>
              </w:rPr>
            </w:pPr>
            <w:r w:rsidRPr="008A4CA5">
              <w:rPr>
                <w:rFonts w:ascii="Arial" w:eastAsia="Times New Roman" w:hAnsi="Arial" w:cs="Arial"/>
                <w:sz w:val="16"/>
                <w:szCs w:val="16"/>
              </w:rPr>
              <w:t>m³</w:t>
            </w:r>
          </w:p>
        </w:tc>
        <w:tc>
          <w:tcPr>
            <w:tcW w:w="850" w:type="dxa"/>
            <w:vAlign w:val="center"/>
          </w:tcPr>
          <w:p w:rsidR="008A4CA5" w:rsidRPr="008A4CA5" w:rsidRDefault="008A4CA5" w:rsidP="001767EB">
            <w:pPr>
              <w:spacing w:after="0" w:line="240" w:lineRule="auto"/>
              <w:ind w:left="-57" w:right="-57"/>
              <w:jc w:val="center"/>
              <w:rPr>
                <w:rFonts w:ascii="Arial" w:eastAsia="Times New Roman" w:hAnsi="Arial" w:cs="Arial"/>
                <w:sz w:val="16"/>
                <w:szCs w:val="16"/>
              </w:rPr>
            </w:pPr>
            <w:r w:rsidRPr="008A4CA5">
              <w:rPr>
                <w:rFonts w:ascii="Arial" w:eastAsia="Times New Roman" w:hAnsi="Arial" w:cs="Arial"/>
                <w:sz w:val="16"/>
                <w:szCs w:val="16"/>
              </w:rPr>
              <w:t>217,246</w:t>
            </w:r>
          </w:p>
        </w:tc>
      </w:tr>
      <w:tr w:rsidR="001767EB" w:rsidRPr="008A4CA5" w:rsidTr="005206E6">
        <w:trPr>
          <w:trHeight w:val="284"/>
          <w:jc w:val="center"/>
        </w:trPr>
        <w:tc>
          <w:tcPr>
            <w:tcW w:w="426" w:type="dxa"/>
            <w:vAlign w:val="center"/>
          </w:tcPr>
          <w:p w:rsidR="001767EB" w:rsidRPr="008A4CA5" w:rsidRDefault="001767EB" w:rsidP="001767EB">
            <w:pPr>
              <w:spacing w:after="0" w:line="240" w:lineRule="auto"/>
              <w:jc w:val="center"/>
              <w:rPr>
                <w:rFonts w:ascii="Arial" w:eastAsia="Times New Roman" w:hAnsi="Arial" w:cs="Arial"/>
                <w:sz w:val="16"/>
                <w:szCs w:val="16"/>
              </w:rPr>
            </w:pPr>
          </w:p>
        </w:tc>
        <w:tc>
          <w:tcPr>
            <w:tcW w:w="8221" w:type="dxa"/>
            <w:gridSpan w:val="4"/>
            <w:vAlign w:val="center"/>
          </w:tcPr>
          <w:p w:rsidR="001767EB" w:rsidRPr="001767EB" w:rsidRDefault="001767EB" w:rsidP="001767EB">
            <w:pPr>
              <w:spacing w:after="0" w:line="240" w:lineRule="auto"/>
              <w:rPr>
                <w:rFonts w:ascii="Arial" w:eastAsia="Times New Roman" w:hAnsi="Arial" w:cs="Arial"/>
                <w:sz w:val="16"/>
                <w:szCs w:val="16"/>
              </w:rPr>
            </w:pPr>
            <w:r w:rsidRPr="001767EB">
              <w:rPr>
                <w:rFonts w:ascii="Arial" w:eastAsia="Times New Roman" w:hAnsi="Arial" w:cs="Arial"/>
                <w:sz w:val="16"/>
                <w:szCs w:val="16"/>
              </w:rPr>
              <w:t>Teknik Tarifi: Yumuşak kayalık zeminde; patlayıcı madde kullanılmadan makina ile kayaların kırılması, sökülmesi, kazılması, taşıtlara yüklenmesi, 25 metreye kadar taşınması, depo, imla veya sedde yerinde boşaltılması, serilmesi, inşaat yapıldıktan sonra kazı yerinde kalan boşlukların doldurulması, kazı yeri, depo ve dolgunun tesviyesi ve düzeltilmesi için yapılan her türlü malzeme ve zayiatı, işçilik, makine, araç ve gereç giderleri, müteahhit genel giderleri ve kârı dâhil, 1 m³ kazı fiyatı:</w:t>
            </w:r>
          </w:p>
          <w:p w:rsidR="001767EB" w:rsidRPr="001767EB" w:rsidRDefault="001767EB" w:rsidP="001767EB">
            <w:pPr>
              <w:spacing w:after="0" w:line="240" w:lineRule="auto"/>
              <w:rPr>
                <w:rFonts w:ascii="Arial" w:eastAsia="Times New Roman" w:hAnsi="Arial" w:cs="Arial"/>
                <w:sz w:val="16"/>
                <w:szCs w:val="16"/>
              </w:rPr>
            </w:pPr>
            <w:r w:rsidRPr="001767EB">
              <w:rPr>
                <w:rFonts w:ascii="Arial" w:eastAsia="Times New Roman" w:hAnsi="Arial" w:cs="Arial"/>
                <w:sz w:val="16"/>
                <w:szCs w:val="16"/>
              </w:rPr>
              <w:t>ÖLÇÜ:</w:t>
            </w:r>
          </w:p>
          <w:p w:rsidR="001767EB" w:rsidRPr="001767EB" w:rsidRDefault="001767EB" w:rsidP="001767EB">
            <w:pPr>
              <w:spacing w:after="0" w:line="240" w:lineRule="auto"/>
              <w:rPr>
                <w:rFonts w:ascii="Arial" w:eastAsia="Times New Roman" w:hAnsi="Arial" w:cs="Arial"/>
                <w:sz w:val="16"/>
                <w:szCs w:val="16"/>
              </w:rPr>
            </w:pPr>
            <w:r w:rsidRPr="001767EB">
              <w:rPr>
                <w:rFonts w:ascii="Arial" w:eastAsia="Times New Roman" w:hAnsi="Arial" w:cs="Arial"/>
                <w:sz w:val="16"/>
                <w:szCs w:val="16"/>
              </w:rPr>
              <w:t>Kazının hacmi kazı projesi üzerinden hesaplanır.</w:t>
            </w:r>
          </w:p>
          <w:p w:rsidR="001767EB" w:rsidRPr="001767EB" w:rsidRDefault="001767EB" w:rsidP="001767EB">
            <w:pPr>
              <w:spacing w:after="0" w:line="240" w:lineRule="auto"/>
              <w:rPr>
                <w:rFonts w:ascii="Arial" w:eastAsia="Times New Roman" w:hAnsi="Arial" w:cs="Arial"/>
                <w:sz w:val="16"/>
                <w:szCs w:val="16"/>
              </w:rPr>
            </w:pPr>
            <w:r w:rsidRPr="001767EB">
              <w:rPr>
                <w:rFonts w:ascii="Arial" w:eastAsia="Times New Roman" w:hAnsi="Arial" w:cs="Arial"/>
                <w:sz w:val="16"/>
                <w:szCs w:val="16"/>
              </w:rPr>
              <w:t>NOT:</w:t>
            </w:r>
          </w:p>
          <w:p w:rsidR="001767EB" w:rsidRPr="001767EB" w:rsidRDefault="001767EB" w:rsidP="001767EB">
            <w:pPr>
              <w:spacing w:after="0" w:line="240" w:lineRule="auto"/>
              <w:rPr>
                <w:rFonts w:ascii="Arial" w:eastAsia="Times New Roman" w:hAnsi="Arial" w:cs="Arial"/>
                <w:sz w:val="16"/>
                <w:szCs w:val="16"/>
              </w:rPr>
            </w:pPr>
            <w:r w:rsidRPr="001767EB">
              <w:rPr>
                <w:rFonts w:ascii="Arial" w:eastAsia="Times New Roman" w:hAnsi="Arial" w:cs="Arial"/>
                <w:sz w:val="16"/>
                <w:szCs w:val="16"/>
              </w:rPr>
              <w:t xml:space="preserve">1)Bu birim fiyata 25 metre dışındaki taşıma, dolgunun sulama ve sıkıştırma bedelleri dâhil değildir. </w:t>
            </w:r>
          </w:p>
          <w:p w:rsidR="001767EB" w:rsidRPr="008A4CA5" w:rsidRDefault="001767EB" w:rsidP="001767EB">
            <w:pPr>
              <w:spacing w:after="0" w:line="240" w:lineRule="auto"/>
              <w:ind w:left="-57" w:right="-57"/>
              <w:rPr>
                <w:rFonts w:ascii="Arial" w:eastAsia="Times New Roman" w:hAnsi="Arial" w:cs="Arial"/>
                <w:sz w:val="16"/>
                <w:szCs w:val="16"/>
              </w:rPr>
            </w:pPr>
            <w:r>
              <w:rPr>
                <w:rFonts w:ascii="Arial" w:eastAsia="Times New Roman" w:hAnsi="Arial" w:cs="Arial"/>
                <w:sz w:val="16"/>
                <w:szCs w:val="16"/>
              </w:rPr>
              <w:t xml:space="preserve"> </w:t>
            </w:r>
            <w:r w:rsidRPr="001767EB">
              <w:rPr>
                <w:rFonts w:ascii="Arial" w:eastAsia="Times New Roman" w:hAnsi="Arial" w:cs="Arial"/>
                <w:sz w:val="16"/>
                <w:szCs w:val="16"/>
              </w:rPr>
              <w:t>2)Derinlik zammı ödenmez.</w:t>
            </w:r>
          </w:p>
        </w:tc>
      </w:tr>
      <w:tr w:rsidR="008A4CA5" w:rsidRPr="008A4CA5" w:rsidTr="001767EB">
        <w:trPr>
          <w:trHeight w:val="284"/>
          <w:jc w:val="center"/>
        </w:trPr>
        <w:tc>
          <w:tcPr>
            <w:tcW w:w="426" w:type="dxa"/>
            <w:vAlign w:val="center"/>
          </w:tcPr>
          <w:p w:rsidR="008A4CA5" w:rsidRPr="008A4CA5" w:rsidRDefault="008A4CA5" w:rsidP="001767EB">
            <w:pPr>
              <w:spacing w:after="0" w:line="240" w:lineRule="auto"/>
              <w:jc w:val="center"/>
              <w:rPr>
                <w:rFonts w:ascii="Arial" w:eastAsia="Times New Roman" w:hAnsi="Arial" w:cs="Arial"/>
                <w:sz w:val="16"/>
                <w:szCs w:val="16"/>
              </w:rPr>
            </w:pPr>
            <w:r w:rsidRPr="008A4CA5">
              <w:rPr>
                <w:rFonts w:ascii="Arial" w:eastAsia="Times New Roman" w:hAnsi="Arial" w:cs="Arial"/>
                <w:sz w:val="16"/>
                <w:szCs w:val="16"/>
              </w:rPr>
              <w:t>2</w:t>
            </w:r>
          </w:p>
        </w:tc>
        <w:tc>
          <w:tcPr>
            <w:tcW w:w="1134" w:type="dxa"/>
            <w:vAlign w:val="center"/>
          </w:tcPr>
          <w:p w:rsidR="008A4CA5" w:rsidRPr="008A4CA5" w:rsidRDefault="008A4CA5" w:rsidP="001767EB">
            <w:pPr>
              <w:spacing w:after="0" w:line="240" w:lineRule="auto"/>
              <w:ind w:left="-57" w:right="-57"/>
              <w:jc w:val="center"/>
              <w:rPr>
                <w:rFonts w:ascii="Arial" w:eastAsia="Times New Roman" w:hAnsi="Arial" w:cs="Arial"/>
                <w:sz w:val="16"/>
                <w:szCs w:val="16"/>
              </w:rPr>
            </w:pPr>
            <w:r w:rsidRPr="008A4CA5">
              <w:rPr>
                <w:rFonts w:ascii="Arial" w:eastAsia="Times New Roman" w:hAnsi="Arial" w:cs="Arial"/>
                <w:sz w:val="16"/>
                <w:szCs w:val="16"/>
              </w:rPr>
              <w:t>Y.15.140/04</w:t>
            </w:r>
          </w:p>
        </w:tc>
        <w:tc>
          <w:tcPr>
            <w:tcW w:w="5665" w:type="dxa"/>
            <w:vAlign w:val="center"/>
          </w:tcPr>
          <w:p w:rsidR="008A4CA5" w:rsidRPr="008A4CA5" w:rsidRDefault="008A4CA5" w:rsidP="001767EB">
            <w:pPr>
              <w:spacing w:after="0" w:line="240" w:lineRule="auto"/>
              <w:rPr>
                <w:rFonts w:ascii="Arial" w:eastAsia="Times New Roman" w:hAnsi="Arial" w:cs="Arial"/>
                <w:b/>
                <w:bCs/>
                <w:sz w:val="16"/>
                <w:szCs w:val="16"/>
              </w:rPr>
            </w:pPr>
            <w:r w:rsidRPr="008A4CA5">
              <w:rPr>
                <w:rFonts w:ascii="Arial" w:eastAsia="Times New Roman" w:hAnsi="Arial" w:cs="Arial"/>
                <w:sz w:val="16"/>
                <w:szCs w:val="16"/>
              </w:rPr>
              <w:t>Çakıl temin edilerek, makine ile serme, sulama ve sıkıştırma yapılması</w:t>
            </w:r>
          </w:p>
        </w:tc>
        <w:tc>
          <w:tcPr>
            <w:tcW w:w="572" w:type="dxa"/>
            <w:vAlign w:val="center"/>
          </w:tcPr>
          <w:p w:rsidR="008A4CA5" w:rsidRPr="008A4CA5" w:rsidRDefault="008A4CA5" w:rsidP="001767EB">
            <w:pPr>
              <w:spacing w:after="0" w:line="240" w:lineRule="auto"/>
              <w:ind w:left="-57" w:right="-57"/>
              <w:jc w:val="center"/>
              <w:rPr>
                <w:rFonts w:ascii="Arial" w:eastAsia="Times New Roman" w:hAnsi="Arial" w:cs="Arial"/>
                <w:b/>
                <w:bCs/>
                <w:sz w:val="16"/>
                <w:szCs w:val="16"/>
              </w:rPr>
            </w:pPr>
            <w:r w:rsidRPr="008A4CA5">
              <w:rPr>
                <w:rFonts w:ascii="Arial" w:eastAsia="Times New Roman" w:hAnsi="Arial" w:cs="Arial"/>
                <w:sz w:val="16"/>
                <w:szCs w:val="16"/>
              </w:rPr>
              <w:t>m³</w:t>
            </w:r>
          </w:p>
        </w:tc>
        <w:tc>
          <w:tcPr>
            <w:tcW w:w="850" w:type="dxa"/>
            <w:vAlign w:val="center"/>
          </w:tcPr>
          <w:p w:rsidR="008A4CA5" w:rsidRPr="008A4CA5" w:rsidRDefault="008A4CA5" w:rsidP="001767EB">
            <w:pPr>
              <w:spacing w:after="0" w:line="240" w:lineRule="auto"/>
              <w:ind w:left="-57" w:right="-57"/>
              <w:jc w:val="center"/>
              <w:rPr>
                <w:rFonts w:ascii="Arial" w:eastAsia="Times New Roman" w:hAnsi="Arial" w:cs="Arial"/>
                <w:sz w:val="16"/>
                <w:szCs w:val="16"/>
              </w:rPr>
            </w:pPr>
            <w:r w:rsidRPr="008A4CA5">
              <w:rPr>
                <w:rFonts w:ascii="Arial" w:eastAsia="Times New Roman" w:hAnsi="Arial" w:cs="Arial"/>
                <w:sz w:val="16"/>
                <w:szCs w:val="16"/>
              </w:rPr>
              <w:t>65,174</w:t>
            </w:r>
          </w:p>
        </w:tc>
      </w:tr>
      <w:tr w:rsidR="001767EB" w:rsidRPr="008A4CA5" w:rsidTr="005206E6">
        <w:trPr>
          <w:trHeight w:val="284"/>
          <w:jc w:val="center"/>
        </w:trPr>
        <w:tc>
          <w:tcPr>
            <w:tcW w:w="426" w:type="dxa"/>
            <w:vAlign w:val="center"/>
          </w:tcPr>
          <w:p w:rsidR="001767EB" w:rsidRPr="008A4CA5" w:rsidRDefault="001767EB" w:rsidP="001767EB">
            <w:pPr>
              <w:spacing w:after="0" w:line="240" w:lineRule="auto"/>
              <w:jc w:val="center"/>
              <w:rPr>
                <w:rFonts w:ascii="Arial" w:eastAsia="Times New Roman" w:hAnsi="Arial" w:cs="Arial"/>
                <w:sz w:val="16"/>
                <w:szCs w:val="16"/>
              </w:rPr>
            </w:pPr>
          </w:p>
        </w:tc>
        <w:tc>
          <w:tcPr>
            <w:tcW w:w="8221" w:type="dxa"/>
            <w:gridSpan w:val="4"/>
            <w:vAlign w:val="center"/>
          </w:tcPr>
          <w:p w:rsidR="001767EB" w:rsidRPr="001767EB" w:rsidRDefault="001767EB" w:rsidP="001767EB">
            <w:pPr>
              <w:spacing w:after="0" w:line="240" w:lineRule="auto"/>
              <w:rPr>
                <w:rFonts w:ascii="Arial" w:eastAsia="Times New Roman" w:hAnsi="Arial" w:cs="Arial"/>
                <w:sz w:val="16"/>
                <w:szCs w:val="16"/>
              </w:rPr>
            </w:pPr>
            <w:r w:rsidRPr="001767EB">
              <w:rPr>
                <w:rFonts w:ascii="Arial" w:eastAsia="Times New Roman" w:hAnsi="Arial" w:cs="Arial"/>
                <w:sz w:val="16"/>
                <w:szCs w:val="16"/>
              </w:rPr>
              <w:t>Teknik Tarifi: Çakılın temin edilmesi, alana dökülmesi, motor greyderle serilmesi, sulanması, titreşimli silindir ile tabaka tabaka sıkıştırılması için her türlü işçilik, malzeme ve zayiatı, iş yerinde yükleme, yatay ve düşey taşıma, boşaltma, müteahhit genel giderleri ve kârı dâhil, 1 m3 fiyatı:</w:t>
            </w:r>
          </w:p>
          <w:p w:rsidR="001767EB" w:rsidRPr="008A4CA5" w:rsidRDefault="001767EB" w:rsidP="001767EB">
            <w:pPr>
              <w:spacing w:after="0" w:line="240" w:lineRule="auto"/>
              <w:ind w:left="-57" w:right="-57"/>
              <w:rPr>
                <w:rFonts w:ascii="Arial" w:eastAsia="Times New Roman" w:hAnsi="Arial" w:cs="Arial"/>
                <w:sz w:val="16"/>
                <w:szCs w:val="16"/>
              </w:rPr>
            </w:pPr>
            <w:r>
              <w:rPr>
                <w:rFonts w:ascii="Arial" w:eastAsia="Times New Roman" w:hAnsi="Arial" w:cs="Arial"/>
                <w:sz w:val="16"/>
                <w:szCs w:val="16"/>
              </w:rPr>
              <w:t xml:space="preserve"> </w:t>
            </w:r>
            <w:r w:rsidRPr="001767EB">
              <w:rPr>
                <w:rFonts w:ascii="Arial" w:eastAsia="Times New Roman" w:hAnsi="Arial" w:cs="Arial"/>
                <w:sz w:val="16"/>
                <w:szCs w:val="16"/>
              </w:rPr>
              <w:t>ÖLÇÜ : Projesindeki ölçülere göre hacmi hesaplanır.</w:t>
            </w:r>
          </w:p>
        </w:tc>
      </w:tr>
      <w:tr w:rsidR="008A4CA5" w:rsidRPr="008A4CA5" w:rsidTr="001767EB">
        <w:trPr>
          <w:trHeight w:val="284"/>
          <w:jc w:val="center"/>
        </w:trPr>
        <w:tc>
          <w:tcPr>
            <w:tcW w:w="426" w:type="dxa"/>
            <w:vAlign w:val="center"/>
          </w:tcPr>
          <w:p w:rsidR="008A4CA5" w:rsidRPr="008A4CA5" w:rsidRDefault="008A4CA5" w:rsidP="001767EB">
            <w:pPr>
              <w:spacing w:after="0" w:line="240" w:lineRule="auto"/>
              <w:jc w:val="center"/>
              <w:rPr>
                <w:rFonts w:ascii="Arial" w:eastAsia="Times New Roman" w:hAnsi="Arial" w:cs="Arial"/>
                <w:sz w:val="16"/>
                <w:szCs w:val="16"/>
              </w:rPr>
            </w:pPr>
            <w:r w:rsidRPr="008A4CA5">
              <w:rPr>
                <w:rFonts w:ascii="Arial" w:eastAsia="Times New Roman" w:hAnsi="Arial" w:cs="Arial"/>
                <w:sz w:val="16"/>
                <w:szCs w:val="16"/>
              </w:rPr>
              <w:t>3</w:t>
            </w:r>
          </w:p>
        </w:tc>
        <w:tc>
          <w:tcPr>
            <w:tcW w:w="1134" w:type="dxa"/>
            <w:vAlign w:val="center"/>
          </w:tcPr>
          <w:p w:rsidR="008A4CA5" w:rsidRPr="008A4CA5" w:rsidRDefault="008A4CA5" w:rsidP="001767EB">
            <w:pPr>
              <w:spacing w:after="0" w:line="240" w:lineRule="auto"/>
              <w:ind w:left="-57" w:right="-57"/>
              <w:jc w:val="center"/>
              <w:rPr>
                <w:rFonts w:ascii="Arial" w:eastAsia="Times New Roman" w:hAnsi="Arial" w:cs="Arial"/>
                <w:sz w:val="16"/>
                <w:szCs w:val="16"/>
              </w:rPr>
            </w:pPr>
            <w:r w:rsidRPr="008A4CA5">
              <w:rPr>
                <w:rFonts w:ascii="Arial" w:eastAsia="Times New Roman" w:hAnsi="Arial" w:cs="Arial"/>
                <w:sz w:val="16"/>
                <w:szCs w:val="16"/>
              </w:rPr>
              <w:t>Y.16.050/02</w:t>
            </w:r>
          </w:p>
        </w:tc>
        <w:tc>
          <w:tcPr>
            <w:tcW w:w="5665" w:type="dxa"/>
            <w:vAlign w:val="center"/>
          </w:tcPr>
          <w:p w:rsidR="008A4CA5" w:rsidRPr="008A4CA5" w:rsidRDefault="008A4CA5" w:rsidP="001767EB">
            <w:pPr>
              <w:spacing w:after="0" w:line="240" w:lineRule="auto"/>
              <w:rPr>
                <w:rFonts w:ascii="Arial" w:eastAsia="Times New Roman" w:hAnsi="Arial" w:cs="Arial"/>
                <w:b/>
                <w:bCs/>
                <w:sz w:val="16"/>
                <w:szCs w:val="16"/>
              </w:rPr>
            </w:pPr>
            <w:r w:rsidRPr="008A4CA5">
              <w:rPr>
                <w:rFonts w:ascii="Arial" w:eastAsia="Times New Roman" w:hAnsi="Arial" w:cs="Arial"/>
                <w:sz w:val="16"/>
                <w:szCs w:val="16"/>
              </w:rPr>
              <w:t>Beton santralinde üretilen veya satın alınan ve beton pompasıyla basılan, C 12/15 basınç dayanım sınıfında beton dökülmesi (beton nakli dâhil)</w:t>
            </w:r>
          </w:p>
        </w:tc>
        <w:tc>
          <w:tcPr>
            <w:tcW w:w="572" w:type="dxa"/>
            <w:vAlign w:val="center"/>
          </w:tcPr>
          <w:p w:rsidR="008A4CA5" w:rsidRPr="008A4CA5" w:rsidRDefault="008A4CA5" w:rsidP="001767EB">
            <w:pPr>
              <w:spacing w:after="0" w:line="240" w:lineRule="auto"/>
              <w:ind w:left="-57" w:right="-57"/>
              <w:jc w:val="center"/>
              <w:rPr>
                <w:rFonts w:ascii="Arial" w:eastAsia="Times New Roman" w:hAnsi="Arial" w:cs="Arial"/>
                <w:b/>
                <w:bCs/>
                <w:sz w:val="16"/>
                <w:szCs w:val="16"/>
              </w:rPr>
            </w:pPr>
            <w:r w:rsidRPr="008A4CA5">
              <w:rPr>
                <w:rFonts w:ascii="Arial" w:eastAsia="Times New Roman" w:hAnsi="Arial" w:cs="Arial"/>
                <w:sz w:val="16"/>
                <w:szCs w:val="16"/>
              </w:rPr>
              <w:t>m³</w:t>
            </w:r>
          </w:p>
        </w:tc>
        <w:tc>
          <w:tcPr>
            <w:tcW w:w="850" w:type="dxa"/>
            <w:vAlign w:val="center"/>
          </w:tcPr>
          <w:p w:rsidR="008A4CA5" w:rsidRPr="008A4CA5" w:rsidRDefault="008A4CA5" w:rsidP="001767EB">
            <w:pPr>
              <w:spacing w:after="0" w:line="240" w:lineRule="auto"/>
              <w:ind w:left="-57" w:right="-57"/>
              <w:jc w:val="center"/>
              <w:rPr>
                <w:rFonts w:ascii="Arial" w:eastAsia="Times New Roman" w:hAnsi="Arial" w:cs="Arial"/>
                <w:sz w:val="16"/>
                <w:szCs w:val="16"/>
              </w:rPr>
            </w:pPr>
            <w:r w:rsidRPr="008A4CA5">
              <w:rPr>
                <w:rFonts w:ascii="Arial" w:eastAsia="Times New Roman" w:hAnsi="Arial" w:cs="Arial"/>
                <w:sz w:val="16"/>
                <w:szCs w:val="16"/>
              </w:rPr>
              <w:t>34,760</w:t>
            </w:r>
          </w:p>
        </w:tc>
      </w:tr>
      <w:tr w:rsidR="001767EB" w:rsidRPr="008A4CA5" w:rsidTr="005206E6">
        <w:trPr>
          <w:trHeight w:val="284"/>
          <w:jc w:val="center"/>
        </w:trPr>
        <w:tc>
          <w:tcPr>
            <w:tcW w:w="426" w:type="dxa"/>
            <w:vAlign w:val="center"/>
          </w:tcPr>
          <w:p w:rsidR="001767EB" w:rsidRPr="008A4CA5" w:rsidRDefault="001767EB" w:rsidP="001767EB">
            <w:pPr>
              <w:spacing w:after="0" w:line="240" w:lineRule="auto"/>
              <w:jc w:val="center"/>
              <w:rPr>
                <w:rFonts w:ascii="Arial" w:eastAsia="Times New Roman" w:hAnsi="Arial" w:cs="Arial"/>
                <w:sz w:val="16"/>
                <w:szCs w:val="16"/>
              </w:rPr>
            </w:pPr>
          </w:p>
        </w:tc>
        <w:tc>
          <w:tcPr>
            <w:tcW w:w="8221" w:type="dxa"/>
            <w:gridSpan w:val="4"/>
            <w:vAlign w:val="center"/>
          </w:tcPr>
          <w:p w:rsidR="001767EB" w:rsidRPr="001767EB" w:rsidRDefault="001767EB" w:rsidP="001767EB">
            <w:pPr>
              <w:spacing w:after="0" w:line="240" w:lineRule="auto"/>
              <w:rPr>
                <w:rFonts w:ascii="Arial" w:eastAsia="Times New Roman" w:hAnsi="Arial" w:cs="Arial"/>
                <w:sz w:val="16"/>
                <w:szCs w:val="16"/>
              </w:rPr>
            </w:pPr>
            <w:r w:rsidRPr="001767EB">
              <w:rPr>
                <w:rFonts w:ascii="Arial" w:eastAsia="Times New Roman" w:hAnsi="Arial" w:cs="Arial"/>
                <w:sz w:val="16"/>
                <w:szCs w:val="16"/>
              </w:rPr>
              <w:t>Teknik Tarifi: Beton üretimine uygun komple beton tesisinde (asgari 60m3/sa kapasiteli, dört gözlü agrega bunkerli kompresörlü ve kumanda kabini ile birlikte bilgisayar kontrollü, min. 50 ton kapasiteli çimento silosu bulunan konveyör bant sistemli, geri kazanım ünitesi, agrega ve beton deneylerini yapabilecek kapasitede laboratuar, jeneratör, yeteri kadar transmikser ve mobil beton pompası ile en az bir adet yükleyici, katkı tankı ve katkı tartı bunkeri, nem ölçer ve benzeri her türlü ekip ve ekipmana sahip periyodik kalibrasyonu yapılmış beton üretim tesisi) standardına ve projesine uygun, yıkanmış, elenmiş granülometrik kum-çakıl ve/veya kırmataş, çimento, su ve gerektiğinde katkı malzemesi ile C 12/15 sınıfında üretilen veya bu niteliklere sahip beton tesisinden satın alınan hazır beton harcının; beton kalite kontrollerinin yapılması, transmikserlere yüklenmesi, işyerine kadar nakli, döküm yerine beton pompası ile basılması, yerleştirilmesi, sulanması, soğuktan, sıcaktan ve diğer dış tesirlerden korunması ve bakımının yapılması, gerekli ve yeter sayıda deney için numune alınması ve gerekli deneylerin yapılması, için gerekli her türlü işçilik, malzeme ve zayiatı, makine araç, gereç ve laboratuar giderleri, işyerindeki her türlü yatay ve düşey taşımalar, yükleme ve boşaltmalar, beton bünyesine giren granülometrik kum çakıl veya kırmataşın ve çimentonun temin edildiği, üretildiği veya satın alındığı yerden taşıtlara yüklenmesi, beton tesisine nakli, taşıtlardan boşaltılması, istifi, beton tesisine konulması, beton bünyesinde ve sulama için kullanılan suyun temini ve nakli, beton tesisi ve diğer tüm ekipmanların temini ve amortisman giderleri ile her türlü diğer giderler ve müteahhit genel giderleri ve kârı dâhil, yerinde dökülmüş ve basınç dayanımı C 12/15 betonun 1 m³fiyatı:</w:t>
            </w:r>
          </w:p>
          <w:p w:rsidR="001767EB" w:rsidRPr="001767EB" w:rsidRDefault="001767EB" w:rsidP="001767EB">
            <w:pPr>
              <w:spacing w:after="0" w:line="240" w:lineRule="auto"/>
              <w:rPr>
                <w:rFonts w:ascii="Arial" w:eastAsia="Times New Roman" w:hAnsi="Arial" w:cs="Arial"/>
                <w:sz w:val="16"/>
                <w:szCs w:val="16"/>
              </w:rPr>
            </w:pPr>
            <w:r w:rsidRPr="001767EB">
              <w:rPr>
                <w:rFonts w:ascii="Arial" w:eastAsia="Times New Roman" w:hAnsi="Arial" w:cs="Arial"/>
                <w:sz w:val="16"/>
                <w:szCs w:val="16"/>
              </w:rPr>
              <w:t>ÖLÇÜ:</w:t>
            </w:r>
          </w:p>
          <w:p w:rsidR="001767EB" w:rsidRPr="001767EB" w:rsidRDefault="001767EB" w:rsidP="001767EB">
            <w:pPr>
              <w:spacing w:after="0" w:line="240" w:lineRule="auto"/>
              <w:rPr>
                <w:rFonts w:ascii="Arial" w:eastAsia="Times New Roman" w:hAnsi="Arial" w:cs="Arial"/>
                <w:sz w:val="16"/>
                <w:szCs w:val="16"/>
              </w:rPr>
            </w:pPr>
            <w:r w:rsidRPr="001767EB">
              <w:rPr>
                <w:rFonts w:ascii="Arial" w:eastAsia="Times New Roman" w:hAnsi="Arial" w:cs="Arial"/>
                <w:sz w:val="16"/>
                <w:szCs w:val="16"/>
              </w:rPr>
              <w:t xml:space="preserve">Projedeki boyutlar üzerinden hesaplanır. </w:t>
            </w:r>
          </w:p>
          <w:p w:rsidR="001767EB" w:rsidRPr="001767EB" w:rsidRDefault="001767EB" w:rsidP="001767EB">
            <w:pPr>
              <w:spacing w:after="0" w:line="240" w:lineRule="auto"/>
              <w:rPr>
                <w:rFonts w:ascii="Arial" w:eastAsia="Times New Roman" w:hAnsi="Arial" w:cs="Arial"/>
                <w:sz w:val="16"/>
                <w:szCs w:val="16"/>
              </w:rPr>
            </w:pPr>
            <w:r w:rsidRPr="001767EB">
              <w:rPr>
                <w:rFonts w:ascii="Arial" w:eastAsia="Times New Roman" w:hAnsi="Arial" w:cs="Arial"/>
                <w:sz w:val="16"/>
                <w:szCs w:val="16"/>
              </w:rPr>
              <w:t xml:space="preserve">NOT: </w:t>
            </w:r>
          </w:p>
          <w:p w:rsidR="001767EB" w:rsidRPr="001767EB" w:rsidRDefault="001767EB" w:rsidP="001767EB">
            <w:pPr>
              <w:spacing w:after="0" w:line="240" w:lineRule="auto"/>
              <w:rPr>
                <w:rFonts w:ascii="Arial" w:eastAsia="Times New Roman" w:hAnsi="Arial" w:cs="Arial"/>
                <w:sz w:val="16"/>
                <w:szCs w:val="16"/>
              </w:rPr>
            </w:pPr>
            <w:r w:rsidRPr="001767EB">
              <w:rPr>
                <w:rFonts w:ascii="Arial" w:eastAsia="Times New Roman" w:hAnsi="Arial" w:cs="Arial"/>
                <w:sz w:val="16"/>
                <w:szCs w:val="16"/>
              </w:rPr>
              <w:t>1) Üretilen veya satın alınan betonun üretildiği tesisin, TSE ve mevzuatının gerektirdiği diğer belgelere sahip olması ve bu belgeleri imalata başlamadan önce idareye vermesi zorunludur. İbraz edilen belgelerin uygun olduğunun tespit ve kullanılmasına müsaade edilmesi kaydıyla ancak, bu tesiste üretilen veya satın alınan ve yürürlükteki mevzuatına göre piyasa arz koşullarını da taşıyan uygunluk belgeli betonun imalatta kullanılması mümkün olacaktır.</w:t>
            </w:r>
          </w:p>
          <w:p w:rsidR="001767EB" w:rsidRPr="001767EB" w:rsidRDefault="001767EB" w:rsidP="001767EB">
            <w:pPr>
              <w:spacing w:after="0" w:line="240" w:lineRule="auto"/>
              <w:rPr>
                <w:rFonts w:ascii="Arial" w:eastAsia="Times New Roman" w:hAnsi="Arial" w:cs="Arial"/>
                <w:sz w:val="16"/>
                <w:szCs w:val="16"/>
              </w:rPr>
            </w:pPr>
            <w:r w:rsidRPr="001767EB">
              <w:rPr>
                <w:rFonts w:ascii="Arial" w:eastAsia="Times New Roman" w:hAnsi="Arial" w:cs="Arial"/>
                <w:sz w:val="16"/>
                <w:szCs w:val="16"/>
              </w:rPr>
              <w:t>2) Betonun satın alınarak temin edilmesi halinde, üzerinde işin adı da belirtilmiş olan faturaların birer suretinin ödeme belgelerine eklenmesi zorunludur.</w:t>
            </w:r>
          </w:p>
          <w:p w:rsidR="001767EB" w:rsidRPr="008A4CA5" w:rsidRDefault="001767EB" w:rsidP="001767EB">
            <w:pPr>
              <w:spacing w:after="0" w:line="240" w:lineRule="auto"/>
              <w:ind w:left="-57" w:right="-57"/>
              <w:rPr>
                <w:rFonts w:ascii="Arial" w:eastAsia="Times New Roman" w:hAnsi="Arial" w:cs="Arial"/>
                <w:sz w:val="16"/>
                <w:szCs w:val="16"/>
              </w:rPr>
            </w:pPr>
            <w:r>
              <w:rPr>
                <w:rFonts w:ascii="Arial" w:eastAsia="Times New Roman" w:hAnsi="Arial" w:cs="Arial"/>
                <w:sz w:val="16"/>
                <w:szCs w:val="16"/>
              </w:rPr>
              <w:t xml:space="preserve"> </w:t>
            </w:r>
            <w:r w:rsidRPr="001767EB">
              <w:rPr>
                <w:rFonts w:ascii="Arial" w:eastAsia="Times New Roman" w:hAnsi="Arial" w:cs="Arial"/>
                <w:sz w:val="16"/>
                <w:szCs w:val="16"/>
              </w:rPr>
              <w:t>3) Beton bünyesine ilave olarak konulacak katkı malzemesinin bedeli ayrıca ödenecektir.</w:t>
            </w:r>
          </w:p>
        </w:tc>
      </w:tr>
      <w:tr w:rsidR="008A4CA5" w:rsidRPr="008A4CA5" w:rsidTr="001767EB">
        <w:trPr>
          <w:trHeight w:val="284"/>
          <w:jc w:val="center"/>
        </w:trPr>
        <w:tc>
          <w:tcPr>
            <w:tcW w:w="426" w:type="dxa"/>
            <w:vAlign w:val="center"/>
          </w:tcPr>
          <w:p w:rsidR="008A4CA5" w:rsidRPr="008A4CA5" w:rsidRDefault="008A4CA5" w:rsidP="001767EB">
            <w:pPr>
              <w:spacing w:after="0" w:line="240" w:lineRule="auto"/>
              <w:jc w:val="center"/>
              <w:rPr>
                <w:rFonts w:ascii="Arial" w:eastAsia="Times New Roman" w:hAnsi="Arial" w:cs="Arial"/>
                <w:sz w:val="16"/>
                <w:szCs w:val="16"/>
              </w:rPr>
            </w:pPr>
            <w:r w:rsidRPr="008A4CA5">
              <w:rPr>
                <w:rFonts w:ascii="Arial" w:eastAsia="Times New Roman" w:hAnsi="Arial" w:cs="Arial"/>
                <w:sz w:val="16"/>
                <w:szCs w:val="16"/>
              </w:rPr>
              <w:t>4</w:t>
            </w:r>
          </w:p>
        </w:tc>
        <w:tc>
          <w:tcPr>
            <w:tcW w:w="1134" w:type="dxa"/>
            <w:vAlign w:val="center"/>
          </w:tcPr>
          <w:p w:rsidR="008A4CA5" w:rsidRPr="008A4CA5" w:rsidRDefault="008A4CA5" w:rsidP="001767EB">
            <w:pPr>
              <w:spacing w:after="0" w:line="240" w:lineRule="auto"/>
              <w:ind w:left="-57" w:right="-57"/>
              <w:jc w:val="center"/>
              <w:rPr>
                <w:rFonts w:ascii="Arial" w:eastAsia="Times New Roman" w:hAnsi="Arial" w:cs="Arial"/>
                <w:sz w:val="16"/>
                <w:szCs w:val="16"/>
              </w:rPr>
            </w:pPr>
            <w:r w:rsidRPr="008A4CA5">
              <w:rPr>
                <w:rFonts w:ascii="Arial" w:eastAsia="Times New Roman" w:hAnsi="Arial" w:cs="Arial"/>
                <w:sz w:val="16"/>
                <w:szCs w:val="16"/>
              </w:rPr>
              <w:t>Y.16.050/05</w:t>
            </w:r>
          </w:p>
        </w:tc>
        <w:tc>
          <w:tcPr>
            <w:tcW w:w="5665" w:type="dxa"/>
            <w:vAlign w:val="center"/>
          </w:tcPr>
          <w:p w:rsidR="008A4CA5" w:rsidRPr="008A4CA5" w:rsidRDefault="008A4CA5" w:rsidP="001767EB">
            <w:pPr>
              <w:spacing w:after="0" w:line="240" w:lineRule="auto"/>
              <w:rPr>
                <w:rFonts w:ascii="Arial" w:eastAsia="Times New Roman" w:hAnsi="Arial" w:cs="Arial"/>
                <w:b/>
                <w:bCs/>
                <w:sz w:val="16"/>
                <w:szCs w:val="16"/>
              </w:rPr>
            </w:pPr>
            <w:r w:rsidRPr="008A4CA5">
              <w:rPr>
                <w:rFonts w:ascii="Arial" w:eastAsia="Times New Roman" w:hAnsi="Arial" w:cs="Arial"/>
                <w:sz w:val="16"/>
                <w:szCs w:val="16"/>
              </w:rPr>
              <w:t>Beton santralinde üretilen veya satın alınan ve beton pompasıyla basılan, C 25/30 basınç dayanım sınıfında beton dökülmesi (beton nakli dâhil)</w:t>
            </w:r>
          </w:p>
        </w:tc>
        <w:tc>
          <w:tcPr>
            <w:tcW w:w="572" w:type="dxa"/>
            <w:vAlign w:val="center"/>
          </w:tcPr>
          <w:p w:rsidR="008A4CA5" w:rsidRPr="008A4CA5" w:rsidRDefault="008A4CA5" w:rsidP="001767EB">
            <w:pPr>
              <w:spacing w:after="0" w:line="240" w:lineRule="auto"/>
              <w:ind w:left="-57" w:right="-57"/>
              <w:jc w:val="center"/>
              <w:rPr>
                <w:rFonts w:ascii="Arial" w:eastAsia="Times New Roman" w:hAnsi="Arial" w:cs="Arial"/>
                <w:b/>
                <w:bCs/>
                <w:sz w:val="16"/>
                <w:szCs w:val="16"/>
              </w:rPr>
            </w:pPr>
            <w:r w:rsidRPr="008A4CA5">
              <w:rPr>
                <w:rFonts w:ascii="Arial" w:eastAsia="Times New Roman" w:hAnsi="Arial" w:cs="Arial"/>
                <w:sz w:val="16"/>
                <w:szCs w:val="16"/>
              </w:rPr>
              <w:t>m³</w:t>
            </w:r>
          </w:p>
        </w:tc>
        <w:tc>
          <w:tcPr>
            <w:tcW w:w="850" w:type="dxa"/>
            <w:vAlign w:val="center"/>
          </w:tcPr>
          <w:p w:rsidR="008A4CA5" w:rsidRPr="008A4CA5" w:rsidRDefault="008A4CA5" w:rsidP="001767EB">
            <w:pPr>
              <w:spacing w:after="0" w:line="240" w:lineRule="auto"/>
              <w:ind w:left="-57" w:right="-57"/>
              <w:jc w:val="center"/>
              <w:rPr>
                <w:rFonts w:ascii="Arial" w:eastAsia="Times New Roman" w:hAnsi="Arial" w:cs="Arial"/>
                <w:sz w:val="16"/>
                <w:szCs w:val="16"/>
              </w:rPr>
            </w:pPr>
            <w:r w:rsidRPr="008A4CA5">
              <w:rPr>
                <w:rFonts w:ascii="Arial" w:eastAsia="Times New Roman" w:hAnsi="Arial" w:cs="Arial"/>
                <w:sz w:val="16"/>
                <w:szCs w:val="16"/>
              </w:rPr>
              <w:t>104,010</w:t>
            </w:r>
          </w:p>
        </w:tc>
      </w:tr>
      <w:tr w:rsidR="001767EB" w:rsidRPr="008A4CA5" w:rsidTr="005206E6">
        <w:trPr>
          <w:trHeight w:val="284"/>
          <w:jc w:val="center"/>
        </w:trPr>
        <w:tc>
          <w:tcPr>
            <w:tcW w:w="426" w:type="dxa"/>
            <w:vAlign w:val="center"/>
          </w:tcPr>
          <w:p w:rsidR="001767EB" w:rsidRPr="008A4CA5" w:rsidRDefault="001767EB" w:rsidP="001767EB">
            <w:pPr>
              <w:spacing w:after="0" w:line="240" w:lineRule="auto"/>
              <w:jc w:val="center"/>
              <w:rPr>
                <w:rFonts w:ascii="Arial" w:eastAsia="Times New Roman" w:hAnsi="Arial" w:cs="Arial"/>
                <w:sz w:val="16"/>
                <w:szCs w:val="16"/>
              </w:rPr>
            </w:pPr>
          </w:p>
        </w:tc>
        <w:tc>
          <w:tcPr>
            <w:tcW w:w="8221" w:type="dxa"/>
            <w:gridSpan w:val="4"/>
            <w:vAlign w:val="center"/>
          </w:tcPr>
          <w:p w:rsidR="001767EB" w:rsidRPr="001767EB" w:rsidRDefault="001767EB" w:rsidP="001767EB">
            <w:pPr>
              <w:spacing w:after="0" w:line="240" w:lineRule="auto"/>
              <w:rPr>
                <w:rFonts w:ascii="Arial" w:eastAsia="Times New Roman" w:hAnsi="Arial" w:cs="Arial"/>
                <w:sz w:val="16"/>
                <w:szCs w:val="16"/>
              </w:rPr>
            </w:pPr>
            <w:r w:rsidRPr="001767EB">
              <w:rPr>
                <w:rFonts w:ascii="Arial" w:eastAsia="Times New Roman" w:hAnsi="Arial" w:cs="Arial"/>
                <w:sz w:val="16"/>
                <w:szCs w:val="16"/>
              </w:rPr>
              <w:t>Teknik Tarifi: Beton üretimine uygun komple beton tesisinde (asgari 60m3/sa kapasiteli, dört gözlü agrega bunkerli kompresörlü ve kumanda kabini ile birlikte bilgisayar kontrollü, min. 50 ton kapasiteli çimento silosu bulunan konveyör bant sistemli, geri kazanım ünitesi, agrega ve beton deneylerini yapabilecek kapasitede laboratuar, jeneratör, yeteri kadar transmikser ve mobil beton pompası ile en az bir adet yükleyici, katkı tankı ve katkı tartı bunkeri, nem ölçer ve benzeri her türlü ekip ve ekipmana sahip periyodik kalibrasyonu yapılmış beton üretim tesisi) standardına ve projesine uygun, yıkanmış, elenmiş granülometrik kum-çakıl ve/veya kırmataş, çimento, su ve gerektiğinde katkı malzemesi ile C 25/30 sınıfında üretilen veya bu niteliklere sahip beton tesisinden satın alınan hazır beton harcının; beton kalite kontrollerinin yapılması, transmikserlere yüklenmesi, işyerine kadar nakli, döküm yerine beton pompası ile basılması, yerleştirilmesi, vibratör ile sıkıştırılması, sulanması, soğuktan, sıcaktan ve diğer dış tesirlerden korunması ve bakımının yapılması, gerekli ve yeter sayıda deney için numune alınması ve gerekli deneylerin yapılması, için gerekli her türlü işçilik, malzeme ve zayiatı, makine araç, gereç ve laboratuar giderleri, işyerindeki her türlü yatay ve düşey taşımalar, yükleme ve boşaltmalar, beton bünyesine giren granülometrik kum çakıl veya kırmataşın ve çimentonun temin edildiği, üretildiği veya satın alındığı yerden taşıtlara yüklenmesi, beton tesisine nakli, taşıtlardan boşaltılması, istifi, beton tesisine konulması, beton bünyesinde ve sulama için kullanılan suyun temini ve nakli, beton tesisi ve diğer tüm ekipmanların temini ve amortisman giderleri ile her türlü diğer giderler ve müteahhit genel giderleri ve kârı dâhil, yerinde dökülmüş ve basınç dayanımı C 25/30 betonun 1 m³fiyatı:</w:t>
            </w:r>
          </w:p>
          <w:p w:rsidR="001767EB" w:rsidRPr="001767EB" w:rsidRDefault="001767EB" w:rsidP="001767EB">
            <w:pPr>
              <w:spacing w:after="0" w:line="240" w:lineRule="auto"/>
              <w:rPr>
                <w:rFonts w:ascii="Arial" w:eastAsia="Times New Roman" w:hAnsi="Arial" w:cs="Arial"/>
                <w:sz w:val="16"/>
                <w:szCs w:val="16"/>
              </w:rPr>
            </w:pPr>
            <w:r w:rsidRPr="001767EB">
              <w:rPr>
                <w:rFonts w:ascii="Arial" w:eastAsia="Times New Roman" w:hAnsi="Arial" w:cs="Arial"/>
                <w:sz w:val="16"/>
                <w:szCs w:val="16"/>
              </w:rPr>
              <w:t>ÖLÇÜ:</w:t>
            </w:r>
          </w:p>
          <w:p w:rsidR="001767EB" w:rsidRPr="001767EB" w:rsidRDefault="001767EB" w:rsidP="001767EB">
            <w:pPr>
              <w:spacing w:after="0" w:line="240" w:lineRule="auto"/>
              <w:rPr>
                <w:rFonts w:ascii="Arial" w:eastAsia="Times New Roman" w:hAnsi="Arial" w:cs="Arial"/>
                <w:sz w:val="16"/>
                <w:szCs w:val="16"/>
              </w:rPr>
            </w:pPr>
            <w:r w:rsidRPr="001767EB">
              <w:rPr>
                <w:rFonts w:ascii="Arial" w:eastAsia="Times New Roman" w:hAnsi="Arial" w:cs="Arial"/>
                <w:sz w:val="16"/>
                <w:szCs w:val="16"/>
              </w:rPr>
              <w:t xml:space="preserve">Projedeki boyutlar üzerinden hesaplanır. </w:t>
            </w:r>
          </w:p>
          <w:p w:rsidR="001767EB" w:rsidRPr="001767EB" w:rsidRDefault="001767EB" w:rsidP="001767EB">
            <w:pPr>
              <w:spacing w:after="0" w:line="240" w:lineRule="auto"/>
              <w:rPr>
                <w:rFonts w:ascii="Arial" w:eastAsia="Times New Roman" w:hAnsi="Arial" w:cs="Arial"/>
                <w:sz w:val="16"/>
                <w:szCs w:val="16"/>
              </w:rPr>
            </w:pPr>
            <w:r w:rsidRPr="001767EB">
              <w:rPr>
                <w:rFonts w:ascii="Arial" w:eastAsia="Times New Roman" w:hAnsi="Arial" w:cs="Arial"/>
                <w:sz w:val="16"/>
                <w:szCs w:val="16"/>
              </w:rPr>
              <w:t xml:space="preserve">NOT: </w:t>
            </w:r>
          </w:p>
          <w:p w:rsidR="001767EB" w:rsidRPr="001767EB" w:rsidRDefault="001767EB" w:rsidP="001767EB">
            <w:pPr>
              <w:spacing w:after="0" w:line="240" w:lineRule="auto"/>
              <w:rPr>
                <w:rFonts w:ascii="Arial" w:eastAsia="Times New Roman" w:hAnsi="Arial" w:cs="Arial"/>
                <w:sz w:val="16"/>
                <w:szCs w:val="16"/>
              </w:rPr>
            </w:pPr>
            <w:r w:rsidRPr="001767EB">
              <w:rPr>
                <w:rFonts w:ascii="Arial" w:eastAsia="Times New Roman" w:hAnsi="Arial" w:cs="Arial"/>
                <w:sz w:val="16"/>
                <w:szCs w:val="16"/>
              </w:rPr>
              <w:t>1) Üretilen veya satın alınan betonun üretildiği tesisin, TSE ve mevzuatının gerektirdiği diğer belgelere sahip olması ve bu belgeleri imalata başlamadan önce idareye vermesi zorunludur. İbraz edilen belgelerin uygun olduğunun tespit ve kullanılmasına müsaade edilmesi kaydıyla ancak, bu tesiste üretilen veya satın alınan ve yürürlükteki mevzuatına göre piyasa arz koşullarını da taşıyan uygunluk belgeli betonun imalatta kullanılması mümkün olacaktır.</w:t>
            </w:r>
          </w:p>
          <w:p w:rsidR="001767EB" w:rsidRPr="001767EB" w:rsidRDefault="001767EB" w:rsidP="001767EB">
            <w:pPr>
              <w:spacing w:after="0" w:line="240" w:lineRule="auto"/>
              <w:rPr>
                <w:rFonts w:ascii="Arial" w:eastAsia="Times New Roman" w:hAnsi="Arial" w:cs="Arial"/>
                <w:sz w:val="16"/>
                <w:szCs w:val="16"/>
              </w:rPr>
            </w:pPr>
            <w:r w:rsidRPr="001767EB">
              <w:rPr>
                <w:rFonts w:ascii="Arial" w:eastAsia="Times New Roman" w:hAnsi="Arial" w:cs="Arial"/>
                <w:sz w:val="16"/>
                <w:szCs w:val="16"/>
              </w:rPr>
              <w:t>2) Betonun satın alınarak temin edilmesi halinde, üzerinde işin adı da belirtilmiş olan faturaların birer suretinin ödeme belgelerine eklenmesi zorunludur.</w:t>
            </w:r>
          </w:p>
          <w:p w:rsidR="001767EB" w:rsidRPr="008A4CA5" w:rsidRDefault="001767EB" w:rsidP="001767EB">
            <w:pPr>
              <w:spacing w:after="0" w:line="240" w:lineRule="auto"/>
              <w:ind w:left="-57" w:right="-57"/>
              <w:rPr>
                <w:rFonts w:ascii="Arial" w:eastAsia="Times New Roman" w:hAnsi="Arial" w:cs="Arial"/>
                <w:sz w:val="16"/>
                <w:szCs w:val="16"/>
              </w:rPr>
            </w:pPr>
            <w:r>
              <w:rPr>
                <w:rFonts w:ascii="Arial" w:eastAsia="Times New Roman" w:hAnsi="Arial" w:cs="Arial"/>
                <w:sz w:val="16"/>
                <w:szCs w:val="16"/>
              </w:rPr>
              <w:t xml:space="preserve"> </w:t>
            </w:r>
            <w:r w:rsidRPr="001767EB">
              <w:rPr>
                <w:rFonts w:ascii="Arial" w:eastAsia="Times New Roman" w:hAnsi="Arial" w:cs="Arial"/>
                <w:sz w:val="16"/>
                <w:szCs w:val="16"/>
              </w:rPr>
              <w:t>3) Beton bünyesine ilave olarak konulacak katkı malzemesinin bedeli ayrıca ödenecektir.</w:t>
            </w:r>
          </w:p>
        </w:tc>
      </w:tr>
      <w:tr w:rsidR="008A4CA5" w:rsidRPr="008A4CA5" w:rsidTr="001767EB">
        <w:trPr>
          <w:trHeight w:val="284"/>
          <w:jc w:val="center"/>
        </w:trPr>
        <w:tc>
          <w:tcPr>
            <w:tcW w:w="426" w:type="dxa"/>
            <w:vAlign w:val="center"/>
          </w:tcPr>
          <w:p w:rsidR="008A4CA5" w:rsidRPr="008A4CA5" w:rsidRDefault="008A4CA5" w:rsidP="001767EB">
            <w:pPr>
              <w:spacing w:after="0" w:line="240" w:lineRule="auto"/>
              <w:jc w:val="center"/>
              <w:rPr>
                <w:rFonts w:ascii="Arial" w:eastAsia="Times New Roman" w:hAnsi="Arial" w:cs="Arial"/>
                <w:sz w:val="16"/>
                <w:szCs w:val="16"/>
              </w:rPr>
            </w:pPr>
            <w:r w:rsidRPr="008A4CA5">
              <w:rPr>
                <w:rFonts w:ascii="Arial" w:eastAsia="Times New Roman" w:hAnsi="Arial" w:cs="Arial"/>
                <w:sz w:val="16"/>
                <w:szCs w:val="16"/>
              </w:rPr>
              <w:t>5</w:t>
            </w:r>
          </w:p>
        </w:tc>
        <w:tc>
          <w:tcPr>
            <w:tcW w:w="1134" w:type="dxa"/>
            <w:vAlign w:val="center"/>
          </w:tcPr>
          <w:p w:rsidR="008A4CA5" w:rsidRPr="008A4CA5" w:rsidRDefault="008A4CA5" w:rsidP="001767EB">
            <w:pPr>
              <w:spacing w:after="0" w:line="240" w:lineRule="auto"/>
              <w:ind w:left="-57" w:right="-57"/>
              <w:jc w:val="center"/>
              <w:rPr>
                <w:rFonts w:ascii="Arial" w:eastAsia="Times New Roman" w:hAnsi="Arial" w:cs="Arial"/>
                <w:sz w:val="16"/>
                <w:szCs w:val="16"/>
              </w:rPr>
            </w:pPr>
            <w:r w:rsidRPr="008A4CA5">
              <w:rPr>
                <w:rFonts w:ascii="Arial" w:eastAsia="Times New Roman" w:hAnsi="Arial" w:cs="Arial"/>
                <w:sz w:val="16"/>
                <w:szCs w:val="16"/>
              </w:rPr>
              <w:t>Y.17.301/02</w:t>
            </w:r>
          </w:p>
        </w:tc>
        <w:tc>
          <w:tcPr>
            <w:tcW w:w="5665" w:type="dxa"/>
            <w:vAlign w:val="center"/>
          </w:tcPr>
          <w:p w:rsidR="008A4CA5" w:rsidRPr="008A4CA5" w:rsidRDefault="008A4CA5" w:rsidP="001767EB">
            <w:pPr>
              <w:spacing w:after="0" w:line="240" w:lineRule="auto"/>
              <w:rPr>
                <w:rFonts w:ascii="Arial" w:eastAsia="Times New Roman" w:hAnsi="Arial" w:cs="Arial"/>
                <w:b/>
                <w:bCs/>
                <w:sz w:val="16"/>
                <w:szCs w:val="16"/>
              </w:rPr>
            </w:pPr>
            <w:r w:rsidRPr="008A4CA5">
              <w:rPr>
                <w:rFonts w:ascii="Arial" w:eastAsia="Times New Roman" w:hAnsi="Arial" w:cs="Arial"/>
                <w:sz w:val="16"/>
                <w:szCs w:val="16"/>
              </w:rPr>
              <w:t>1,20 m yükseklikte Ø 4,5 mm çapında 50 x 150 mm göz aralıklı min. 2 bükümlü sıcak daldırma galvaniz üzeri elektrostatik polyester toz boyalı panel teller ile çit yapılması (Direk aralığı 2,5 m olacak şekilde duvar üzeri uygulama)</w:t>
            </w:r>
          </w:p>
        </w:tc>
        <w:tc>
          <w:tcPr>
            <w:tcW w:w="572" w:type="dxa"/>
            <w:vAlign w:val="center"/>
          </w:tcPr>
          <w:p w:rsidR="008A4CA5" w:rsidRPr="008A4CA5" w:rsidRDefault="008A4CA5" w:rsidP="001767EB">
            <w:pPr>
              <w:spacing w:after="0" w:line="240" w:lineRule="auto"/>
              <w:ind w:left="-57" w:right="-57"/>
              <w:jc w:val="center"/>
              <w:rPr>
                <w:rFonts w:ascii="Arial" w:eastAsia="Times New Roman" w:hAnsi="Arial" w:cs="Arial"/>
                <w:b/>
                <w:bCs/>
                <w:sz w:val="16"/>
                <w:szCs w:val="16"/>
              </w:rPr>
            </w:pPr>
            <w:r w:rsidRPr="008A4CA5">
              <w:rPr>
                <w:rFonts w:ascii="Arial" w:eastAsia="Times New Roman" w:hAnsi="Arial" w:cs="Arial"/>
                <w:sz w:val="16"/>
                <w:szCs w:val="16"/>
              </w:rPr>
              <w:t>m</w:t>
            </w:r>
          </w:p>
        </w:tc>
        <w:tc>
          <w:tcPr>
            <w:tcW w:w="850" w:type="dxa"/>
            <w:vAlign w:val="center"/>
          </w:tcPr>
          <w:p w:rsidR="008A4CA5" w:rsidRPr="008A4CA5" w:rsidRDefault="008A4CA5" w:rsidP="001767EB">
            <w:pPr>
              <w:spacing w:after="0" w:line="240" w:lineRule="auto"/>
              <w:ind w:left="-57" w:right="-57"/>
              <w:jc w:val="center"/>
              <w:rPr>
                <w:rFonts w:ascii="Arial" w:eastAsia="Times New Roman" w:hAnsi="Arial" w:cs="Arial"/>
                <w:sz w:val="16"/>
                <w:szCs w:val="16"/>
              </w:rPr>
            </w:pPr>
            <w:r w:rsidRPr="008A4CA5">
              <w:rPr>
                <w:rFonts w:ascii="Arial" w:eastAsia="Times New Roman" w:hAnsi="Arial" w:cs="Arial"/>
                <w:sz w:val="16"/>
                <w:szCs w:val="16"/>
              </w:rPr>
              <w:t>290,000</w:t>
            </w:r>
          </w:p>
        </w:tc>
      </w:tr>
      <w:tr w:rsidR="001767EB" w:rsidRPr="008A4CA5" w:rsidTr="005206E6">
        <w:trPr>
          <w:trHeight w:val="284"/>
          <w:jc w:val="center"/>
        </w:trPr>
        <w:tc>
          <w:tcPr>
            <w:tcW w:w="426" w:type="dxa"/>
            <w:vAlign w:val="center"/>
          </w:tcPr>
          <w:p w:rsidR="001767EB" w:rsidRPr="008A4CA5" w:rsidRDefault="001767EB" w:rsidP="001767EB">
            <w:pPr>
              <w:spacing w:after="0" w:line="240" w:lineRule="auto"/>
              <w:jc w:val="center"/>
              <w:rPr>
                <w:rFonts w:ascii="Arial" w:eastAsia="Times New Roman" w:hAnsi="Arial" w:cs="Arial"/>
                <w:sz w:val="16"/>
                <w:szCs w:val="16"/>
              </w:rPr>
            </w:pPr>
          </w:p>
        </w:tc>
        <w:tc>
          <w:tcPr>
            <w:tcW w:w="8221" w:type="dxa"/>
            <w:gridSpan w:val="4"/>
            <w:vAlign w:val="center"/>
          </w:tcPr>
          <w:p w:rsidR="001767EB" w:rsidRPr="001767EB" w:rsidRDefault="001767EB" w:rsidP="001767EB">
            <w:pPr>
              <w:spacing w:after="0" w:line="240" w:lineRule="auto"/>
              <w:rPr>
                <w:rFonts w:ascii="Arial" w:eastAsia="Times New Roman" w:hAnsi="Arial" w:cs="Arial"/>
                <w:sz w:val="16"/>
                <w:szCs w:val="16"/>
              </w:rPr>
            </w:pPr>
            <w:r w:rsidRPr="001767EB">
              <w:rPr>
                <w:rFonts w:ascii="Arial" w:eastAsia="Times New Roman" w:hAnsi="Arial" w:cs="Arial"/>
                <w:sz w:val="16"/>
                <w:szCs w:val="16"/>
              </w:rPr>
              <w:t>Teknik Tarifi: Betonarme duvar, beton harpuşta vb. matkap ile delinince dağılmayacak yüzey üzerine, ort. 2,5 m mesafe ile çit direğinin monte edileceği yerlerin matkap ile delinmesi, 1,20 m yükseklikte 50 x 50x 1,5 mm ebedlarında 120 x 120 x 5 mm flanşlı sıcak daldırma galvaniz üzeri eloktrastatik polyester toz boyalı direklerin şakülünde ve aynı doğrultuda olmak üzere 4 yerden yerine monte edilmesi, direkler arasına 1,20 m yükseklikte Ø 4,5 mm çapında, 50 x 150 mm göz aralıklı min. 2 bükümlü sıcak daldırma galvaniz kaplama üzeri elektrostatik polyester toz boyalı panel halinde tellerin her direk üzerine min. 3 noktadan montaj klipsi ile monte edilmesi her türlü malzeme ve zayiatı, inşaat yerindeki yükleme, yatay ve düşey taşıma, boşaltma işçilik, araç ve gereç giderleri, müteahhit genel giderleri ve kârı dâhil, 1 m fiyatı:</w:t>
            </w:r>
          </w:p>
          <w:p w:rsidR="001767EB" w:rsidRPr="001767EB" w:rsidRDefault="001767EB" w:rsidP="001767EB">
            <w:pPr>
              <w:spacing w:after="0" w:line="240" w:lineRule="auto"/>
              <w:rPr>
                <w:rFonts w:ascii="Arial" w:eastAsia="Times New Roman" w:hAnsi="Arial" w:cs="Arial"/>
                <w:sz w:val="16"/>
                <w:szCs w:val="16"/>
              </w:rPr>
            </w:pPr>
            <w:r w:rsidRPr="001767EB">
              <w:rPr>
                <w:rFonts w:ascii="Arial" w:eastAsia="Times New Roman" w:hAnsi="Arial" w:cs="Arial"/>
                <w:sz w:val="16"/>
                <w:szCs w:val="16"/>
              </w:rPr>
              <w:t>ÖLÇÜ:</w:t>
            </w:r>
          </w:p>
          <w:p w:rsidR="001767EB" w:rsidRPr="008A4CA5" w:rsidRDefault="001767EB" w:rsidP="001767EB">
            <w:pPr>
              <w:spacing w:after="0" w:line="240" w:lineRule="auto"/>
              <w:ind w:left="-57" w:right="-57"/>
              <w:rPr>
                <w:rFonts w:ascii="Arial" w:eastAsia="Times New Roman" w:hAnsi="Arial" w:cs="Arial"/>
                <w:sz w:val="16"/>
                <w:szCs w:val="16"/>
              </w:rPr>
            </w:pPr>
            <w:r>
              <w:rPr>
                <w:rFonts w:ascii="Arial" w:eastAsia="Times New Roman" w:hAnsi="Arial" w:cs="Arial"/>
                <w:sz w:val="16"/>
                <w:szCs w:val="16"/>
              </w:rPr>
              <w:t xml:space="preserve"> </w:t>
            </w:r>
            <w:r w:rsidRPr="001767EB">
              <w:rPr>
                <w:rFonts w:ascii="Arial" w:eastAsia="Times New Roman" w:hAnsi="Arial" w:cs="Arial"/>
                <w:sz w:val="16"/>
                <w:szCs w:val="16"/>
              </w:rPr>
              <w:t>Projesindeki boyutlar üzerinden ölçülür.</w:t>
            </w:r>
          </w:p>
        </w:tc>
      </w:tr>
      <w:tr w:rsidR="008A4CA5" w:rsidRPr="008A4CA5" w:rsidTr="001767EB">
        <w:trPr>
          <w:trHeight w:val="284"/>
          <w:jc w:val="center"/>
        </w:trPr>
        <w:tc>
          <w:tcPr>
            <w:tcW w:w="426" w:type="dxa"/>
            <w:vAlign w:val="center"/>
          </w:tcPr>
          <w:p w:rsidR="008A4CA5" w:rsidRPr="008A4CA5" w:rsidRDefault="008A4CA5" w:rsidP="001767EB">
            <w:pPr>
              <w:spacing w:after="0" w:line="240" w:lineRule="auto"/>
              <w:jc w:val="center"/>
              <w:rPr>
                <w:rFonts w:ascii="Arial" w:eastAsia="Times New Roman" w:hAnsi="Arial" w:cs="Arial"/>
                <w:sz w:val="16"/>
                <w:szCs w:val="16"/>
              </w:rPr>
            </w:pPr>
            <w:r w:rsidRPr="008A4CA5">
              <w:rPr>
                <w:rFonts w:ascii="Arial" w:eastAsia="Times New Roman" w:hAnsi="Arial" w:cs="Arial"/>
                <w:sz w:val="16"/>
                <w:szCs w:val="16"/>
              </w:rPr>
              <w:t>6</w:t>
            </w:r>
          </w:p>
        </w:tc>
        <w:tc>
          <w:tcPr>
            <w:tcW w:w="1134" w:type="dxa"/>
            <w:vAlign w:val="center"/>
          </w:tcPr>
          <w:p w:rsidR="008A4CA5" w:rsidRPr="008A4CA5" w:rsidRDefault="008A4CA5" w:rsidP="001767EB">
            <w:pPr>
              <w:spacing w:after="0" w:line="240" w:lineRule="auto"/>
              <w:ind w:left="-57" w:right="-57"/>
              <w:jc w:val="center"/>
              <w:rPr>
                <w:rFonts w:ascii="Arial" w:eastAsia="Times New Roman" w:hAnsi="Arial" w:cs="Arial"/>
                <w:sz w:val="16"/>
                <w:szCs w:val="16"/>
              </w:rPr>
            </w:pPr>
            <w:r w:rsidRPr="008A4CA5">
              <w:rPr>
                <w:rFonts w:ascii="Arial" w:eastAsia="Times New Roman" w:hAnsi="Arial" w:cs="Arial"/>
                <w:sz w:val="16"/>
                <w:szCs w:val="16"/>
              </w:rPr>
              <w:t>Y.21.001/03</w:t>
            </w:r>
          </w:p>
        </w:tc>
        <w:tc>
          <w:tcPr>
            <w:tcW w:w="5665" w:type="dxa"/>
            <w:vAlign w:val="center"/>
          </w:tcPr>
          <w:p w:rsidR="008A4CA5" w:rsidRPr="008A4CA5" w:rsidRDefault="008A4CA5" w:rsidP="001767EB">
            <w:pPr>
              <w:spacing w:after="0" w:line="240" w:lineRule="auto"/>
              <w:rPr>
                <w:rFonts w:ascii="Arial" w:eastAsia="Times New Roman" w:hAnsi="Arial" w:cs="Arial"/>
                <w:b/>
                <w:bCs/>
                <w:sz w:val="16"/>
                <w:szCs w:val="16"/>
              </w:rPr>
            </w:pPr>
            <w:r w:rsidRPr="008A4CA5">
              <w:rPr>
                <w:rFonts w:ascii="Arial" w:eastAsia="Times New Roman" w:hAnsi="Arial" w:cs="Arial"/>
                <w:sz w:val="16"/>
                <w:szCs w:val="16"/>
              </w:rPr>
              <w:t>Plywood ile düz yüzeyli betonarme kalıbı yapılması</w:t>
            </w:r>
          </w:p>
        </w:tc>
        <w:tc>
          <w:tcPr>
            <w:tcW w:w="572" w:type="dxa"/>
            <w:vAlign w:val="center"/>
          </w:tcPr>
          <w:p w:rsidR="008A4CA5" w:rsidRPr="008A4CA5" w:rsidRDefault="008A4CA5" w:rsidP="001767EB">
            <w:pPr>
              <w:spacing w:after="0" w:line="240" w:lineRule="auto"/>
              <w:ind w:left="-57" w:right="-57"/>
              <w:jc w:val="center"/>
              <w:rPr>
                <w:rFonts w:ascii="Arial" w:eastAsia="Times New Roman" w:hAnsi="Arial" w:cs="Arial"/>
                <w:b/>
                <w:bCs/>
                <w:sz w:val="16"/>
                <w:szCs w:val="16"/>
              </w:rPr>
            </w:pPr>
            <w:r w:rsidRPr="008A4CA5">
              <w:rPr>
                <w:rFonts w:ascii="Arial" w:eastAsia="Times New Roman" w:hAnsi="Arial" w:cs="Arial"/>
                <w:sz w:val="16"/>
                <w:szCs w:val="16"/>
              </w:rPr>
              <w:t>m²</w:t>
            </w:r>
          </w:p>
        </w:tc>
        <w:tc>
          <w:tcPr>
            <w:tcW w:w="850" w:type="dxa"/>
            <w:vAlign w:val="center"/>
          </w:tcPr>
          <w:p w:rsidR="008A4CA5" w:rsidRPr="008A4CA5" w:rsidRDefault="008A4CA5" w:rsidP="001767EB">
            <w:pPr>
              <w:spacing w:after="0" w:line="240" w:lineRule="auto"/>
              <w:ind w:left="-57" w:right="-57"/>
              <w:jc w:val="center"/>
              <w:rPr>
                <w:rFonts w:ascii="Arial" w:eastAsia="Times New Roman" w:hAnsi="Arial" w:cs="Arial"/>
                <w:sz w:val="16"/>
                <w:szCs w:val="16"/>
              </w:rPr>
            </w:pPr>
            <w:r w:rsidRPr="008A4CA5">
              <w:rPr>
                <w:rFonts w:ascii="Arial" w:eastAsia="Times New Roman" w:hAnsi="Arial" w:cs="Arial"/>
                <w:sz w:val="16"/>
                <w:szCs w:val="16"/>
              </w:rPr>
              <w:t>546,388</w:t>
            </w:r>
          </w:p>
        </w:tc>
      </w:tr>
      <w:tr w:rsidR="001767EB" w:rsidRPr="008A4CA5" w:rsidTr="005206E6">
        <w:trPr>
          <w:trHeight w:val="284"/>
          <w:jc w:val="center"/>
        </w:trPr>
        <w:tc>
          <w:tcPr>
            <w:tcW w:w="426" w:type="dxa"/>
            <w:vAlign w:val="center"/>
          </w:tcPr>
          <w:p w:rsidR="001767EB" w:rsidRPr="008A4CA5" w:rsidRDefault="001767EB" w:rsidP="001767EB">
            <w:pPr>
              <w:spacing w:after="0" w:line="240" w:lineRule="auto"/>
              <w:jc w:val="center"/>
              <w:rPr>
                <w:rFonts w:ascii="Arial" w:eastAsia="Times New Roman" w:hAnsi="Arial" w:cs="Arial"/>
                <w:sz w:val="16"/>
                <w:szCs w:val="16"/>
              </w:rPr>
            </w:pPr>
          </w:p>
        </w:tc>
        <w:tc>
          <w:tcPr>
            <w:tcW w:w="8221" w:type="dxa"/>
            <w:gridSpan w:val="4"/>
            <w:vAlign w:val="center"/>
          </w:tcPr>
          <w:p w:rsidR="001767EB" w:rsidRPr="001767EB" w:rsidRDefault="001767EB" w:rsidP="001767EB">
            <w:pPr>
              <w:spacing w:after="0" w:line="240" w:lineRule="auto"/>
              <w:rPr>
                <w:rFonts w:ascii="Arial" w:eastAsia="Times New Roman" w:hAnsi="Arial" w:cs="Arial"/>
                <w:sz w:val="16"/>
                <w:szCs w:val="16"/>
              </w:rPr>
            </w:pPr>
            <w:r w:rsidRPr="001767EB">
              <w:rPr>
                <w:rFonts w:ascii="Arial" w:eastAsia="Times New Roman" w:hAnsi="Arial" w:cs="Arial"/>
                <w:sz w:val="16"/>
                <w:szCs w:val="16"/>
              </w:rPr>
              <w:t>Teknik Tarifi: Proje ve şartnamesine göre; iç yüzeyi yağlanmış 21 mm kalınlığında plywood (film kaplı) suni tahtalardan düz yüzeyli beton ve betonarme kalıbı yapılması, gerekli görülen vibrasyona dayanacak şekilde takviye edilmesi, kalıbın sökülmesi, bu işler için gerekli gerekli her türlü malzeme ve zayiatı ile işçilik, iş yerinde yatay-düşey taşıma, yükleme-boşaltma, müteahhit genel giderleri ve kârı dâhil, 1 m² fiyatı:</w:t>
            </w:r>
          </w:p>
          <w:p w:rsidR="001767EB" w:rsidRPr="001767EB" w:rsidRDefault="001767EB" w:rsidP="001767EB">
            <w:pPr>
              <w:spacing w:after="0" w:line="240" w:lineRule="auto"/>
              <w:rPr>
                <w:rFonts w:ascii="Arial" w:eastAsia="Times New Roman" w:hAnsi="Arial" w:cs="Arial"/>
                <w:sz w:val="16"/>
                <w:szCs w:val="16"/>
              </w:rPr>
            </w:pPr>
            <w:r w:rsidRPr="001767EB">
              <w:rPr>
                <w:rFonts w:ascii="Arial" w:eastAsia="Times New Roman" w:hAnsi="Arial" w:cs="Arial"/>
                <w:sz w:val="16"/>
                <w:szCs w:val="16"/>
              </w:rPr>
              <w:t xml:space="preserve">ÖLÇÜ : </w:t>
            </w:r>
          </w:p>
          <w:p w:rsidR="001767EB" w:rsidRPr="001767EB" w:rsidRDefault="001767EB" w:rsidP="001767EB">
            <w:pPr>
              <w:spacing w:after="0" w:line="240" w:lineRule="auto"/>
              <w:rPr>
                <w:rFonts w:ascii="Arial" w:eastAsia="Times New Roman" w:hAnsi="Arial" w:cs="Arial"/>
                <w:sz w:val="16"/>
                <w:szCs w:val="16"/>
              </w:rPr>
            </w:pPr>
            <w:r w:rsidRPr="001767EB">
              <w:rPr>
                <w:rFonts w:ascii="Arial" w:eastAsia="Times New Roman" w:hAnsi="Arial" w:cs="Arial"/>
                <w:sz w:val="16"/>
                <w:szCs w:val="16"/>
              </w:rPr>
              <w:t>Kalıp gören yüzler projesinden veya yerinde ölçülerek hesaplanır. Boşluk hacmi çıkarılmayan imalât deliklerinin çevre kalıpları ölçüye dâhil edilmez. Deliğin kalıp tarafındaki yüzünden delik boşluğu çıkarılmaz.</w:t>
            </w:r>
          </w:p>
          <w:p w:rsidR="001767EB" w:rsidRPr="001767EB" w:rsidRDefault="001767EB" w:rsidP="001767EB">
            <w:pPr>
              <w:spacing w:after="0" w:line="240" w:lineRule="auto"/>
              <w:rPr>
                <w:rFonts w:ascii="Arial" w:eastAsia="Times New Roman" w:hAnsi="Arial" w:cs="Arial"/>
                <w:sz w:val="16"/>
                <w:szCs w:val="16"/>
              </w:rPr>
            </w:pPr>
            <w:r w:rsidRPr="001767EB">
              <w:rPr>
                <w:rFonts w:ascii="Arial" w:eastAsia="Times New Roman" w:hAnsi="Arial" w:cs="Arial"/>
                <w:sz w:val="16"/>
                <w:szCs w:val="16"/>
              </w:rPr>
              <w:t xml:space="preserve">NOT : </w:t>
            </w:r>
          </w:p>
          <w:p w:rsidR="001767EB" w:rsidRPr="001767EB" w:rsidRDefault="001767EB" w:rsidP="001767EB">
            <w:pPr>
              <w:spacing w:after="0" w:line="240" w:lineRule="auto"/>
              <w:rPr>
                <w:rFonts w:ascii="Arial" w:eastAsia="Times New Roman" w:hAnsi="Arial" w:cs="Arial"/>
                <w:sz w:val="16"/>
                <w:szCs w:val="16"/>
              </w:rPr>
            </w:pPr>
            <w:r w:rsidRPr="001767EB">
              <w:rPr>
                <w:rFonts w:ascii="Arial" w:eastAsia="Times New Roman" w:hAnsi="Arial" w:cs="Arial"/>
                <w:sz w:val="16"/>
                <w:szCs w:val="16"/>
              </w:rPr>
              <w:t>1) Kalıp iskelesi ayrıca ödenir.</w:t>
            </w:r>
          </w:p>
          <w:p w:rsidR="001767EB" w:rsidRPr="008A4CA5" w:rsidRDefault="001767EB" w:rsidP="001767EB">
            <w:pPr>
              <w:spacing w:after="0" w:line="240" w:lineRule="auto"/>
              <w:ind w:left="-57" w:right="-57"/>
              <w:rPr>
                <w:rFonts w:ascii="Arial" w:eastAsia="Times New Roman" w:hAnsi="Arial" w:cs="Arial"/>
                <w:sz w:val="16"/>
                <w:szCs w:val="16"/>
              </w:rPr>
            </w:pPr>
            <w:r>
              <w:rPr>
                <w:rFonts w:ascii="Arial" w:eastAsia="Times New Roman" w:hAnsi="Arial" w:cs="Arial"/>
                <w:sz w:val="16"/>
                <w:szCs w:val="16"/>
              </w:rPr>
              <w:t xml:space="preserve"> </w:t>
            </w:r>
            <w:r w:rsidRPr="001767EB">
              <w:rPr>
                <w:rFonts w:ascii="Arial" w:eastAsia="Times New Roman" w:hAnsi="Arial" w:cs="Arial"/>
                <w:sz w:val="16"/>
                <w:szCs w:val="16"/>
              </w:rPr>
              <w:t>2) Kalıptan çıkan malzeme müteahhide aittir.</w:t>
            </w:r>
          </w:p>
        </w:tc>
      </w:tr>
      <w:tr w:rsidR="008A4CA5" w:rsidRPr="008A4CA5" w:rsidTr="001767EB">
        <w:trPr>
          <w:trHeight w:val="284"/>
          <w:jc w:val="center"/>
        </w:trPr>
        <w:tc>
          <w:tcPr>
            <w:tcW w:w="426" w:type="dxa"/>
            <w:vAlign w:val="center"/>
          </w:tcPr>
          <w:p w:rsidR="008A4CA5" w:rsidRPr="008A4CA5" w:rsidRDefault="008A4CA5" w:rsidP="001767EB">
            <w:pPr>
              <w:spacing w:after="0" w:line="240" w:lineRule="auto"/>
              <w:jc w:val="center"/>
              <w:rPr>
                <w:rFonts w:ascii="Arial" w:eastAsia="Times New Roman" w:hAnsi="Arial" w:cs="Arial"/>
                <w:sz w:val="16"/>
                <w:szCs w:val="16"/>
              </w:rPr>
            </w:pPr>
            <w:r w:rsidRPr="008A4CA5">
              <w:rPr>
                <w:rFonts w:ascii="Arial" w:eastAsia="Times New Roman" w:hAnsi="Arial" w:cs="Arial"/>
                <w:sz w:val="16"/>
                <w:szCs w:val="16"/>
              </w:rPr>
              <w:t>7</w:t>
            </w:r>
          </w:p>
        </w:tc>
        <w:tc>
          <w:tcPr>
            <w:tcW w:w="1134" w:type="dxa"/>
            <w:vAlign w:val="center"/>
          </w:tcPr>
          <w:p w:rsidR="008A4CA5" w:rsidRPr="008A4CA5" w:rsidRDefault="008A4CA5" w:rsidP="001767EB">
            <w:pPr>
              <w:spacing w:after="0" w:line="240" w:lineRule="auto"/>
              <w:ind w:left="-57" w:right="-57"/>
              <w:jc w:val="center"/>
              <w:rPr>
                <w:rFonts w:ascii="Arial" w:eastAsia="Times New Roman" w:hAnsi="Arial" w:cs="Arial"/>
                <w:sz w:val="16"/>
                <w:szCs w:val="16"/>
              </w:rPr>
            </w:pPr>
            <w:r w:rsidRPr="008A4CA5">
              <w:rPr>
                <w:rFonts w:ascii="Arial" w:eastAsia="Times New Roman" w:hAnsi="Arial" w:cs="Arial"/>
                <w:sz w:val="16"/>
                <w:szCs w:val="16"/>
              </w:rPr>
              <w:t>Y.23.014</w:t>
            </w:r>
          </w:p>
        </w:tc>
        <w:tc>
          <w:tcPr>
            <w:tcW w:w="5665" w:type="dxa"/>
            <w:vAlign w:val="center"/>
          </w:tcPr>
          <w:p w:rsidR="008A4CA5" w:rsidRPr="008A4CA5" w:rsidRDefault="008A4CA5" w:rsidP="001767EB">
            <w:pPr>
              <w:spacing w:after="0" w:line="240" w:lineRule="auto"/>
              <w:rPr>
                <w:rFonts w:ascii="Arial" w:eastAsia="Times New Roman" w:hAnsi="Arial" w:cs="Arial"/>
                <w:b/>
                <w:bCs/>
                <w:sz w:val="16"/>
                <w:szCs w:val="16"/>
              </w:rPr>
            </w:pPr>
            <w:r w:rsidRPr="008A4CA5">
              <w:rPr>
                <w:rFonts w:ascii="Arial" w:eastAsia="Times New Roman" w:hAnsi="Arial" w:cs="Arial"/>
                <w:sz w:val="16"/>
                <w:szCs w:val="16"/>
              </w:rPr>
              <w:t>Ø 8- Ø 12 mm nervürlü beton çelik çubuğu, çubukların kesilmesi, bükülmesi ve yerine konulması</w:t>
            </w:r>
          </w:p>
        </w:tc>
        <w:tc>
          <w:tcPr>
            <w:tcW w:w="572" w:type="dxa"/>
            <w:vAlign w:val="center"/>
          </w:tcPr>
          <w:p w:rsidR="008A4CA5" w:rsidRPr="008A4CA5" w:rsidRDefault="008A4CA5" w:rsidP="001767EB">
            <w:pPr>
              <w:spacing w:after="0" w:line="240" w:lineRule="auto"/>
              <w:ind w:left="-57" w:right="-57"/>
              <w:jc w:val="center"/>
              <w:rPr>
                <w:rFonts w:ascii="Arial" w:eastAsia="Times New Roman" w:hAnsi="Arial" w:cs="Arial"/>
                <w:b/>
                <w:bCs/>
                <w:sz w:val="16"/>
                <w:szCs w:val="16"/>
              </w:rPr>
            </w:pPr>
            <w:r w:rsidRPr="008A4CA5">
              <w:rPr>
                <w:rFonts w:ascii="Arial" w:eastAsia="Times New Roman" w:hAnsi="Arial" w:cs="Arial"/>
                <w:sz w:val="16"/>
                <w:szCs w:val="16"/>
              </w:rPr>
              <w:t>Ton</w:t>
            </w:r>
          </w:p>
        </w:tc>
        <w:tc>
          <w:tcPr>
            <w:tcW w:w="850" w:type="dxa"/>
            <w:vAlign w:val="center"/>
          </w:tcPr>
          <w:p w:rsidR="008A4CA5" w:rsidRPr="008A4CA5" w:rsidRDefault="008A4CA5" w:rsidP="001767EB">
            <w:pPr>
              <w:spacing w:after="0" w:line="240" w:lineRule="auto"/>
              <w:ind w:left="-57" w:right="-57"/>
              <w:jc w:val="center"/>
              <w:rPr>
                <w:rFonts w:ascii="Arial" w:eastAsia="Times New Roman" w:hAnsi="Arial" w:cs="Arial"/>
                <w:sz w:val="16"/>
                <w:szCs w:val="16"/>
              </w:rPr>
            </w:pPr>
            <w:r w:rsidRPr="008A4CA5">
              <w:rPr>
                <w:rFonts w:ascii="Arial" w:eastAsia="Times New Roman" w:hAnsi="Arial" w:cs="Arial"/>
                <w:sz w:val="16"/>
                <w:szCs w:val="16"/>
              </w:rPr>
              <w:t>9,670</w:t>
            </w:r>
          </w:p>
        </w:tc>
      </w:tr>
      <w:tr w:rsidR="001767EB" w:rsidRPr="008A4CA5" w:rsidTr="005206E6">
        <w:trPr>
          <w:trHeight w:val="284"/>
          <w:jc w:val="center"/>
        </w:trPr>
        <w:tc>
          <w:tcPr>
            <w:tcW w:w="426" w:type="dxa"/>
            <w:vAlign w:val="center"/>
          </w:tcPr>
          <w:p w:rsidR="001767EB" w:rsidRPr="008A4CA5" w:rsidRDefault="001767EB" w:rsidP="001767EB">
            <w:pPr>
              <w:spacing w:after="0" w:line="240" w:lineRule="auto"/>
              <w:jc w:val="center"/>
              <w:rPr>
                <w:rFonts w:ascii="Arial" w:eastAsia="Times New Roman" w:hAnsi="Arial" w:cs="Arial"/>
                <w:sz w:val="16"/>
                <w:szCs w:val="16"/>
              </w:rPr>
            </w:pPr>
          </w:p>
        </w:tc>
        <w:tc>
          <w:tcPr>
            <w:tcW w:w="8221" w:type="dxa"/>
            <w:gridSpan w:val="4"/>
            <w:vAlign w:val="center"/>
          </w:tcPr>
          <w:p w:rsidR="001767EB" w:rsidRPr="001767EB" w:rsidRDefault="001767EB" w:rsidP="001767EB">
            <w:pPr>
              <w:spacing w:after="0" w:line="240" w:lineRule="auto"/>
              <w:rPr>
                <w:rFonts w:ascii="Arial" w:eastAsia="Times New Roman" w:hAnsi="Arial" w:cs="Arial"/>
                <w:sz w:val="16"/>
                <w:szCs w:val="16"/>
              </w:rPr>
            </w:pPr>
            <w:r w:rsidRPr="001767EB">
              <w:rPr>
                <w:rFonts w:ascii="Arial" w:eastAsia="Times New Roman" w:hAnsi="Arial" w:cs="Arial"/>
                <w:sz w:val="16"/>
                <w:szCs w:val="16"/>
              </w:rPr>
              <w:t>Teknik Tarifi: Nervürlü beton çelik çubuğunun detay projesine göre kesilip bükülerek hazırlanması yerine konması, bağlanması için demir, bağlama teli ve gerekli her türlü malzeme ve zayiatı, inşaat yerindeki yükleme, yatay ve düşey taşıma, boşaltma, işçilik, müteahhit genel giderleri ve kârı dâhil, 1 ton fiyatı:</w:t>
            </w:r>
          </w:p>
          <w:p w:rsidR="001767EB" w:rsidRPr="001767EB" w:rsidRDefault="001767EB" w:rsidP="001767EB">
            <w:pPr>
              <w:spacing w:after="0" w:line="240" w:lineRule="auto"/>
              <w:rPr>
                <w:rFonts w:ascii="Arial" w:eastAsia="Times New Roman" w:hAnsi="Arial" w:cs="Arial"/>
                <w:sz w:val="16"/>
                <w:szCs w:val="16"/>
              </w:rPr>
            </w:pPr>
            <w:r w:rsidRPr="001767EB">
              <w:rPr>
                <w:rFonts w:ascii="Arial" w:eastAsia="Times New Roman" w:hAnsi="Arial" w:cs="Arial"/>
                <w:sz w:val="16"/>
                <w:szCs w:val="16"/>
              </w:rPr>
              <w:t>ÖLÇÜ:</w:t>
            </w:r>
          </w:p>
          <w:p w:rsidR="001767EB" w:rsidRPr="001767EB" w:rsidRDefault="001767EB" w:rsidP="001767EB">
            <w:pPr>
              <w:spacing w:after="0" w:line="240" w:lineRule="auto"/>
              <w:rPr>
                <w:rFonts w:ascii="Arial" w:eastAsia="Times New Roman" w:hAnsi="Arial" w:cs="Arial"/>
                <w:sz w:val="16"/>
                <w:szCs w:val="16"/>
              </w:rPr>
            </w:pPr>
            <w:r w:rsidRPr="001767EB">
              <w:rPr>
                <w:rFonts w:ascii="Arial" w:eastAsia="Times New Roman" w:hAnsi="Arial" w:cs="Arial"/>
                <w:sz w:val="16"/>
                <w:szCs w:val="16"/>
              </w:rPr>
              <w:t xml:space="preserve">1) Betonarme detay resimlerine göre kroşeler ile birlikte demirin boyu ölçülür. </w:t>
            </w:r>
          </w:p>
          <w:p w:rsidR="001767EB" w:rsidRPr="001767EB" w:rsidRDefault="001767EB" w:rsidP="001767EB">
            <w:pPr>
              <w:spacing w:after="0" w:line="240" w:lineRule="auto"/>
              <w:rPr>
                <w:rFonts w:ascii="Arial" w:eastAsia="Times New Roman" w:hAnsi="Arial" w:cs="Arial"/>
                <w:sz w:val="16"/>
                <w:szCs w:val="16"/>
              </w:rPr>
            </w:pPr>
            <w:r w:rsidRPr="001767EB">
              <w:rPr>
                <w:rFonts w:ascii="Arial" w:eastAsia="Times New Roman" w:hAnsi="Arial" w:cs="Arial"/>
                <w:sz w:val="16"/>
                <w:szCs w:val="16"/>
              </w:rPr>
              <w:t xml:space="preserve">2) Çelik çubukların ağırlıkları aşağıdaki cetvelden alınır. </w:t>
            </w:r>
          </w:p>
          <w:p w:rsidR="001767EB" w:rsidRPr="001767EB" w:rsidRDefault="001767EB" w:rsidP="001767EB">
            <w:pPr>
              <w:spacing w:after="0" w:line="240" w:lineRule="auto"/>
              <w:rPr>
                <w:rFonts w:ascii="Arial" w:eastAsia="Times New Roman" w:hAnsi="Arial" w:cs="Arial"/>
                <w:sz w:val="16"/>
                <w:szCs w:val="16"/>
              </w:rPr>
            </w:pPr>
            <w:r w:rsidRPr="001767EB">
              <w:rPr>
                <w:rFonts w:ascii="Arial" w:eastAsia="Times New Roman" w:hAnsi="Arial" w:cs="Arial"/>
                <w:sz w:val="16"/>
                <w:szCs w:val="16"/>
              </w:rPr>
              <w:t>3) Projede gösterilmeyen çelik çubuklar ve ekler hesaba katılmaz.</w:t>
            </w:r>
          </w:p>
          <w:p w:rsidR="001767EB" w:rsidRPr="001767EB" w:rsidRDefault="001767EB" w:rsidP="001767EB">
            <w:pPr>
              <w:spacing w:after="0" w:line="240" w:lineRule="auto"/>
              <w:rPr>
                <w:rFonts w:ascii="Arial" w:eastAsia="Times New Roman" w:hAnsi="Arial" w:cs="Arial"/>
                <w:sz w:val="16"/>
                <w:szCs w:val="16"/>
              </w:rPr>
            </w:pPr>
            <w:r w:rsidRPr="001767EB">
              <w:rPr>
                <w:rFonts w:ascii="Arial" w:eastAsia="Times New Roman" w:hAnsi="Arial" w:cs="Arial"/>
                <w:sz w:val="16"/>
                <w:szCs w:val="16"/>
              </w:rPr>
              <w:t>4) Cetveldeki (m) ağırlıkları hesaba esastır. Bağlama teli, çelik çubuk sıraları arasında kullanılacak çelikler ve zayiat analizde dikkate alındığından, ayrıca ödeme yapılmaz.</w:t>
            </w:r>
          </w:p>
          <w:p w:rsidR="001767EB" w:rsidRPr="001767EB" w:rsidRDefault="001767EB" w:rsidP="001767EB">
            <w:pPr>
              <w:spacing w:after="0" w:line="240" w:lineRule="auto"/>
              <w:rPr>
                <w:rFonts w:ascii="Arial" w:eastAsia="Times New Roman" w:hAnsi="Arial" w:cs="Arial"/>
                <w:sz w:val="16"/>
                <w:szCs w:val="16"/>
              </w:rPr>
            </w:pPr>
            <w:r w:rsidRPr="001767EB">
              <w:rPr>
                <w:rFonts w:ascii="Arial" w:eastAsia="Times New Roman" w:hAnsi="Arial" w:cs="Arial"/>
                <w:sz w:val="16"/>
                <w:szCs w:val="16"/>
              </w:rPr>
              <w:t>Çap (Ø)Birim Ağırlığı</w:t>
            </w:r>
          </w:p>
          <w:p w:rsidR="001767EB" w:rsidRPr="001767EB" w:rsidRDefault="001767EB" w:rsidP="001767EB">
            <w:pPr>
              <w:spacing w:after="0" w:line="240" w:lineRule="auto"/>
              <w:rPr>
                <w:rFonts w:ascii="Arial" w:eastAsia="Times New Roman" w:hAnsi="Arial" w:cs="Arial"/>
                <w:sz w:val="16"/>
                <w:szCs w:val="16"/>
              </w:rPr>
            </w:pPr>
            <w:r w:rsidRPr="001767EB">
              <w:rPr>
                <w:rFonts w:ascii="Arial" w:eastAsia="Times New Roman" w:hAnsi="Arial" w:cs="Arial"/>
                <w:sz w:val="16"/>
                <w:szCs w:val="16"/>
              </w:rPr>
              <w:t>mmKg/m</w:t>
            </w:r>
          </w:p>
          <w:p w:rsidR="001767EB" w:rsidRPr="001767EB" w:rsidRDefault="001767EB" w:rsidP="001767EB">
            <w:pPr>
              <w:spacing w:after="0" w:line="240" w:lineRule="auto"/>
              <w:rPr>
                <w:rFonts w:ascii="Arial" w:eastAsia="Times New Roman" w:hAnsi="Arial" w:cs="Arial"/>
                <w:sz w:val="16"/>
                <w:szCs w:val="16"/>
              </w:rPr>
            </w:pPr>
            <w:r w:rsidRPr="001767EB">
              <w:rPr>
                <w:rFonts w:ascii="Arial" w:eastAsia="Times New Roman" w:hAnsi="Arial" w:cs="Arial"/>
                <w:sz w:val="16"/>
                <w:szCs w:val="16"/>
              </w:rPr>
              <w:t>80,395</w:t>
            </w:r>
          </w:p>
          <w:p w:rsidR="001767EB" w:rsidRPr="001767EB" w:rsidRDefault="001767EB" w:rsidP="001767EB">
            <w:pPr>
              <w:spacing w:after="0" w:line="240" w:lineRule="auto"/>
              <w:rPr>
                <w:rFonts w:ascii="Arial" w:eastAsia="Times New Roman" w:hAnsi="Arial" w:cs="Arial"/>
                <w:sz w:val="16"/>
                <w:szCs w:val="16"/>
              </w:rPr>
            </w:pPr>
            <w:r w:rsidRPr="001767EB">
              <w:rPr>
                <w:rFonts w:ascii="Arial" w:eastAsia="Times New Roman" w:hAnsi="Arial" w:cs="Arial"/>
                <w:sz w:val="16"/>
                <w:szCs w:val="16"/>
              </w:rPr>
              <w:t>100,617</w:t>
            </w:r>
          </w:p>
          <w:p w:rsidR="001767EB" w:rsidRPr="008A4CA5" w:rsidRDefault="001767EB" w:rsidP="001767EB">
            <w:pPr>
              <w:spacing w:after="0" w:line="240" w:lineRule="auto"/>
              <w:ind w:left="-57" w:right="-57"/>
              <w:rPr>
                <w:rFonts w:ascii="Arial" w:eastAsia="Times New Roman" w:hAnsi="Arial" w:cs="Arial"/>
                <w:sz w:val="16"/>
                <w:szCs w:val="16"/>
              </w:rPr>
            </w:pPr>
            <w:r>
              <w:rPr>
                <w:rFonts w:ascii="Arial" w:eastAsia="Times New Roman" w:hAnsi="Arial" w:cs="Arial"/>
                <w:sz w:val="16"/>
                <w:szCs w:val="16"/>
              </w:rPr>
              <w:t xml:space="preserve"> </w:t>
            </w:r>
            <w:r w:rsidRPr="001767EB">
              <w:rPr>
                <w:rFonts w:ascii="Arial" w:eastAsia="Times New Roman" w:hAnsi="Arial" w:cs="Arial"/>
                <w:sz w:val="16"/>
                <w:szCs w:val="16"/>
              </w:rPr>
              <w:t>120,888</w:t>
            </w:r>
          </w:p>
        </w:tc>
      </w:tr>
      <w:tr w:rsidR="008A4CA5" w:rsidRPr="008A4CA5" w:rsidTr="001767EB">
        <w:trPr>
          <w:trHeight w:val="284"/>
          <w:jc w:val="center"/>
        </w:trPr>
        <w:tc>
          <w:tcPr>
            <w:tcW w:w="426" w:type="dxa"/>
            <w:vAlign w:val="center"/>
          </w:tcPr>
          <w:p w:rsidR="008A4CA5" w:rsidRPr="008A4CA5" w:rsidRDefault="008A4CA5" w:rsidP="001767EB">
            <w:pPr>
              <w:spacing w:after="0" w:line="240" w:lineRule="auto"/>
              <w:jc w:val="center"/>
              <w:rPr>
                <w:rFonts w:ascii="Arial" w:eastAsia="Times New Roman" w:hAnsi="Arial" w:cs="Arial"/>
                <w:sz w:val="16"/>
                <w:szCs w:val="16"/>
              </w:rPr>
            </w:pPr>
            <w:r w:rsidRPr="008A4CA5">
              <w:rPr>
                <w:rFonts w:ascii="Arial" w:eastAsia="Times New Roman" w:hAnsi="Arial" w:cs="Arial"/>
                <w:sz w:val="16"/>
                <w:szCs w:val="16"/>
              </w:rPr>
              <w:t>8</w:t>
            </w:r>
          </w:p>
        </w:tc>
        <w:tc>
          <w:tcPr>
            <w:tcW w:w="1134" w:type="dxa"/>
            <w:vAlign w:val="center"/>
          </w:tcPr>
          <w:p w:rsidR="008A4CA5" w:rsidRPr="008A4CA5" w:rsidRDefault="008A4CA5" w:rsidP="001767EB">
            <w:pPr>
              <w:spacing w:after="0" w:line="240" w:lineRule="auto"/>
              <w:ind w:left="-57" w:right="-57"/>
              <w:jc w:val="center"/>
              <w:rPr>
                <w:rFonts w:ascii="Arial" w:eastAsia="Times New Roman" w:hAnsi="Arial" w:cs="Arial"/>
                <w:sz w:val="16"/>
                <w:szCs w:val="16"/>
              </w:rPr>
            </w:pPr>
            <w:r w:rsidRPr="008A4CA5">
              <w:rPr>
                <w:rFonts w:ascii="Arial" w:eastAsia="Times New Roman" w:hAnsi="Arial" w:cs="Arial"/>
                <w:sz w:val="16"/>
                <w:szCs w:val="16"/>
              </w:rPr>
              <w:t>Y.23.015</w:t>
            </w:r>
          </w:p>
        </w:tc>
        <w:tc>
          <w:tcPr>
            <w:tcW w:w="5665" w:type="dxa"/>
            <w:vAlign w:val="center"/>
          </w:tcPr>
          <w:p w:rsidR="008A4CA5" w:rsidRPr="008A4CA5" w:rsidRDefault="008A4CA5" w:rsidP="001767EB">
            <w:pPr>
              <w:spacing w:after="0" w:line="240" w:lineRule="auto"/>
              <w:rPr>
                <w:rFonts w:ascii="Arial" w:eastAsia="Times New Roman" w:hAnsi="Arial" w:cs="Arial"/>
                <w:b/>
                <w:bCs/>
                <w:sz w:val="16"/>
                <w:szCs w:val="16"/>
              </w:rPr>
            </w:pPr>
            <w:r w:rsidRPr="008A4CA5">
              <w:rPr>
                <w:rFonts w:ascii="Arial" w:eastAsia="Times New Roman" w:hAnsi="Arial" w:cs="Arial"/>
                <w:sz w:val="16"/>
                <w:szCs w:val="16"/>
              </w:rPr>
              <w:t>Ø 14- Ø 28 mm nervürlü beton çelik çubuğu, çubukların kesilmesi, bükülmesi ve yerine konulması.</w:t>
            </w:r>
          </w:p>
        </w:tc>
        <w:tc>
          <w:tcPr>
            <w:tcW w:w="572" w:type="dxa"/>
            <w:vAlign w:val="center"/>
          </w:tcPr>
          <w:p w:rsidR="008A4CA5" w:rsidRPr="008A4CA5" w:rsidRDefault="008A4CA5" w:rsidP="001767EB">
            <w:pPr>
              <w:spacing w:after="0" w:line="240" w:lineRule="auto"/>
              <w:ind w:left="-57" w:right="-57"/>
              <w:jc w:val="center"/>
              <w:rPr>
                <w:rFonts w:ascii="Arial" w:eastAsia="Times New Roman" w:hAnsi="Arial" w:cs="Arial"/>
                <w:b/>
                <w:bCs/>
                <w:sz w:val="16"/>
                <w:szCs w:val="16"/>
              </w:rPr>
            </w:pPr>
            <w:r w:rsidRPr="008A4CA5">
              <w:rPr>
                <w:rFonts w:ascii="Arial" w:eastAsia="Times New Roman" w:hAnsi="Arial" w:cs="Arial"/>
                <w:sz w:val="16"/>
                <w:szCs w:val="16"/>
              </w:rPr>
              <w:t>Ton</w:t>
            </w:r>
          </w:p>
        </w:tc>
        <w:tc>
          <w:tcPr>
            <w:tcW w:w="850" w:type="dxa"/>
            <w:vAlign w:val="center"/>
          </w:tcPr>
          <w:p w:rsidR="008A4CA5" w:rsidRPr="008A4CA5" w:rsidRDefault="008A4CA5" w:rsidP="001767EB">
            <w:pPr>
              <w:spacing w:after="0" w:line="240" w:lineRule="auto"/>
              <w:ind w:left="-57" w:right="-57"/>
              <w:jc w:val="center"/>
              <w:rPr>
                <w:rFonts w:ascii="Arial" w:eastAsia="Times New Roman" w:hAnsi="Arial" w:cs="Arial"/>
                <w:sz w:val="16"/>
                <w:szCs w:val="16"/>
              </w:rPr>
            </w:pPr>
            <w:r w:rsidRPr="008A4CA5">
              <w:rPr>
                <w:rFonts w:ascii="Arial" w:eastAsia="Times New Roman" w:hAnsi="Arial" w:cs="Arial"/>
                <w:sz w:val="16"/>
                <w:szCs w:val="16"/>
              </w:rPr>
              <w:t>7,070</w:t>
            </w:r>
          </w:p>
        </w:tc>
      </w:tr>
      <w:tr w:rsidR="001767EB" w:rsidRPr="008A4CA5" w:rsidTr="005206E6">
        <w:trPr>
          <w:trHeight w:val="284"/>
          <w:jc w:val="center"/>
        </w:trPr>
        <w:tc>
          <w:tcPr>
            <w:tcW w:w="426" w:type="dxa"/>
            <w:vAlign w:val="center"/>
          </w:tcPr>
          <w:p w:rsidR="001767EB" w:rsidRPr="008A4CA5" w:rsidRDefault="001767EB" w:rsidP="001767EB">
            <w:pPr>
              <w:spacing w:after="0" w:line="240" w:lineRule="auto"/>
              <w:jc w:val="center"/>
              <w:rPr>
                <w:rFonts w:ascii="Arial" w:eastAsia="Times New Roman" w:hAnsi="Arial" w:cs="Arial"/>
                <w:sz w:val="16"/>
                <w:szCs w:val="16"/>
              </w:rPr>
            </w:pPr>
          </w:p>
        </w:tc>
        <w:tc>
          <w:tcPr>
            <w:tcW w:w="8221" w:type="dxa"/>
            <w:gridSpan w:val="4"/>
            <w:vAlign w:val="center"/>
          </w:tcPr>
          <w:p w:rsidR="001767EB" w:rsidRPr="001767EB" w:rsidRDefault="001767EB" w:rsidP="001767EB">
            <w:pPr>
              <w:spacing w:after="0" w:line="240" w:lineRule="auto"/>
              <w:rPr>
                <w:rFonts w:ascii="Arial" w:eastAsia="Times New Roman" w:hAnsi="Arial" w:cs="Arial"/>
                <w:sz w:val="16"/>
                <w:szCs w:val="16"/>
              </w:rPr>
            </w:pPr>
            <w:r w:rsidRPr="001767EB">
              <w:rPr>
                <w:rFonts w:ascii="Arial" w:eastAsia="Times New Roman" w:hAnsi="Arial" w:cs="Arial"/>
                <w:sz w:val="16"/>
                <w:szCs w:val="16"/>
              </w:rPr>
              <w:t>Teknik Tarifi: Nervürlü beton çelik çubuğunun detay projesine göre kesilip bükülerek hazırlanması yerine konması, bağlanması için demir, bağlama teli ve gerekli her türlü malzeme ve zayiatı, inşaat yerindeki yükleme, yatay ve düşey taşıma, boşaltma, işçilik, müteahhit genel giderleri ve kârı dâhil, 1 ton fiyatı:</w:t>
            </w:r>
          </w:p>
          <w:p w:rsidR="001767EB" w:rsidRPr="001767EB" w:rsidRDefault="001767EB" w:rsidP="001767EB">
            <w:pPr>
              <w:spacing w:after="0" w:line="240" w:lineRule="auto"/>
              <w:rPr>
                <w:rFonts w:ascii="Arial" w:eastAsia="Times New Roman" w:hAnsi="Arial" w:cs="Arial"/>
                <w:sz w:val="16"/>
                <w:szCs w:val="16"/>
              </w:rPr>
            </w:pPr>
            <w:r w:rsidRPr="001767EB">
              <w:rPr>
                <w:rFonts w:ascii="Arial" w:eastAsia="Times New Roman" w:hAnsi="Arial" w:cs="Arial"/>
                <w:sz w:val="16"/>
                <w:szCs w:val="16"/>
              </w:rPr>
              <w:t>ÖLÇÜ :</w:t>
            </w:r>
          </w:p>
          <w:p w:rsidR="001767EB" w:rsidRPr="001767EB" w:rsidRDefault="001767EB" w:rsidP="001767EB">
            <w:pPr>
              <w:spacing w:after="0" w:line="240" w:lineRule="auto"/>
              <w:rPr>
                <w:rFonts w:ascii="Arial" w:eastAsia="Times New Roman" w:hAnsi="Arial" w:cs="Arial"/>
                <w:sz w:val="16"/>
                <w:szCs w:val="16"/>
              </w:rPr>
            </w:pPr>
            <w:r w:rsidRPr="001767EB">
              <w:rPr>
                <w:rFonts w:ascii="Arial" w:eastAsia="Times New Roman" w:hAnsi="Arial" w:cs="Arial"/>
                <w:sz w:val="16"/>
                <w:szCs w:val="16"/>
              </w:rPr>
              <w:t xml:space="preserve">1) Betonarme detay resimlerine göre kroşeler ile birlikte demirin boyu ölçülür. </w:t>
            </w:r>
          </w:p>
          <w:p w:rsidR="001767EB" w:rsidRPr="001767EB" w:rsidRDefault="001767EB" w:rsidP="001767EB">
            <w:pPr>
              <w:spacing w:after="0" w:line="240" w:lineRule="auto"/>
              <w:rPr>
                <w:rFonts w:ascii="Arial" w:eastAsia="Times New Roman" w:hAnsi="Arial" w:cs="Arial"/>
                <w:sz w:val="16"/>
                <w:szCs w:val="16"/>
              </w:rPr>
            </w:pPr>
            <w:r w:rsidRPr="001767EB">
              <w:rPr>
                <w:rFonts w:ascii="Arial" w:eastAsia="Times New Roman" w:hAnsi="Arial" w:cs="Arial"/>
                <w:sz w:val="16"/>
                <w:szCs w:val="16"/>
              </w:rPr>
              <w:t xml:space="preserve">2) Çelik çubukların ağırlıkları aşağıdaki cetvelden alınır. </w:t>
            </w:r>
          </w:p>
          <w:p w:rsidR="001767EB" w:rsidRPr="001767EB" w:rsidRDefault="001767EB" w:rsidP="001767EB">
            <w:pPr>
              <w:spacing w:after="0" w:line="240" w:lineRule="auto"/>
              <w:rPr>
                <w:rFonts w:ascii="Arial" w:eastAsia="Times New Roman" w:hAnsi="Arial" w:cs="Arial"/>
                <w:sz w:val="16"/>
                <w:szCs w:val="16"/>
              </w:rPr>
            </w:pPr>
            <w:r w:rsidRPr="001767EB">
              <w:rPr>
                <w:rFonts w:ascii="Arial" w:eastAsia="Times New Roman" w:hAnsi="Arial" w:cs="Arial"/>
                <w:sz w:val="16"/>
                <w:szCs w:val="16"/>
              </w:rPr>
              <w:t>3) Projede gösterilmeyen çelik çubuklar ve ekler hesaba katılmaz.</w:t>
            </w:r>
          </w:p>
          <w:p w:rsidR="001767EB" w:rsidRPr="001767EB" w:rsidRDefault="001767EB" w:rsidP="001767EB">
            <w:pPr>
              <w:spacing w:after="0" w:line="240" w:lineRule="auto"/>
              <w:rPr>
                <w:rFonts w:ascii="Arial" w:eastAsia="Times New Roman" w:hAnsi="Arial" w:cs="Arial"/>
                <w:sz w:val="16"/>
                <w:szCs w:val="16"/>
              </w:rPr>
            </w:pPr>
            <w:r w:rsidRPr="001767EB">
              <w:rPr>
                <w:rFonts w:ascii="Arial" w:eastAsia="Times New Roman" w:hAnsi="Arial" w:cs="Arial"/>
                <w:sz w:val="16"/>
                <w:szCs w:val="16"/>
              </w:rPr>
              <w:lastRenderedPageBreak/>
              <w:t>4) Cetveldeki (m) ağırlıkları hesaba esastır. Bağlama teli, çelik çubuk sıraları arasında kullanılacak çelikler ve zayiat analizde dikkate alındığından, ayrıca ödeme yapılmaz.</w:t>
            </w:r>
          </w:p>
          <w:p w:rsidR="001767EB" w:rsidRPr="001767EB" w:rsidRDefault="001767EB" w:rsidP="001767EB">
            <w:pPr>
              <w:spacing w:after="0" w:line="240" w:lineRule="auto"/>
              <w:rPr>
                <w:rFonts w:ascii="Arial" w:eastAsia="Times New Roman" w:hAnsi="Arial" w:cs="Arial"/>
                <w:sz w:val="16"/>
                <w:szCs w:val="16"/>
              </w:rPr>
            </w:pPr>
            <w:r w:rsidRPr="001767EB">
              <w:rPr>
                <w:rFonts w:ascii="Arial" w:eastAsia="Times New Roman" w:hAnsi="Arial" w:cs="Arial"/>
                <w:sz w:val="16"/>
                <w:szCs w:val="16"/>
              </w:rPr>
              <w:t>Çap (Ø)Birim Ağırlığı</w:t>
            </w:r>
          </w:p>
          <w:p w:rsidR="001767EB" w:rsidRPr="001767EB" w:rsidRDefault="001767EB" w:rsidP="001767EB">
            <w:pPr>
              <w:spacing w:after="0" w:line="240" w:lineRule="auto"/>
              <w:rPr>
                <w:rFonts w:ascii="Arial" w:eastAsia="Times New Roman" w:hAnsi="Arial" w:cs="Arial"/>
                <w:sz w:val="16"/>
                <w:szCs w:val="16"/>
              </w:rPr>
            </w:pPr>
            <w:r w:rsidRPr="001767EB">
              <w:rPr>
                <w:rFonts w:ascii="Arial" w:eastAsia="Times New Roman" w:hAnsi="Arial" w:cs="Arial"/>
                <w:sz w:val="16"/>
                <w:szCs w:val="16"/>
              </w:rPr>
              <w:t>mmKg/m</w:t>
            </w:r>
          </w:p>
          <w:p w:rsidR="001767EB" w:rsidRPr="001767EB" w:rsidRDefault="001767EB" w:rsidP="001767EB">
            <w:pPr>
              <w:spacing w:after="0" w:line="240" w:lineRule="auto"/>
              <w:rPr>
                <w:rFonts w:ascii="Arial" w:eastAsia="Times New Roman" w:hAnsi="Arial" w:cs="Arial"/>
                <w:sz w:val="16"/>
                <w:szCs w:val="16"/>
              </w:rPr>
            </w:pPr>
            <w:r w:rsidRPr="001767EB">
              <w:rPr>
                <w:rFonts w:ascii="Arial" w:eastAsia="Times New Roman" w:hAnsi="Arial" w:cs="Arial"/>
                <w:sz w:val="16"/>
                <w:szCs w:val="16"/>
              </w:rPr>
              <w:t>141,208</w:t>
            </w:r>
          </w:p>
          <w:p w:rsidR="001767EB" w:rsidRPr="001767EB" w:rsidRDefault="001767EB" w:rsidP="001767EB">
            <w:pPr>
              <w:spacing w:after="0" w:line="240" w:lineRule="auto"/>
              <w:rPr>
                <w:rFonts w:ascii="Arial" w:eastAsia="Times New Roman" w:hAnsi="Arial" w:cs="Arial"/>
                <w:sz w:val="16"/>
                <w:szCs w:val="16"/>
              </w:rPr>
            </w:pPr>
            <w:r w:rsidRPr="001767EB">
              <w:rPr>
                <w:rFonts w:ascii="Arial" w:eastAsia="Times New Roman" w:hAnsi="Arial" w:cs="Arial"/>
                <w:sz w:val="16"/>
                <w:szCs w:val="16"/>
              </w:rPr>
              <w:t>161,578</w:t>
            </w:r>
          </w:p>
          <w:p w:rsidR="001767EB" w:rsidRPr="001767EB" w:rsidRDefault="001767EB" w:rsidP="001767EB">
            <w:pPr>
              <w:spacing w:after="0" w:line="240" w:lineRule="auto"/>
              <w:rPr>
                <w:rFonts w:ascii="Arial" w:eastAsia="Times New Roman" w:hAnsi="Arial" w:cs="Arial"/>
                <w:sz w:val="16"/>
                <w:szCs w:val="16"/>
              </w:rPr>
            </w:pPr>
            <w:r w:rsidRPr="001767EB">
              <w:rPr>
                <w:rFonts w:ascii="Arial" w:eastAsia="Times New Roman" w:hAnsi="Arial" w:cs="Arial"/>
                <w:sz w:val="16"/>
                <w:szCs w:val="16"/>
              </w:rPr>
              <w:t>181,998</w:t>
            </w:r>
          </w:p>
          <w:p w:rsidR="001767EB" w:rsidRPr="001767EB" w:rsidRDefault="001767EB" w:rsidP="001767EB">
            <w:pPr>
              <w:spacing w:after="0" w:line="240" w:lineRule="auto"/>
              <w:rPr>
                <w:rFonts w:ascii="Arial" w:eastAsia="Times New Roman" w:hAnsi="Arial" w:cs="Arial"/>
                <w:sz w:val="16"/>
                <w:szCs w:val="16"/>
              </w:rPr>
            </w:pPr>
            <w:r w:rsidRPr="001767EB">
              <w:rPr>
                <w:rFonts w:ascii="Arial" w:eastAsia="Times New Roman" w:hAnsi="Arial" w:cs="Arial"/>
                <w:sz w:val="16"/>
                <w:szCs w:val="16"/>
              </w:rPr>
              <w:t>202,466</w:t>
            </w:r>
          </w:p>
          <w:p w:rsidR="001767EB" w:rsidRPr="001767EB" w:rsidRDefault="001767EB" w:rsidP="001767EB">
            <w:pPr>
              <w:spacing w:after="0" w:line="240" w:lineRule="auto"/>
              <w:rPr>
                <w:rFonts w:ascii="Arial" w:eastAsia="Times New Roman" w:hAnsi="Arial" w:cs="Arial"/>
                <w:sz w:val="16"/>
                <w:szCs w:val="16"/>
              </w:rPr>
            </w:pPr>
            <w:r w:rsidRPr="001767EB">
              <w:rPr>
                <w:rFonts w:ascii="Arial" w:eastAsia="Times New Roman" w:hAnsi="Arial" w:cs="Arial"/>
                <w:sz w:val="16"/>
                <w:szCs w:val="16"/>
              </w:rPr>
              <w:t>222,984</w:t>
            </w:r>
          </w:p>
          <w:p w:rsidR="001767EB" w:rsidRPr="001767EB" w:rsidRDefault="001767EB" w:rsidP="001767EB">
            <w:pPr>
              <w:spacing w:after="0" w:line="240" w:lineRule="auto"/>
              <w:rPr>
                <w:rFonts w:ascii="Arial" w:eastAsia="Times New Roman" w:hAnsi="Arial" w:cs="Arial"/>
                <w:sz w:val="16"/>
                <w:szCs w:val="16"/>
              </w:rPr>
            </w:pPr>
            <w:r w:rsidRPr="001767EB">
              <w:rPr>
                <w:rFonts w:ascii="Arial" w:eastAsia="Times New Roman" w:hAnsi="Arial" w:cs="Arial"/>
                <w:sz w:val="16"/>
                <w:szCs w:val="16"/>
              </w:rPr>
              <w:t>243,551</w:t>
            </w:r>
          </w:p>
          <w:p w:rsidR="001767EB" w:rsidRPr="001767EB" w:rsidRDefault="001767EB" w:rsidP="001767EB">
            <w:pPr>
              <w:spacing w:after="0" w:line="240" w:lineRule="auto"/>
              <w:rPr>
                <w:rFonts w:ascii="Arial" w:eastAsia="Times New Roman" w:hAnsi="Arial" w:cs="Arial"/>
                <w:sz w:val="16"/>
                <w:szCs w:val="16"/>
              </w:rPr>
            </w:pPr>
            <w:r w:rsidRPr="001767EB">
              <w:rPr>
                <w:rFonts w:ascii="Arial" w:eastAsia="Times New Roman" w:hAnsi="Arial" w:cs="Arial"/>
                <w:sz w:val="16"/>
                <w:szCs w:val="16"/>
              </w:rPr>
              <w:t>264,168</w:t>
            </w:r>
          </w:p>
          <w:p w:rsidR="001767EB" w:rsidRPr="008A4CA5" w:rsidRDefault="001767EB" w:rsidP="001767EB">
            <w:pPr>
              <w:spacing w:after="0" w:line="240" w:lineRule="auto"/>
              <w:ind w:left="-57" w:right="-57"/>
              <w:rPr>
                <w:rFonts w:ascii="Arial" w:eastAsia="Times New Roman" w:hAnsi="Arial" w:cs="Arial"/>
                <w:sz w:val="16"/>
                <w:szCs w:val="16"/>
              </w:rPr>
            </w:pPr>
            <w:r>
              <w:rPr>
                <w:rFonts w:ascii="Arial" w:eastAsia="Times New Roman" w:hAnsi="Arial" w:cs="Arial"/>
                <w:sz w:val="16"/>
                <w:szCs w:val="16"/>
              </w:rPr>
              <w:t xml:space="preserve"> </w:t>
            </w:r>
            <w:r w:rsidRPr="001767EB">
              <w:rPr>
                <w:rFonts w:ascii="Arial" w:eastAsia="Times New Roman" w:hAnsi="Arial" w:cs="Arial"/>
                <w:sz w:val="16"/>
                <w:szCs w:val="16"/>
              </w:rPr>
              <w:t>284,834</w:t>
            </w:r>
          </w:p>
        </w:tc>
      </w:tr>
    </w:tbl>
    <w:p w:rsidR="008A4CA5" w:rsidRDefault="008A4CA5" w:rsidP="008A4CA5">
      <w:pPr>
        <w:spacing w:after="0" w:line="240" w:lineRule="auto"/>
        <w:jc w:val="both"/>
        <w:rPr>
          <w:rFonts w:ascii="Times New Roman" w:hAnsi="Times New Roman" w:cs="Times New Roman"/>
          <w:position w:val="-2"/>
          <w:sz w:val="20"/>
          <w:szCs w:val="20"/>
        </w:rPr>
      </w:pPr>
    </w:p>
    <w:p w:rsidR="008A4CA5" w:rsidRPr="00E608BC" w:rsidRDefault="001767EB" w:rsidP="00E608BC">
      <w:pPr>
        <w:pStyle w:val="ListeParagraf"/>
        <w:numPr>
          <w:ilvl w:val="0"/>
          <w:numId w:val="42"/>
        </w:numPr>
        <w:spacing w:after="0" w:line="240" w:lineRule="auto"/>
        <w:jc w:val="both"/>
        <w:rPr>
          <w:rFonts w:ascii="Times New Roman" w:hAnsi="Times New Roman" w:cs="Times New Roman"/>
          <w:b/>
          <w:position w:val="-2"/>
          <w:sz w:val="20"/>
          <w:szCs w:val="20"/>
          <w:u w:val="single"/>
        </w:rPr>
      </w:pPr>
      <w:r w:rsidRPr="00E608BC">
        <w:rPr>
          <w:rFonts w:ascii="Times New Roman" w:hAnsi="Times New Roman" w:cs="Times New Roman"/>
          <w:b/>
          <w:position w:val="-2"/>
          <w:sz w:val="20"/>
          <w:szCs w:val="20"/>
          <w:u w:val="single"/>
        </w:rPr>
        <w:t>Saha Çalışmaları – Altyapı Çalışmaları (Yağmur Suyu)</w:t>
      </w:r>
    </w:p>
    <w:p w:rsidR="001767EB" w:rsidRDefault="001767EB" w:rsidP="008A4CA5">
      <w:pPr>
        <w:spacing w:after="0" w:line="240" w:lineRule="auto"/>
        <w:jc w:val="both"/>
        <w:rPr>
          <w:rFonts w:ascii="Times New Roman" w:hAnsi="Times New Roman" w:cs="Times New Roman"/>
          <w:b/>
          <w:position w:val="-2"/>
          <w:sz w:val="20"/>
          <w:szCs w:val="20"/>
          <w:u w:val="single"/>
        </w:rPr>
      </w:pPr>
    </w:p>
    <w:tbl>
      <w:tblPr>
        <w:tblW w:w="8680"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70" w:type="dxa"/>
          <w:right w:w="70" w:type="dxa"/>
        </w:tblCellMar>
        <w:tblLook w:val="0000" w:firstRow="0" w:lastRow="0" w:firstColumn="0" w:lastColumn="0" w:noHBand="0" w:noVBand="0"/>
      </w:tblPr>
      <w:tblGrid>
        <w:gridCol w:w="479"/>
        <w:gridCol w:w="1079"/>
        <w:gridCol w:w="5563"/>
        <w:gridCol w:w="567"/>
        <w:gridCol w:w="992"/>
      </w:tblGrid>
      <w:tr w:rsidR="005206E6" w:rsidRPr="00EF7A60" w:rsidTr="005206E6">
        <w:trPr>
          <w:trHeight w:val="284"/>
          <w:jc w:val="center"/>
        </w:trPr>
        <w:tc>
          <w:tcPr>
            <w:tcW w:w="479" w:type="dxa"/>
            <w:vAlign w:val="center"/>
          </w:tcPr>
          <w:p w:rsidR="005206E6" w:rsidRPr="005206E6" w:rsidRDefault="005206E6" w:rsidP="005206E6">
            <w:pPr>
              <w:spacing w:after="0" w:line="240" w:lineRule="auto"/>
              <w:jc w:val="center"/>
              <w:rPr>
                <w:rFonts w:ascii="Arial" w:eastAsia="Times New Roman" w:hAnsi="Arial" w:cs="Arial"/>
                <w:b/>
                <w:sz w:val="16"/>
                <w:szCs w:val="16"/>
              </w:rPr>
            </w:pPr>
            <w:r w:rsidRPr="005206E6">
              <w:rPr>
                <w:rFonts w:ascii="Arial" w:eastAsia="Times New Roman" w:hAnsi="Arial" w:cs="Arial"/>
                <w:b/>
                <w:sz w:val="16"/>
                <w:szCs w:val="16"/>
              </w:rPr>
              <w:t>S. No.</w:t>
            </w:r>
          </w:p>
        </w:tc>
        <w:tc>
          <w:tcPr>
            <w:tcW w:w="1079" w:type="dxa"/>
            <w:vAlign w:val="center"/>
          </w:tcPr>
          <w:p w:rsidR="005206E6" w:rsidRPr="005206E6" w:rsidRDefault="005206E6" w:rsidP="005206E6">
            <w:pPr>
              <w:spacing w:after="0" w:line="240" w:lineRule="auto"/>
              <w:ind w:left="-57" w:right="-57"/>
              <w:jc w:val="center"/>
              <w:rPr>
                <w:rFonts w:ascii="Arial" w:eastAsia="Times New Roman" w:hAnsi="Arial" w:cs="Arial"/>
                <w:b/>
                <w:sz w:val="16"/>
                <w:szCs w:val="16"/>
              </w:rPr>
            </w:pPr>
            <w:r w:rsidRPr="005206E6">
              <w:rPr>
                <w:rFonts w:ascii="Arial" w:eastAsia="Times New Roman" w:hAnsi="Arial" w:cs="Arial"/>
                <w:b/>
                <w:sz w:val="16"/>
                <w:szCs w:val="16"/>
              </w:rPr>
              <w:t>Poz No</w:t>
            </w:r>
          </w:p>
        </w:tc>
        <w:tc>
          <w:tcPr>
            <w:tcW w:w="5563" w:type="dxa"/>
            <w:vAlign w:val="center"/>
          </w:tcPr>
          <w:p w:rsidR="005206E6" w:rsidRPr="005206E6" w:rsidRDefault="005206E6" w:rsidP="005206E6">
            <w:pPr>
              <w:spacing w:after="0" w:line="240" w:lineRule="auto"/>
              <w:jc w:val="center"/>
              <w:rPr>
                <w:rFonts w:ascii="Arial" w:eastAsia="Times New Roman" w:hAnsi="Arial" w:cs="Arial"/>
                <w:b/>
                <w:sz w:val="16"/>
                <w:szCs w:val="16"/>
              </w:rPr>
            </w:pPr>
            <w:r w:rsidRPr="005206E6">
              <w:rPr>
                <w:rFonts w:ascii="Arial" w:eastAsia="Times New Roman" w:hAnsi="Arial" w:cs="Arial"/>
                <w:b/>
                <w:sz w:val="16"/>
                <w:szCs w:val="16"/>
              </w:rPr>
              <w:t>İmalatın Cinsi</w:t>
            </w:r>
          </w:p>
        </w:tc>
        <w:tc>
          <w:tcPr>
            <w:tcW w:w="567" w:type="dxa"/>
            <w:vAlign w:val="center"/>
          </w:tcPr>
          <w:p w:rsidR="005206E6" w:rsidRPr="005206E6" w:rsidRDefault="005206E6" w:rsidP="005206E6">
            <w:pPr>
              <w:spacing w:after="0" w:line="240" w:lineRule="auto"/>
              <w:ind w:left="-57" w:right="-57"/>
              <w:jc w:val="center"/>
              <w:rPr>
                <w:rFonts w:ascii="Arial" w:eastAsia="Times New Roman" w:hAnsi="Arial" w:cs="Arial"/>
                <w:b/>
                <w:sz w:val="16"/>
                <w:szCs w:val="16"/>
              </w:rPr>
            </w:pPr>
            <w:r w:rsidRPr="005206E6">
              <w:rPr>
                <w:rFonts w:ascii="Arial" w:eastAsia="Times New Roman" w:hAnsi="Arial" w:cs="Arial"/>
                <w:b/>
                <w:sz w:val="16"/>
                <w:szCs w:val="16"/>
              </w:rPr>
              <w:t>Birim</w:t>
            </w:r>
          </w:p>
        </w:tc>
        <w:tc>
          <w:tcPr>
            <w:tcW w:w="992" w:type="dxa"/>
            <w:vAlign w:val="center"/>
          </w:tcPr>
          <w:p w:rsidR="005206E6" w:rsidRPr="005206E6" w:rsidRDefault="005206E6" w:rsidP="005206E6">
            <w:pPr>
              <w:spacing w:after="0" w:line="240" w:lineRule="auto"/>
              <w:ind w:left="-57" w:right="-57"/>
              <w:jc w:val="center"/>
              <w:rPr>
                <w:rFonts w:ascii="Arial" w:eastAsia="Times New Roman" w:hAnsi="Arial" w:cs="Arial"/>
                <w:b/>
                <w:sz w:val="16"/>
                <w:szCs w:val="16"/>
              </w:rPr>
            </w:pPr>
            <w:r w:rsidRPr="005206E6">
              <w:rPr>
                <w:rFonts w:ascii="Arial" w:eastAsia="Times New Roman" w:hAnsi="Arial" w:cs="Arial"/>
                <w:b/>
                <w:sz w:val="16"/>
                <w:szCs w:val="16"/>
              </w:rPr>
              <w:t>Miktarı</w:t>
            </w:r>
          </w:p>
        </w:tc>
      </w:tr>
      <w:tr w:rsidR="00EF7A60" w:rsidRPr="00EF7A60" w:rsidTr="005206E6">
        <w:trPr>
          <w:trHeight w:val="284"/>
          <w:jc w:val="center"/>
        </w:trPr>
        <w:tc>
          <w:tcPr>
            <w:tcW w:w="479" w:type="dxa"/>
            <w:vAlign w:val="center"/>
          </w:tcPr>
          <w:p w:rsidR="00EF7A60" w:rsidRPr="00EF7A60" w:rsidRDefault="00EF7A60" w:rsidP="005206E6">
            <w:pPr>
              <w:spacing w:after="0" w:line="240" w:lineRule="auto"/>
              <w:jc w:val="center"/>
              <w:rPr>
                <w:rFonts w:ascii="Arial" w:eastAsia="Times New Roman" w:hAnsi="Arial" w:cs="Arial"/>
                <w:sz w:val="16"/>
                <w:szCs w:val="16"/>
              </w:rPr>
            </w:pPr>
            <w:r w:rsidRPr="00EF7A60">
              <w:rPr>
                <w:rFonts w:ascii="Arial" w:eastAsia="Times New Roman" w:hAnsi="Arial" w:cs="Arial"/>
                <w:sz w:val="16"/>
                <w:szCs w:val="16"/>
              </w:rPr>
              <w:t>1</w:t>
            </w:r>
          </w:p>
        </w:tc>
        <w:tc>
          <w:tcPr>
            <w:tcW w:w="1079" w:type="dxa"/>
            <w:vAlign w:val="center"/>
          </w:tcPr>
          <w:p w:rsidR="00EF7A60" w:rsidRPr="00EF7A60" w:rsidRDefault="00EF7A60" w:rsidP="005206E6">
            <w:pPr>
              <w:spacing w:after="0" w:line="240" w:lineRule="auto"/>
              <w:ind w:left="-57" w:right="-57"/>
              <w:jc w:val="center"/>
              <w:rPr>
                <w:rFonts w:ascii="Arial" w:eastAsia="Times New Roman" w:hAnsi="Arial" w:cs="Arial"/>
                <w:sz w:val="16"/>
                <w:szCs w:val="16"/>
              </w:rPr>
            </w:pPr>
            <w:r w:rsidRPr="00EF7A60">
              <w:rPr>
                <w:rFonts w:ascii="Arial" w:eastAsia="Times New Roman" w:hAnsi="Arial" w:cs="Arial"/>
                <w:sz w:val="16"/>
                <w:szCs w:val="16"/>
              </w:rPr>
              <w:t>08.1558/İB</w:t>
            </w:r>
          </w:p>
        </w:tc>
        <w:tc>
          <w:tcPr>
            <w:tcW w:w="5563" w:type="dxa"/>
            <w:vAlign w:val="center"/>
          </w:tcPr>
          <w:p w:rsidR="00EF7A60" w:rsidRPr="00EF7A60" w:rsidRDefault="00EF7A60" w:rsidP="005206E6">
            <w:pPr>
              <w:spacing w:after="0" w:line="240" w:lineRule="auto"/>
              <w:rPr>
                <w:rFonts w:ascii="Arial" w:eastAsia="Times New Roman" w:hAnsi="Arial" w:cs="Arial"/>
                <w:b/>
                <w:bCs/>
                <w:sz w:val="16"/>
                <w:szCs w:val="16"/>
              </w:rPr>
            </w:pPr>
            <w:r w:rsidRPr="00EF7A60">
              <w:rPr>
                <w:rFonts w:ascii="Arial" w:eastAsia="Times New Roman" w:hAnsi="Arial" w:cs="Arial"/>
                <w:sz w:val="16"/>
                <w:szCs w:val="16"/>
              </w:rPr>
              <w:t>Sfero döküm baca kapağı hazırlanması (88 kg)</w:t>
            </w:r>
          </w:p>
        </w:tc>
        <w:tc>
          <w:tcPr>
            <w:tcW w:w="567" w:type="dxa"/>
            <w:vAlign w:val="center"/>
          </w:tcPr>
          <w:p w:rsidR="00EF7A60" w:rsidRPr="00EF7A60" w:rsidRDefault="00EF7A60" w:rsidP="005206E6">
            <w:pPr>
              <w:spacing w:after="0" w:line="240" w:lineRule="auto"/>
              <w:ind w:left="-57" w:right="-57"/>
              <w:jc w:val="center"/>
              <w:rPr>
                <w:rFonts w:ascii="Arial" w:eastAsia="Times New Roman" w:hAnsi="Arial" w:cs="Arial"/>
                <w:b/>
                <w:bCs/>
                <w:sz w:val="16"/>
                <w:szCs w:val="16"/>
              </w:rPr>
            </w:pPr>
            <w:r w:rsidRPr="00EF7A60">
              <w:rPr>
                <w:rFonts w:ascii="Arial" w:eastAsia="Times New Roman" w:hAnsi="Arial" w:cs="Arial"/>
                <w:sz w:val="16"/>
                <w:szCs w:val="16"/>
              </w:rPr>
              <w:t>Adet</w:t>
            </w:r>
          </w:p>
        </w:tc>
        <w:tc>
          <w:tcPr>
            <w:tcW w:w="992" w:type="dxa"/>
            <w:vAlign w:val="center"/>
          </w:tcPr>
          <w:p w:rsidR="00EF7A60" w:rsidRPr="00EF7A60" w:rsidRDefault="00EF7A60" w:rsidP="005206E6">
            <w:pPr>
              <w:spacing w:after="0" w:line="240" w:lineRule="auto"/>
              <w:ind w:left="-57" w:right="-57"/>
              <w:jc w:val="center"/>
              <w:rPr>
                <w:rFonts w:ascii="Arial" w:eastAsia="Times New Roman" w:hAnsi="Arial" w:cs="Arial"/>
                <w:sz w:val="16"/>
                <w:szCs w:val="16"/>
              </w:rPr>
            </w:pPr>
            <w:r w:rsidRPr="00EF7A60">
              <w:rPr>
                <w:rFonts w:ascii="Arial" w:eastAsia="Times New Roman" w:hAnsi="Arial" w:cs="Arial"/>
                <w:sz w:val="16"/>
                <w:szCs w:val="16"/>
              </w:rPr>
              <w:t>24,000</w:t>
            </w:r>
          </w:p>
        </w:tc>
      </w:tr>
      <w:tr w:rsidR="005206E6" w:rsidRPr="00EF7A60" w:rsidTr="005206E6">
        <w:trPr>
          <w:trHeight w:val="284"/>
          <w:jc w:val="center"/>
        </w:trPr>
        <w:tc>
          <w:tcPr>
            <w:tcW w:w="479" w:type="dxa"/>
            <w:vAlign w:val="center"/>
          </w:tcPr>
          <w:p w:rsidR="005206E6" w:rsidRPr="00EF7A60" w:rsidRDefault="005206E6" w:rsidP="005206E6">
            <w:pPr>
              <w:spacing w:after="0" w:line="240" w:lineRule="auto"/>
              <w:jc w:val="center"/>
              <w:rPr>
                <w:rFonts w:ascii="Arial" w:eastAsia="Times New Roman" w:hAnsi="Arial" w:cs="Arial"/>
                <w:sz w:val="16"/>
                <w:szCs w:val="16"/>
              </w:rPr>
            </w:pPr>
          </w:p>
        </w:tc>
        <w:tc>
          <w:tcPr>
            <w:tcW w:w="8201" w:type="dxa"/>
            <w:gridSpan w:val="4"/>
            <w:vAlign w:val="center"/>
          </w:tcPr>
          <w:p w:rsidR="005206E6" w:rsidRPr="005206E6" w:rsidRDefault="005206E6" w:rsidP="005206E6">
            <w:pPr>
              <w:spacing w:after="0" w:line="240" w:lineRule="auto"/>
              <w:rPr>
                <w:rFonts w:ascii="Arial" w:eastAsia="Times New Roman" w:hAnsi="Arial" w:cs="Arial"/>
                <w:sz w:val="16"/>
                <w:szCs w:val="16"/>
              </w:rPr>
            </w:pPr>
            <w:r w:rsidRPr="005206E6">
              <w:rPr>
                <w:rFonts w:ascii="Arial" w:eastAsia="Times New Roman" w:hAnsi="Arial" w:cs="Arial"/>
                <w:sz w:val="16"/>
                <w:szCs w:val="16"/>
              </w:rPr>
              <w:t>Teknik Tarifi: Bankaca tasdikli tip projesine, şartnamesine uygun olarak (menteşeli, 200 derece açılımlı, 3 kilitli, EPDM contalı, freze ve torna işlemeli, paslanmaz çelik somun ve vidalı) sfero döküm (küresel grafitli dökme demir) 88 kg ağırlığında, ağır trafik yüküne (40 ton) dayanımlı baca kapaklarının satın alınması, iş yerine kadar taşınması, bu taşımaya ait yükleme ve boşaltılması, iş yerine istifi, projesine göre işlenmesi, iki kat bitüm kauçuk esaslı boya ile boyanması, muayene edilmesi için her türlü masraf malzeme ve zayiatı alet, edevat ve işçilik giderleri dâhil, iş yerinde hazırlanmış sfero döküm baca kapağının hazırlanmasının; 1 Adet fiyatı :</w:t>
            </w:r>
          </w:p>
          <w:p w:rsidR="005206E6" w:rsidRPr="005206E6" w:rsidRDefault="005206E6" w:rsidP="005206E6">
            <w:pPr>
              <w:spacing w:after="0" w:line="240" w:lineRule="auto"/>
              <w:rPr>
                <w:rFonts w:ascii="Arial" w:eastAsia="Times New Roman" w:hAnsi="Arial" w:cs="Arial"/>
                <w:sz w:val="16"/>
                <w:szCs w:val="16"/>
              </w:rPr>
            </w:pPr>
            <w:r>
              <w:rPr>
                <w:rFonts w:ascii="Arial" w:eastAsia="Times New Roman" w:hAnsi="Arial" w:cs="Arial"/>
                <w:sz w:val="16"/>
                <w:szCs w:val="16"/>
              </w:rPr>
              <w:t>ÖLÇÜ</w:t>
            </w:r>
            <w:r w:rsidRPr="005206E6">
              <w:rPr>
                <w:rFonts w:ascii="Arial" w:eastAsia="Times New Roman" w:hAnsi="Arial" w:cs="Arial"/>
                <w:sz w:val="16"/>
                <w:szCs w:val="16"/>
              </w:rPr>
              <w:t>: 88 kg kapağın adet cinsinden miktarıdır. Yerine konulmadan önce tartılır, Ağırlık 88 +/- 3 kg dır. Bu tolerans dışına çıkan kapak kabul edilmez.</w:t>
            </w:r>
          </w:p>
          <w:p w:rsidR="005206E6" w:rsidRPr="00EF7A60" w:rsidRDefault="005206E6" w:rsidP="005206E6">
            <w:pPr>
              <w:spacing w:after="0" w:line="240" w:lineRule="auto"/>
              <w:ind w:left="-57" w:right="-57"/>
              <w:rPr>
                <w:rFonts w:ascii="Arial" w:eastAsia="Times New Roman" w:hAnsi="Arial" w:cs="Arial"/>
                <w:sz w:val="16"/>
                <w:szCs w:val="16"/>
              </w:rPr>
            </w:pPr>
            <w:r>
              <w:rPr>
                <w:rFonts w:ascii="Arial" w:eastAsia="Times New Roman" w:hAnsi="Arial" w:cs="Arial"/>
                <w:sz w:val="16"/>
                <w:szCs w:val="16"/>
              </w:rPr>
              <w:t xml:space="preserve"> </w:t>
            </w:r>
            <w:r w:rsidRPr="005206E6">
              <w:rPr>
                <w:rFonts w:ascii="Arial" w:eastAsia="Times New Roman" w:hAnsi="Arial" w:cs="Arial"/>
                <w:sz w:val="16"/>
                <w:szCs w:val="16"/>
              </w:rPr>
              <w:t>N</w:t>
            </w:r>
            <w:r>
              <w:rPr>
                <w:rFonts w:ascii="Arial" w:eastAsia="Times New Roman" w:hAnsi="Arial" w:cs="Arial"/>
                <w:sz w:val="16"/>
                <w:szCs w:val="16"/>
              </w:rPr>
              <w:t>OT</w:t>
            </w:r>
            <w:r w:rsidRPr="005206E6">
              <w:rPr>
                <w:rFonts w:ascii="Arial" w:eastAsia="Times New Roman" w:hAnsi="Arial" w:cs="Arial"/>
                <w:sz w:val="16"/>
                <w:szCs w:val="16"/>
              </w:rPr>
              <w:t>: Sfero döküm baca kapaklarının idarece verilmesi halinde sadece nakliye ile</w:t>
            </w:r>
            <w:r>
              <w:rPr>
                <w:rFonts w:ascii="Arial" w:eastAsia="Times New Roman" w:hAnsi="Arial" w:cs="Arial"/>
                <w:sz w:val="16"/>
                <w:szCs w:val="16"/>
              </w:rPr>
              <w:t xml:space="preserve"> yerine konulmasına ait işçilik  </w:t>
            </w:r>
            <w:r w:rsidRPr="005206E6">
              <w:rPr>
                <w:rFonts w:ascii="Arial" w:eastAsia="Times New Roman" w:hAnsi="Arial" w:cs="Arial"/>
                <w:sz w:val="16"/>
                <w:szCs w:val="16"/>
              </w:rPr>
              <w:t>bedelleri ödenir.</w:t>
            </w:r>
          </w:p>
        </w:tc>
      </w:tr>
      <w:tr w:rsidR="00EF7A60" w:rsidRPr="00EF7A60" w:rsidTr="005206E6">
        <w:trPr>
          <w:trHeight w:val="284"/>
          <w:jc w:val="center"/>
        </w:trPr>
        <w:tc>
          <w:tcPr>
            <w:tcW w:w="479" w:type="dxa"/>
            <w:vAlign w:val="center"/>
          </w:tcPr>
          <w:p w:rsidR="00EF7A60" w:rsidRPr="00EF7A60" w:rsidRDefault="00EF7A60" w:rsidP="005206E6">
            <w:pPr>
              <w:spacing w:after="0" w:line="240" w:lineRule="auto"/>
              <w:jc w:val="center"/>
              <w:rPr>
                <w:rFonts w:ascii="Arial" w:eastAsia="Times New Roman" w:hAnsi="Arial" w:cs="Arial"/>
                <w:sz w:val="16"/>
                <w:szCs w:val="16"/>
              </w:rPr>
            </w:pPr>
            <w:r w:rsidRPr="00EF7A60">
              <w:rPr>
                <w:rFonts w:ascii="Arial" w:eastAsia="Times New Roman" w:hAnsi="Arial" w:cs="Arial"/>
                <w:sz w:val="16"/>
                <w:szCs w:val="16"/>
              </w:rPr>
              <w:t>2</w:t>
            </w:r>
          </w:p>
        </w:tc>
        <w:tc>
          <w:tcPr>
            <w:tcW w:w="1079" w:type="dxa"/>
            <w:vAlign w:val="center"/>
          </w:tcPr>
          <w:p w:rsidR="00EF7A60" w:rsidRPr="00EF7A60" w:rsidRDefault="00EF7A60" w:rsidP="005206E6">
            <w:pPr>
              <w:spacing w:after="0" w:line="240" w:lineRule="auto"/>
              <w:ind w:left="-57" w:right="-57"/>
              <w:jc w:val="center"/>
              <w:rPr>
                <w:rFonts w:ascii="Arial" w:eastAsia="Times New Roman" w:hAnsi="Arial" w:cs="Arial"/>
                <w:sz w:val="16"/>
                <w:szCs w:val="16"/>
              </w:rPr>
            </w:pPr>
            <w:r w:rsidRPr="00EF7A60">
              <w:rPr>
                <w:rFonts w:ascii="Arial" w:eastAsia="Times New Roman" w:hAnsi="Arial" w:cs="Arial"/>
                <w:sz w:val="16"/>
                <w:szCs w:val="16"/>
              </w:rPr>
              <w:t>08.1559/İB</w:t>
            </w:r>
          </w:p>
        </w:tc>
        <w:tc>
          <w:tcPr>
            <w:tcW w:w="5563" w:type="dxa"/>
            <w:vAlign w:val="center"/>
          </w:tcPr>
          <w:p w:rsidR="00EF7A60" w:rsidRPr="00EF7A60" w:rsidRDefault="00EF7A60" w:rsidP="005206E6">
            <w:pPr>
              <w:spacing w:after="0" w:line="240" w:lineRule="auto"/>
              <w:rPr>
                <w:rFonts w:ascii="Arial" w:eastAsia="Times New Roman" w:hAnsi="Arial" w:cs="Arial"/>
                <w:b/>
                <w:bCs/>
                <w:sz w:val="16"/>
                <w:szCs w:val="16"/>
              </w:rPr>
            </w:pPr>
            <w:r w:rsidRPr="00EF7A60">
              <w:rPr>
                <w:rFonts w:ascii="Arial" w:eastAsia="Times New Roman" w:hAnsi="Arial" w:cs="Arial"/>
                <w:sz w:val="16"/>
                <w:szCs w:val="16"/>
              </w:rPr>
              <w:t>Sfero dökümden mamûl ızgara</w:t>
            </w:r>
          </w:p>
        </w:tc>
        <w:tc>
          <w:tcPr>
            <w:tcW w:w="567" w:type="dxa"/>
            <w:vAlign w:val="center"/>
          </w:tcPr>
          <w:p w:rsidR="00EF7A60" w:rsidRPr="00EF7A60" w:rsidRDefault="00EF7A60" w:rsidP="005206E6">
            <w:pPr>
              <w:spacing w:after="0" w:line="240" w:lineRule="auto"/>
              <w:ind w:left="-57" w:right="-57"/>
              <w:jc w:val="center"/>
              <w:rPr>
                <w:rFonts w:ascii="Arial" w:eastAsia="Times New Roman" w:hAnsi="Arial" w:cs="Arial"/>
                <w:b/>
                <w:bCs/>
                <w:sz w:val="16"/>
                <w:szCs w:val="16"/>
              </w:rPr>
            </w:pPr>
            <w:r w:rsidRPr="00EF7A60">
              <w:rPr>
                <w:rFonts w:ascii="Arial" w:eastAsia="Times New Roman" w:hAnsi="Arial" w:cs="Arial"/>
                <w:sz w:val="16"/>
                <w:szCs w:val="16"/>
              </w:rPr>
              <w:t>kg</w:t>
            </w:r>
          </w:p>
        </w:tc>
        <w:tc>
          <w:tcPr>
            <w:tcW w:w="992" w:type="dxa"/>
            <w:vAlign w:val="center"/>
          </w:tcPr>
          <w:p w:rsidR="00EF7A60" w:rsidRPr="00EF7A60" w:rsidRDefault="00EF7A60" w:rsidP="005206E6">
            <w:pPr>
              <w:spacing w:after="0" w:line="240" w:lineRule="auto"/>
              <w:ind w:left="-57" w:right="-57"/>
              <w:jc w:val="center"/>
              <w:rPr>
                <w:rFonts w:ascii="Arial" w:eastAsia="Times New Roman" w:hAnsi="Arial" w:cs="Arial"/>
                <w:sz w:val="16"/>
                <w:szCs w:val="16"/>
              </w:rPr>
            </w:pPr>
            <w:r w:rsidRPr="00EF7A60">
              <w:rPr>
                <w:rFonts w:ascii="Arial" w:eastAsia="Times New Roman" w:hAnsi="Arial" w:cs="Arial"/>
                <w:sz w:val="16"/>
                <w:szCs w:val="16"/>
              </w:rPr>
              <w:t>32.718,600</w:t>
            </w:r>
          </w:p>
        </w:tc>
      </w:tr>
      <w:tr w:rsidR="00EF7A60" w:rsidRPr="00EF7A60" w:rsidTr="005206E6">
        <w:trPr>
          <w:trHeight w:val="284"/>
          <w:jc w:val="center"/>
        </w:trPr>
        <w:tc>
          <w:tcPr>
            <w:tcW w:w="479" w:type="dxa"/>
            <w:vAlign w:val="center"/>
          </w:tcPr>
          <w:p w:rsidR="00EF7A60" w:rsidRPr="00EF7A60" w:rsidRDefault="00EF7A60" w:rsidP="005206E6">
            <w:pPr>
              <w:spacing w:after="0" w:line="240" w:lineRule="auto"/>
              <w:jc w:val="center"/>
              <w:rPr>
                <w:rFonts w:ascii="Arial" w:eastAsia="Times New Roman" w:hAnsi="Arial" w:cs="Arial"/>
                <w:sz w:val="16"/>
                <w:szCs w:val="16"/>
              </w:rPr>
            </w:pPr>
            <w:r w:rsidRPr="00EF7A60">
              <w:rPr>
                <w:rFonts w:ascii="Arial" w:eastAsia="Times New Roman" w:hAnsi="Arial" w:cs="Arial"/>
                <w:sz w:val="16"/>
                <w:szCs w:val="16"/>
              </w:rPr>
              <w:t>3</w:t>
            </w:r>
          </w:p>
        </w:tc>
        <w:tc>
          <w:tcPr>
            <w:tcW w:w="1079" w:type="dxa"/>
            <w:vAlign w:val="center"/>
          </w:tcPr>
          <w:p w:rsidR="00EF7A60" w:rsidRPr="00EF7A60" w:rsidRDefault="00EF7A60" w:rsidP="005206E6">
            <w:pPr>
              <w:spacing w:after="0" w:line="240" w:lineRule="auto"/>
              <w:ind w:left="-57" w:right="-57"/>
              <w:jc w:val="center"/>
              <w:rPr>
                <w:rFonts w:ascii="Arial" w:eastAsia="Times New Roman" w:hAnsi="Arial" w:cs="Arial"/>
                <w:sz w:val="16"/>
                <w:szCs w:val="16"/>
              </w:rPr>
            </w:pPr>
            <w:r w:rsidRPr="00EF7A60">
              <w:rPr>
                <w:rFonts w:ascii="Arial" w:eastAsia="Times New Roman" w:hAnsi="Arial" w:cs="Arial"/>
                <w:sz w:val="16"/>
                <w:szCs w:val="16"/>
              </w:rPr>
              <w:t>08.1579/1-2</w:t>
            </w:r>
          </w:p>
        </w:tc>
        <w:tc>
          <w:tcPr>
            <w:tcW w:w="5563" w:type="dxa"/>
            <w:vAlign w:val="center"/>
          </w:tcPr>
          <w:p w:rsidR="00EF7A60" w:rsidRPr="00EF7A60" w:rsidRDefault="00EF7A60" w:rsidP="005206E6">
            <w:pPr>
              <w:spacing w:after="0" w:line="240" w:lineRule="auto"/>
              <w:rPr>
                <w:rFonts w:ascii="Arial" w:eastAsia="Times New Roman" w:hAnsi="Arial" w:cs="Arial"/>
                <w:b/>
                <w:bCs/>
                <w:sz w:val="16"/>
                <w:szCs w:val="16"/>
              </w:rPr>
            </w:pPr>
            <w:r w:rsidRPr="00EF7A60">
              <w:rPr>
                <w:rFonts w:ascii="Arial" w:eastAsia="Times New Roman" w:hAnsi="Arial" w:cs="Arial"/>
                <w:sz w:val="16"/>
                <w:szCs w:val="16"/>
              </w:rPr>
              <w:t>Çıkış çapı Ø 200 mm lik 500 Dz lu, buhar kürlü, muayene bacası taban elemanı (2 Giriş 1 çıkışlı)</w:t>
            </w:r>
          </w:p>
        </w:tc>
        <w:tc>
          <w:tcPr>
            <w:tcW w:w="567" w:type="dxa"/>
            <w:vAlign w:val="center"/>
          </w:tcPr>
          <w:p w:rsidR="00EF7A60" w:rsidRPr="00EF7A60" w:rsidRDefault="00EF7A60" w:rsidP="005206E6">
            <w:pPr>
              <w:spacing w:after="0" w:line="240" w:lineRule="auto"/>
              <w:ind w:left="-57" w:right="-57"/>
              <w:jc w:val="center"/>
              <w:rPr>
                <w:rFonts w:ascii="Arial" w:eastAsia="Times New Roman" w:hAnsi="Arial" w:cs="Arial"/>
                <w:b/>
                <w:bCs/>
                <w:sz w:val="16"/>
                <w:szCs w:val="16"/>
              </w:rPr>
            </w:pPr>
            <w:r w:rsidRPr="00EF7A60">
              <w:rPr>
                <w:rFonts w:ascii="Arial" w:eastAsia="Times New Roman" w:hAnsi="Arial" w:cs="Arial"/>
                <w:sz w:val="16"/>
                <w:szCs w:val="16"/>
              </w:rPr>
              <w:t>Adet</w:t>
            </w:r>
          </w:p>
        </w:tc>
        <w:tc>
          <w:tcPr>
            <w:tcW w:w="992" w:type="dxa"/>
            <w:vAlign w:val="center"/>
          </w:tcPr>
          <w:p w:rsidR="00EF7A60" w:rsidRPr="00EF7A60" w:rsidRDefault="00EF7A60" w:rsidP="005206E6">
            <w:pPr>
              <w:spacing w:after="0" w:line="240" w:lineRule="auto"/>
              <w:ind w:left="-57" w:right="-57"/>
              <w:jc w:val="center"/>
              <w:rPr>
                <w:rFonts w:ascii="Arial" w:eastAsia="Times New Roman" w:hAnsi="Arial" w:cs="Arial"/>
                <w:sz w:val="16"/>
                <w:szCs w:val="16"/>
              </w:rPr>
            </w:pPr>
            <w:r w:rsidRPr="00EF7A60">
              <w:rPr>
                <w:rFonts w:ascii="Arial" w:eastAsia="Times New Roman" w:hAnsi="Arial" w:cs="Arial"/>
                <w:sz w:val="16"/>
                <w:szCs w:val="16"/>
              </w:rPr>
              <w:t>4,000</w:t>
            </w:r>
          </w:p>
        </w:tc>
      </w:tr>
      <w:tr w:rsidR="005206E6" w:rsidRPr="00EF7A60" w:rsidTr="005206E6">
        <w:trPr>
          <w:trHeight w:val="284"/>
          <w:jc w:val="center"/>
        </w:trPr>
        <w:tc>
          <w:tcPr>
            <w:tcW w:w="479" w:type="dxa"/>
            <w:vAlign w:val="center"/>
          </w:tcPr>
          <w:p w:rsidR="005206E6" w:rsidRPr="00EF7A60" w:rsidRDefault="005206E6" w:rsidP="005206E6">
            <w:pPr>
              <w:spacing w:after="0" w:line="240" w:lineRule="auto"/>
              <w:jc w:val="center"/>
              <w:rPr>
                <w:rFonts w:ascii="Arial" w:eastAsia="Times New Roman" w:hAnsi="Arial" w:cs="Arial"/>
                <w:sz w:val="16"/>
                <w:szCs w:val="16"/>
              </w:rPr>
            </w:pPr>
          </w:p>
        </w:tc>
        <w:tc>
          <w:tcPr>
            <w:tcW w:w="8201" w:type="dxa"/>
            <w:gridSpan w:val="4"/>
            <w:vAlign w:val="center"/>
          </w:tcPr>
          <w:p w:rsidR="005206E6" w:rsidRPr="005206E6" w:rsidRDefault="005206E6" w:rsidP="005206E6">
            <w:pPr>
              <w:spacing w:after="0" w:line="240" w:lineRule="auto"/>
              <w:rPr>
                <w:rFonts w:ascii="Arial" w:eastAsia="Times New Roman" w:hAnsi="Arial" w:cs="Arial"/>
                <w:sz w:val="16"/>
                <w:szCs w:val="16"/>
              </w:rPr>
            </w:pPr>
            <w:r w:rsidRPr="005206E6">
              <w:rPr>
                <w:rFonts w:ascii="Arial" w:eastAsia="Times New Roman" w:hAnsi="Arial" w:cs="Arial"/>
                <w:sz w:val="16"/>
                <w:szCs w:val="16"/>
              </w:rPr>
              <w:t>Teknik Tarifi: Prefabrik muayene bacası taban elemanlarının imaline uygun komple, (50 m³/sa'lik beton santralı, muf başı aşağıda boru üreten boru makinası ve ekipmanları, 50 m³/sa kapasiteli eleme ve yıkama makinası, 2 tonluk monoray vinç, 4 tonluk köprü vinç, buhar kürü ünitesi, boru madeni kalıpları, Q 200 - Q 800 mm beton borular için muayene bacası prefabrik taban elemanları ile 1.00 - 1.20 m iç çapında muayene bacalarına ait prefabrik gövde gövde ayar bileziği konik, 0.62 metre iç çapında boyun bileziği ve çerçeve montaj elemanları imalat makinası ve çelik kalıpları, imalat makinasından çıkan boruların buhar kürü ünitesine taşınmas ıiçin gerekli boru taşıma arabası beton ve boru deneylerinin yapılmasına uygun laboratuvar ve teçhizatı trafo pano elektrik tesisatı ve diğer elektrik tesisatı aksakları) 03.601/IB -1 Poz nolu fabrikanın satın alınması fabrikaya ait ekipman ve malzemelerin fabrikanın kurulacağı sahaya taşınmas ıfabrikanın kurulması işler hale getirilmesi onarımı ve bakımı prefabrik muayene bacası taban elemanı bünyesine giren malzemenin (kum, çakıl ve çimentonun) şartnamesine diğer ilgili standartlara ve tastikli projesine uygun evsaf ve miktarda satın alınması veya kumun ve çakılın ocaktan çıkarılarak konkasörde kırılması elekten geçirilerek istenilen granülometriye ayrılması şartnamesine TS 500 ve TS 3830' da öngörülen mukavemeti sağlayacak şekilde 500 doz beton harcının hazırlanmas ıbeton kalite kontrol deneylerinin yapılması prefabrik muayene bacası taban elemanı kalıbı içine dökülmesi, titreşimle sıkıştırılması, imalat makinasından çıkan prefabrik muayene bacası taban elemanını buhar kürüne tabi tutulacak yere taşınması, iki saat ön dinlendirme yapılarak TS 3830'a uygun şekil ve sürede buhra kürü ünitesinde bekletildikten sonra su havuzuna konulması su havuzunda yeterli süre bekletildikten sonra havuzdan alınarak istif yerine taşınması istif yernide yeterli süre sulanması sıcak ve soğuktan korunması suretiyle buhra kürlü prefabrik muayene bacası taban elemanını imal edilmesi veya bu esas ve şartlar altında imal edilmiş buhar kürlü prefabrik muayene bacası taban elemanını satın alınması için gerekli her türlü masraf her türlü işçilik makina ekipman, alet edevat malzeme ve zayiatı yatay ve düşey taşıma yükleme boşaltma ve istif faiz amortisman giderleri dâhil (Yalnız, prefabrik muayene bacası taban imalatına giren her türlü malzemenin şantiye deposuna kadar taşınması ile bu taşımaya ait yükleme, boşaltma ve istif bedelleri hariçtir) aşağıda poz ve özellikleri belirtilen prefabrik muayene bacası taban elemanlarının fabrikada hazırlanmasının;</w:t>
            </w:r>
          </w:p>
          <w:p w:rsidR="005206E6" w:rsidRPr="005206E6" w:rsidRDefault="005206E6" w:rsidP="005206E6">
            <w:pPr>
              <w:spacing w:after="0" w:line="240" w:lineRule="auto"/>
              <w:rPr>
                <w:rFonts w:ascii="Arial" w:eastAsia="Times New Roman" w:hAnsi="Arial" w:cs="Arial"/>
                <w:sz w:val="16"/>
                <w:szCs w:val="16"/>
              </w:rPr>
            </w:pPr>
            <w:r w:rsidRPr="005206E6">
              <w:rPr>
                <w:rFonts w:ascii="Arial" w:eastAsia="Times New Roman" w:hAnsi="Arial" w:cs="Arial"/>
                <w:sz w:val="16"/>
                <w:szCs w:val="16"/>
              </w:rPr>
              <w:t>1 adet fiyatı:</w:t>
            </w:r>
          </w:p>
          <w:p w:rsidR="005206E6" w:rsidRPr="005206E6" w:rsidRDefault="005206E6" w:rsidP="005206E6">
            <w:pPr>
              <w:spacing w:after="0" w:line="240" w:lineRule="auto"/>
              <w:rPr>
                <w:rFonts w:ascii="Arial" w:eastAsia="Times New Roman" w:hAnsi="Arial" w:cs="Arial"/>
                <w:sz w:val="16"/>
                <w:szCs w:val="16"/>
              </w:rPr>
            </w:pPr>
            <w:r w:rsidRPr="005206E6">
              <w:rPr>
                <w:rFonts w:ascii="Arial" w:eastAsia="Times New Roman" w:hAnsi="Arial" w:cs="Arial"/>
                <w:sz w:val="16"/>
                <w:szCs w:val="16"/>
              </w:rPr>
              <w:t>08.1579/1-2 Çıkış çapı Ø 200 mm'lik 500 doz'lu buhar kürlü prefabrik muayene bacası taban elemanı hazırlanması.</w:t>
            </w:r>
          </w:p>
          <w:p w:rsidR="005206E6" w:rsidRPr="005206E6" w:rsidRDefault="005206E6" w:rsidP="005206E6">
            <w:pPr>
              <w:spacing w:after="0" w:line="240" w:lineRule="auto"/>
              <w:rPr>
                <w:rFonts w:ascii="Arial" w:eastAsia="Times New Roman" w:hAnsi="Arial" w:cs="Arial"/>
                <w:sz w:val="16"/>
                <w:szCs w:val="16"/>
              </w:rPr>
            </w:pPr>
            <w:r w:rsidRPr="005206E6">
              <w:rPr>
                <w:rFonts w:ascii="Arial" w:eastAsia="Times New Roman" w:hAnsi="Arial" w:cs="Arial"/>
                <w:sz w:val="16"/>
                <w:szCs w:val="16"/>
              </w:rPr>
              <w:t>H=0.88 metre yüksekliğinde, (2 giriş= 1 çıkış) fiyatı..............................ad</w:t>
            </w:r>
          </w:p>
          <w:p w:rsidR="005206E6" w:rsidRPr="005206E6" w:rsidRDefault="005206E6" w:rsidP="005206E6">
            <w:pPr>
              <w:spacing w:after="0" w:line="240" w:lineRule="auto"/>
              <w:rPr>
                <w:rFonts w:ascii="Arial" w:eastAsia="Times New Roman" w:hAnsi="Arial" w:cs="Arial"/>
                <w:sz w:val="16"/>
                <w:szCs w:val="16"/>
              </w:rPr>
            </w:pPr>
            <w:r w:rsidRPr="005206E6">
              <w:rPr>
                <w:rFonts w:ascii="Arial" w:eastAsia="Times New Roman" w:hAnsi="Arial" w:cs="Arial"/>
                <w:sz w:val="16"/>
                <w:szCs w:val="16"/>
              </w:rPr>
              <w:t>ÖLÇÜ: Proje ve teknik şartnamesi ile ilgili standartlara göre imal ve istif edilmiş her türlü deneyleri yapılarak banka tarafından kabul edilmiş buhar kürlü prefabrik muayene bacası taban elemanının adet cinsinden miktarıdır.</w:t>
            </w:r>
          </w:p>
          <w:p w:rsidR="005206E6" w:rsidRPr="005206E6" w:rsidRDefault="005206E6" w:rsidP="005206E6">
            <w:pPr>
              <w:spacing w:after="0" w:line="240" w:lineRule="auto"/>
              <w:rPr>
                <w:rFonts w:ascii="Arial" w:eastAsia="Times New Roman" w:hAnsi="Arial" w:cs="Arial"/>
                <w:sz w:val="16"/>
                <w:szCs w:val="16"/>
              </w:rPr>
            </w:pPr>
            <w:r w:rsidRPr="005206E6">
              <w:rPr>
                <w:rFonts w:ascii="Arial" w:eastAsia="Times New Roman" w:hAnsi="Arial" w:cs="Arial"/>
                <w:sz w:val="16"/>
                <w:szCs w:val="16"/>
              </w:rPr>
              <w:t>NOT : 1) Bu birim fiyat, boru fabrikasının Bankaca teslim alınarak üretime uygun görülmesi halinde uygulanır.</w:t>
            </w:r>
          </w:p>
          <w:p w:rsidR="005206E6" w:rsidRPr="005206E6" w:rsidRDefault="005206E6" w:rsidP="005206E6">
            <w:pPr>
              <w:spacing w:after="0" w:line="240" w:lineRule="auto"/>
              <w:rPr>
                <w:rFonts w:ascii="Arial" w:eastAsia="Times New Roman" w:hAnsi="Arial" w:cs="Arial"/>
                <w:sz w:val="16"/>
                <w:szCs w:val="16"/>
              </w:rPr>
            </w:pPr>
            <w:r w:rsidRPr="005206E6">
              <w:rPr>
                <w:rFonts w:ascii="Arial" w:eastAsia="Times New Roman" w:hAnsi="Arial" w:cs="Arial"/>
                <w:sz w:val="16"/>
                <w:szCs w:val="16"/>
              </w:rPr>
              <w:t>2) Buhar kürlü prefabrik muayene bacası taban elemanlarının satın alınması halinde; taban ihzarat birimetre fiyatı ile bu birim fiyata dâhil edilmeyen kum, çakıl ve çimentonun şantiye deposuna kadar taşınması ve bu taşımaya ait yükleme, boşaltma ve istif bedelleri dışında başka bi bedel ödenmez.</w:t>
            </w:r>
          </w:p>
          <w:p w:rsidR="005206E6" w:rsidRPr="005206E6" w:rsidRDefault="005206E6" w:rsidP="005206E6">
            <w:pPr>
              <w:spacing w:after="0" w:line="240" w:lineRule="auto"/>
              <w:rPr>
                <w:rFonts w:ascii="Arial" w:eastAsia="Times New Roman" w:hAnsi="Arial" w:cs="Arial"/>
                <w:sz w:val="16"/>
                <w:szCs w:val="16"/>
              </w:rPr>
            </w:pPr>
            <w:r w:rsidRPr="005206E6">
              <w:rPr>
                <w:rFonts w:ascii="Arial" w:eastAsia="Times New Roman" w:hAnsi="Arial" w:cs="Arial"/>
                <w:sz w:val="16"/>
                <w:szCs w:val="16"/>
              </w:rPr>
              <w:t>3) Prefabrik muayene bacası taban elemanına ait şantiye içi nakline esas alınacak ağırlık ile imalatın bünyesine giren nakliyeye esas malzem</w:t>
            </w:r>
            <w:r>
              <w:rPr>
                <w:rFonts w:ascii="Arial" w:eastAsia="Times New Roman" w:hAnsi="Arial" w:cs="Arial"/>
                <w:sz w:val="16"/>
                <w:szCs w:val="16"/>
              </w:rPr>
              <w:t>e</w:t>
            </w:r>
            <w:r w:rsidRPr="005206E6">
              <w:rPr>
                <w:rFonts w:ascii="Arial" w:eastAsia="Times New Roman" w:hAnsi="Arial" w:cs="Arial"/>
                <w:sz w:val="16"/>
                <w:szCs w:val="16"/>
              </w:rPr>
              <w:t xml:space="preserve"> miktarları, tastikli tip projesinde belirtilmiştir.</w:t>
            </w:r>
          </w:p>
          <w:p w:rsidR="005206E6" w:rsidRPr="00EF7A60" w:rsidRDefault="005206E6" w:rsidP="005206E6">
            <w:pPr>
              <w:spacing w:after="0" w:line="240" w:lineRule="auto"/>
              <w:ind w:left="-57" w:right="-57"/>
              <w:rPr>
                <w:rFonts w:ascii="Arial" w:eastAsia="Times New Roman" w:hAnsi="Arial" w:cs="Arial"/>
                <w:sz w:val="16"/>
                <w:szCs w:val="16"/>
              </w:rPr>
            </w:pPr>
            <w:r>
              <w:rPr>
                <w:rFonts w:ascii="Arial" w:eastAsia="Times New Roman" w:hAnsi="Arial" w:cs="Arial"/>
                <w:sz w:val="16"/>
                <w:szCs w:val="16"/>
              </w:rPr>
              <w:t xml:space="preserve"> </w:t>
            </w:r>
            <w:r w:rsidRPr="005206E6">
              <w:rPr>
                <w:rFonts w:ascii="Arial" w:eastAsia="Times New Roman" w:hAnsi="Arial" w:cs="Arial"/>
                <w:sz w:val="16"/>
                <w:szCs w:val="16"/>
              </w:rPr>
              <w:t>4) (H) yüksekliğine conta muf yüksekliği dâhil edilmemiştir.</w:t>
            </w:r>
          </w:p>
        </w:tc>
      </w:tr>
      <w:tr w:rsidR="00EF7A60" w:rsidRPr="00EF7A60" w:rsidTr="005206E6">
        <w:trPr>
          <w:trHeight w:val="284"/>
          <w:jc w:val="center"/>
        </w:trPr>
        <w:tc>
          <w:tcPr>
            <w:tcW w:w="479" w:type="dxa"/>
            <w:vAlign w:val="center"/>
          </w:tcPr>
          <w:p w:rsidR="00EF7A60" w:rsidRPr="00EF7A60" w:rsidRDefault="00EF7A60" w:rsidP="005206E6">
            <w:pPr>
              <w:spacing w:after="0" w:line="240" w:lineRule="auto"/>
              <w:jc w:val="center"/>
              <w:rPr>
                <w:rFonts w:ascii="Arial" w:eastAsia="Times New Roman" w:hAnsi="Arial" w:cs="Arial"/>
                <w:sz w:val="16"/>
                <w:szCs w:val="16"/>
              </w:rPr>
            </w:pPr>
            <w:r w:rsidRPr="00EF7A60">
              <w:rPr>
                <w:rFonts w:ascii="Arial" w:eastAsia="Times New Roman" w:hAnsi="Arial" w:cs="Arial"/>
                <w:sz w:val="16"/>
                <w:szCs w:val="16"/>
              </w:rPr>
              <w:t>4</w:t>
            </w:r>
          </w:p>
        </w:tc>
        <w:tc>
          <w:tcPr>
            <w:tcW w:w="1079" w:type="dxa"/>
            <w:vAlign w:val="center"/>
          </w:tcPr>
          <w:p w:rsidR="00EF7A60" w:rsidRPr="00EF7A60" w:rsidRDefault="00EF7A60" w:rsidP="005206E6">
            <w:pPr>
              <w:spacing w:after="0" w:line="240" w:lineRule="auto"/>
              <w:ind w:left="-57" w:right="-57"/>
              <w:jc w:val="center"/>
              <w:rPr>
                <w:rFonts w:ascii="Arial" w:eastAsia="Times New Roman" w:hAnsi="Arial" w:cs="Arial"/>
                <w:sz w:val="16"/>
                <w:szCs w:val="16"/>
              </w:rPr>
            </w:pPr>
            <w:r w:rsidRPr="00EF7A60">
              <w:rPr>
                <w:rFonts w:ascii="Arial" w:eastAsia="Times New Roman" w:hAnsi="Arial" w:cs="Arial"/>
                <w:sz w:val="16"/>
                <w:szCs w:val="16"/>
              </w:rPr>
              <w:t>08.1579/2-2</w:t>
            </w:r>
          </w:p>
        </w:tc>
        <w:tc>
          <w:tcPr>
            <w:tcW w:w="5563" w:type="dxa"/>
            <w:vAlign w:val="center"/>
          </w:tcPr>
          <w:p w:rsidR="00EF7A60" w:rsidRPr="00EF7A60" w:rsidRDefault="00EF7A60" w:rsidP="005206E6">
            <w:pPr>
              <w:spacing w:after="0" w:line="240" w:lineRule="auto"/>
              <w:rPr>
                <w:rFonts w:ascii="Arial" w:eastAsia="Times New Roman" w:hAnsi="Arial" w:cs="Arial"/>
                <w:b/>
                <w:bCs/>
                <w:sz w:val="16"/>
                <w:szCs w:val="16"/>
              </w:rPr>
            </w:pPr>
            <w:r w:rsidRPr="00EF7A60">
              <w:rPr>
                <w:rFonts w:ascii="Arial" w:eastAsia="Times New Roman" w:hAnsi="Arial" w:cs="Arial"/>
                <w:sz w:val="16"/>
                <w:szCs w:val="16"/>
              </w:rPr>
              <w:t>Çıkış çapı Ø 300 mm lik 500 Dz lu, buhar kürlü, muayene bacası taban elemanı (2 Giriş 1 çıkışlı)</w:t>
            </w:r>
          </w:p>
        </w:tc>
        <w:tc>
          <w:tcPr>
            <w:tcW w:w="567" w:type="dxa"/>
            <w:vAlign w:val="center"/>
          </w:tcPr>
          <w:p w:rsidR="00EF7A60" w:rsidRPr="00EF7A60" w:rsidRDefault="00EF7A60" w:rsidP="005206E6">
            <w:pPr>
              <w:spacing w:after="0" w:line="240" w:lineRule="auto"/>
              <w:ind w:left="-57" w:right="-57"/>
              <w:jc w:val="center"/>
              <w:rPr>
                <w:rFonts w:ascii="Arial" w:eastAsia="Times New Roman" w:hAnsi="Arial" w:cs="Arial"/>
                <w:b/>
                <w:bCs/>
                <w:sz w:val="16"/>
                <w:szCs w:val="16"/>
              </w:rPr>
            </w:pPr>
            <w:r w:rsidRPr="00EF7A60">
              <w:rPr>
                <w:rFonts w:ascii="Arial" w:eastAsia="Times New Roman" w:hAnsi="Arial" w:cs="Arial"/>
                <w:sz w:val="16"/>
                <w:szCs w:val="16"/>
              </w:rPr>
              <w:t>Adet</w:t>
            </w:r>
          </w:p>
        </w:tc>
        <w:tc>
          <w:tcPr>
            <w:tcW w:w="992" w:type="dxa"/>
            <w:vAlign w:val="center"/>
          </w:tcPr>
          <w:p w:rsidR="00EF7A60" w:rsidRPr="00EF7A60" w:rsidRDefault="00EF7A60" w:rsidP="005206E6">
            <w:pPr>
              <w:spacing w:after="0" w:line="240" w:lineRule="auto"/>
              <w:ind w:left="-57" w:right="-57"/>
              <w:jc w:val="center"/>
              <w:rPr>
                <w:rFonts w:ascii="Arial" w:eastAsia="Times New Roman" w:hAnsi="Arial" w:cs="Arial"/>
                <w:sz w:val="16"/>
                <w:szCs w:val="16"/>
              </w:rPr>
            </w:pPr>
            <w:r w:rsidRPr="00EF7A60">
              <w:rPr>
                <w:rFonts w:ascii="Arial" w:eastAsia="Times New Roman" w:hAnsi="Arial" w:cs="Arial"/>
                <w:sz w:val="16"/>
                <w:szCs w:val="16"/>
              </w:rPr>
              <w:t>20,000</w:t>
            </w:r>
          </w:p>
        </w:tc>
      </w:tr>
      <w:tr w:rsidR="005206E6" w:rsidRPr="00EF7A60" w:rsidTr="005206E6">
        <w:trPr>
          <w:trHeight w:val="284"/>
          <w:jc w:val="center"/>
        </w:trPr>
        <w:tc>
          <w:tcPr>
            <w:tcW w:w="479" w:type="dxa"/>
            <w:vAlign w:val="center"/>
          </w:tcPr>
          <w:p w:rsidR="005206E6" w:rsidRPr="00EF7A60" w:rsidRDefault="005206E6" w:rsidP="005206E6">
            <w:pPr>
              <w:spacing w:after="0" w:line="240" w:lineRule="auto"/>
              <w:jc w:val="center"/>
              <w:rPr>
                <w:rFonts w:ascii="Arial" w:eastAsia="Times New Roman" w:hAnsi="Arial" w:cs="Arial"/>
                <w:sz w:val="16"/>
                <w:szCs w:val="16"/>
              </w:rPr>
            </w:pPr>
          </w:p>
        </w:tc>
        <w:tc>
          <w:tcPr>
            <w:tcW w:w="8201" w:type="dxa"/>
            <w:gridSpan w:val="4"/>
            <w:vAlign w:val="center"/>
          </w:tcPr>
          <w:p w:rsidR="005206E6" w:rsidRPr="005206E6" w:rsidRDefault="005206E6" w:rsidP="005206E6">
            <w:pPr>
              <w:spacing w:after="0" w:line="240" w:lineRule="auto"/>
              <w:rPr>
                <w:rFonts w:ascii="Arial" w:eastAsia="Times New Roman" w:hAnsi="Arial" w:cs="Arial"/>
                <w:sz w:val="16"/>
                <w:szCs w:val="16"/>
              </w:rPr>
            </w:pPr>
            <w:r w:rsidRPr="005206E6">
              <w:rPr>
                <w:rFonts w:ascii="Arial" w:eastAsia="Times New Roman" w:hAnsi="Arial" w:cs="Arial"/>
                <w:sz w:val="16"/>
                <w:szCs w:val="16"/>
              </w:rPr>
              <w:t xml:space="preserve">Teknik Tarifi: Prefabrik muayene bacası taban elemanlarının imaline uygun komple, (50 m³/sa'lik beton santralı, muf başı aşağıda boru üreten boru makinası ve ekipmanları, 50 m³/sa kapasiteli eleme ve yıkama makinası, 2 tonluk monoray vinç, 4 tonluk köprü vinç, buhar kürü ünitesi, boru madeni kalıpları, Q 200 - Q 800 mm beton borular için muayene bacası prefabrik taban elemanları ile 1.00 - 1.20 m iç çapında muayene bacalarına ait prefabrik gövde gövde ayar bileziği konik, 0.62 metre iç çapında boyun bileziği ve çerçeve montaj elemanları imalat makinası ve çelik kalıpları, imalat makinasından çıkan boruların buhar kürü ünitesine taşınmas ıiçin gerekli boru taşıma arabası beton ve boru deneylerinin yapılmasına uygun laboratuvar ve teçhizatı trafo pano elektrik </w:t>
            </w:r>
            <w:r w:rsidRPr="005206E6">
              <w:rPr>
                <w:rFonts w:ascii="Arial" w:eastAsia="Times New Roman" w:hAnsi="Arial" w:cs="Arial"/>
                <w:sz w:val="16"/>
                <w:szCs w:val="16"/>
              </w:rPr>
              <w:lastRenderedPageBreak/>
              <w:t>tesisatı ve diğer elektrik tesisatı aksakları) 03.601/IB -1 Poz nolu fabrikanın satın alınması fabrikaya ait ekipman ve malzemelerin fabrikanın kurulacağı sahaya taşınmas ıfabrikanın kurulması işler hale getirilmesi onarımı ve bakımı prefabrik muayene bacası taban elemanı bünyesine giren malzemenin (kum, çakıl ve çimentonun) şartnamesine diğer ilgili standartlara ve tastikli projesine uygun evsaf ve miktarda satın alınması veya kumun ve çakılın ocaktan çıkarılarak konkasörde kırılması elekten geçirilerek istenilen granülometriye ayrılması şartnamesine TS 500 ve TS 3830' da öngörülen mukavemeti sağlayacak şekilde 500 doz beton harcının hazırlanmas ıbeton kalite kontrol deneylerinin yapılması prefabrik muayene bacası taban elemanı kalıbı içine dökülmesi, titreşimle sıkıştırılması, imalat makinasından çıkan prefabrik muayene bacası taban elemanını buhar kürüne tabi tutulacak yere taşınması, iki saat ön dinlendirme yapılarak TS 3830'a uygun şekil ve sürede buhra kürü ünitesinde bekletildikten sonra su havuzuna konulması su havuzunda yeterli süre bekletildikten sonra havuzdan alınarak istif yerine taşınması istif yernide yeterli süre sulanması sıcak ve soğuktan korunması suretiyle buhra kürlü prefabrik muayene bacası taban elemanını imal edilmesi veya bu esas ve şartlar altında imal edilmiş buhar kürlü prefabrik muayene bacası taban elemanını satın alınması için gerekli her türlü masraf her türlü işçilik makina ekipman, alet edevat malzeme ve zayiatı yatay ve düşey taşıma yükleme boşaltma ve istif faiz amortisman giderleri dâhil (Yalnız, prefabrik muayene bacası taban imalatına giren her türlü malzemenin şantiye deposuna kadar taşınması ile bu taşımaya ait yükleme, boşaltma ve istif bedelleri hariçtir) aşağıda poz ve özellikleri belirtilen prefabrik muayene bacası taban elemanlarının fabrikada hazırlanmasının;</w:t>
            </w:r>
          </w:p>
          <w:p w:rsidR="005206E6" w:rsidRPr="005206E6" w:rsidRDefault="005206E6" w:rsidP="005206E6">
            <w:pPr>
              <w:spacing w:after="0" w:line="240" w:lineRule="auto"/>
              <w:rPr>
                <w:rFonts w:ascii="Arial" w:eastAsia="Times New Roman" w:hAnsi="Arial" w:cs="Arial"/>
                <w:sz w:val="16"/>
                <w:szCs w:val="16"/>
              </w:rPr>
            </w:pPr>
            <w:r w:rsidRPr="005206E6">
              <w:rPr>
                <w:rFonts w:ascii="Arial" w:eastAsia="Times New Roman" w:hAnsi="Arial" w:cs="Arial"/>
                <w:sz w:val="16"/>
                <w:szCs w:val="16"/>
              </w:rPr>
              <w:t>1 adet fiyatı:</w:t>
            </w:r>
          </w:p>
          <w:p w:rsidR="005206E6" w:rsidRPr="005206E6" w:rsidRDefault="005206E6" w:rsidP="005206E6">
            <w:pPr>
              <w:spacing w:after="0" w:line="240" w:lineRule="auto"/>
              <w:rPr>
                <w:rFonts w:ascii="Arial" w:eastAsia="Times New Roman" w:hAnsi="Arial" w:cs="Arial"/>
                <w:sz w:val="16"/>
                <w:szCs w:val="16"/>
              </w:rPr>
            </w:pPr>
            <w:r w:rsidRPr="005206E6">
              <w:rPr>
                <w:rFonts w:ascii="Arial" w:eastAsia="Times New Roman" w:hAnsi="Arial" w:cs="Arial"/>
                <w:sz w:val="16"/>
                <w:szCs w:val="16"/>
              </w:rPr>
              <w:t>08.1579/2-2 Çıkış çapı Ø 300 mm'lik 500 doz'lu buhar kürlü prefabrik muayene bacası taban elemanı hazırlanması.</w:t>
            </w:r>
          </w:p>
          <w:p w:rsidR="005206E6" w:rsidRPr="005206E6" w:rsidRDefault="005206E6" w:rsidP="005206E6">
            <w:pPr>
              <w:spacing w:after="0" w:line="240" w:lineRule="auto"/>
              <w:rPr>
                <w:rFonts w:ascii="Arial" w:eastAsia="Times New Roman" w:hAnsi="Arial" w:cs="Arial"/>
                <w:sz w:val="16"/>
                <w:szCs w:val="16"/>
              </w:rPr>
            </w:pPr>
            <w:r w:rsidRPr="005206E6">
              <w:rPr>
                <w:rFonts w:ascii="Arial" w:eastAsia="Times New Roman" w:hAnsi="Arial" w:cs="Arial"/>
                <w:sz w:val="16"/>
                <w:szCs w:val="16"/>
              </w:rPr>
              <w:t>H=0.88 metre yüksekliğinde, (2 giriş= 1 çıkış) fiyatı..............................ad</w:t>
            </w:r>
          </w:p>
          <w:p w:rsidR="005206E6" w:rsidRPr="005206E6" w:rsidRDefault="005206E6" w:rsidP="005206E6">
            <w:pPr>
              <w:spacing w:after="0" w:line="240" w:lineRule="auto"/>
              <w:rPr>
                <w:rFonts w:ascii="Arial" w:eastAsia="Times New Roman" w:hAnsi="Arial" w:cs="Arial"/>
                <w:sz w:val="16"/>
                <w:szCs w:val="16"/>
              </w:rPr>
            </w:pPr>
            <w:r w:rsidRPr="005206E6">
              <w:rPr>
                <w:rFonts w:ascii="Arial" w:eastAsia="Times New Roman" w:hAnsi="Arial" w:cs="Arial"/>
                <w:sz w:val="16"/>
                <w:szCs w:val="16"/>
              </w:rPr>
              <w:t>ÖLÇÜ: Proje ve teknik şartnamesi ile ilgili standartlara göre imal ve istif edilmiş her türlü deneyleri yapılarak banka tarafından kabul edilmiş buhar kürlü prefabrik muayene bacası taban elemanının adet cinsinden miktarıdır.</w:t>
            </w:r>
          </w:p>
          <w:p w:rsidR="005206E6" w:rsidRPr="005206E6" w:rsidRDefault="005206E6" w:rsidP="005206E6">
            <w:pPr>
              <w:spacing w:after="0" w:line="240" w:lineRule="auto"/>
              <w:rPr>
                <w:rFonts w:ascii="Arial" w:eastAsia="Times New Roman" w:hAnsi="Arial" w:cs="Arial"/>
                <w:sz w:val="16"/>
                <w:szCs w:val="16"/>
              </w:rPr>
            </w:pPr>
            <w:r w:rsidRPr="005206E6">
              <w:rPr>
                <w:rFonts w:ascii="Arial" w:eastAsia="Times New Roman" w:hAnsi="Arial" w:cs="Arial"/>
                <w:sz w:val="16"/>
                <w:szCs w:val="16"/>
              </w:rPr>
              <w:t>NOT : 1) Bu birim fiyat, boru fabrikasının Bankaca teslim alınarak üretime uygun görülmesi halinde uygulanır.</w:t>
            </w:r>
          </w:p>
          <w:p w:rsidR="005206E6" w:rsidRPr="005206E6" w:rsidRDefault="005206E6" w:rsidP="005206E6">
            <w:pPr>
              <w:spacing w:after="0" w:line="240" w:lineRule="auto"/>
              <w:rPr>
                <w:rFonts w:ascii="Arial" w:eastAsia="Times New Roman" w:hAnsi="Arial" w:cs="Arial"/>
                <w:sz w:val="16"/>
                <w:szCs w:val="16"/>
              </w:rPr>
            </w:pPr>
            <w:r w:rsidRPr="005206E6">
              <w:rPr>
                <w:rFonts w:ascii="Arial" w:eastAsia="Times New Roman" w:hAnsi="Arial" w:cs="Arial"/>
                <w:sz w:val="16"/>
                <w:szCs w:val="16"/>
              </w:rPr>
              <w:t>2) Buhar kürlü prefabrik muayene bacası taban elemanlarının satın alınması halinde; taban ihzarat birimetre fiyatı ile bu birim fiyata dâhil edilmeyen kum, çakıl ve çimentonun şantiye deposuna kadar taşınması ve bu taşımaya ait yükleme, boşaltma ve istif bedelleri dışında başka bi bedel ödenmez.</w:t>
            </w:r>
          </w:p>
          <w:p w:rsidR="005206E6" w:rsidRPr="005206E6" w:rsidRDefault="005206E6" w:rsidP="005206E6">
            <w:pPr>
              <w:spacing w:after="0" w:line="240" w:lineRule="auto"/>
              <w:rPr>
                <w:rFonts w:ascii="Arial" w:eastAsia="Times New Roman" w:hAnsi="Arial" w:cs="Arial"/>
                <w:sz w:val="16"/>
                <w:szCs w:val="16"/>
              </w:rPr>
            </w:pPr>
            <w:r w:rsidRPr="005206E6">
              <w:rPr>
                <w:rFonts w:ascii="Arial" w:eastAsia="Times New Roman" w:hAnsi="Arial" w:cs="Arial"/>
                <w:sz w:val="16"/>
                <w:szCs w:val="16"/>
              </w:rPr>
              <w:t>3) Prefabrik muayene bacası taban elemanına ait şantiye içi nakline esas alınacak ağırlık ile imalatın bünyesine giren nakliyeye esas malzem</w:t>
            </w:r>
            <w:r>
              <w:rPr>
                <w:rFonts w:ascii="Arial" w:eastAsia="Times New Roman" w:hAnsi="Arial" w:cs="Arial"/>
                <w:sz w:val="16"/>
                <w:szCs w:val="16"/>
              </w:rPr>
              <w:t>e</w:t>
            </w:r>
            <w:r w:rsidRPr="005206E6">
              <w:rPr>
                <w:rFonts w:ascii="Arial" w:eastAsia="Times New Roman" w:hAnsi="Arial" w:cs="Arial"/>
                <w:sz w:val="16"/>
                <w:szCs w:val="16"/>
              </w:rPr>
              <w:t xml:space="preserve"> miktarları, tastikli tip projesinde belirtilmiştir.</w:t>
            </w:r>
          </w:p>
          <w:p w:rsidR="005206E6" w:rsidRPr="00EF7A60" w:rsidRDefault="005206E6" w:rsidP="005206E6">
            <w:pPr>
              <w:spacing w:after="0" w:line="240" w:lineRule="auto"/>
              <w:ind w:left="-57" w:right="-57"/>
              <w:rPr>
                <w:rFonts w:ascii="Arial" w:eastAsia="Times New Roman" w:hAnsi="Arial" w:cs="Arial"/>
                <w:sz w:val="16"/>
                <w:szCs w:val="16"/>
              </w:rPr>
            </w:pPr>
            <w:r w:rsidRPr="005206E6">
              <w:rPr>
                <w:rFonts w:ascii="Arial" w:eastAsia="Times New Roman" w:hAnsi="Arial" w:cs="Arial"/>
                <w:sz w:val="16"/>
                <w:szCs w:val="16"/>
              </w:rPr>
              <w:t>4) (H) yüksekliğine conta muf yüksekliği dâhil edilmemiştir.</w:t>
            </w:r>
          </w:p>
        </w:tc>
      </w:tr>
      <w:tr w:rsidR="00EF7A60" w:rsidRPr="00EF7A60" w:rsidTr="005206E6">
        <w:trPr>
          <w:trHeight w:val="284"/>
          <w:jc w:val="center"/>
        </w:trPr>
        <w:tc>
          <w:tcPr>
            <w:tcW w:w="479" w:type="dxa"/>
            <w:vAlign w:val="center"/>
          </w:tcPr>
          <w:p w:rsidR="00EF7A60" w:rsidRPr="00EF7A60" w:rsidRDefault="00EF7A60" w:rsidP="005206E6">
            <w:pPr>
              <w:spacing w:after="0" w:line="240" w:lineRule="auto"/>
              <w:jc w:val="center"/>
              <w:rPr>
                <w:rFonts w:ascii="Arial" w:eastAsia="Times New Roman" w:hAnsi="Arial" w:cs="Arial"/>
                <w:sz w:val="16"/>
                <w:szCs w:val="16"/>
              </w:rPr>
            </w:pPr>
            <w:r w:rsidRPr="00EF7A60">
              <w:rPr>
                <w:rFonts w:ascii="Arial" w:eastAsia="Times New Roman" w:hAnsi="Arial" w:cs="Arial"/>
                <w:sz w:val="16"/>
                <w:szCs w:val="16"/>
              </w:rPr>
              <w:lastRenderedPageBreak/>
              <w:t>5</w:t>
            </w:r>
          </w:p>
        </w:tc>
        <w:tc>
          <w:tcPr>
            <w:tcW w:w="1079" w:type="dxa"/>
            <w:vAlign w:val="center"/>
          </w:tcPr>
          <w:p w:rsidR="00EF7A60" w:rsidRPr="00EF7A60" w:rsidRDefault="00EF7A60" w:rsidP="005206E6">
            <w:pPr>
              <w:spacing w:after="0" w:line="240" w:lineRule="auto"/>
              <w:ind w:left="-57" w:right="-57"/>
              <w:jc w:val="center"/>
              <w:rPr>
                <w:rFonts w:ascii="Arial" w:eastAsia="Times New Roman" w:hAnsi="Arial" w:cs="Arial"/>
                <w:sz w:val="16"/>
                <w:szCs w:val="16"/>
              </w:rPr>
            </w:pPr>
            <w:r w:rsidRPr="00EF7A60">
              <w:rPr>
                <w:rFonts w:ascii="Arial" w:eastAsia="Times New Roman" w:hAnsi="Arial" w:cs="Arial"/>
                <w:sz w:val="16"/>
                <w:szCs w:val="16"/>
              </w:rPr>
              <w:t>08.1580/1</w:t>
            </w:r>
          </w:p>
        </w:tc>
        <w:tc>
          <w:tcPr>
            <w:tcW w:w="5563" w:type="dxa"/>
            <w:vAlign w:val="center"/>
          </w:tcPr>
          <w:p w:rsidR="00EF7A60" w:rsidRPr="00EF7A60" w:rsidRDefault="00EF7A60" w:rsidP="005206E6">
            <w:pPr>
              <w:spacing w:after="0" w:line="240" w:lineRule="auto"/>
              <w:rPr>
                <w:rFonts w:ascii="Arial" w:eastAsia="Times New Roman" w:hAnsi="Arial" w:cs="Arial"/>
                <w:b/>
                <w:bCs/>
                <w:sz w:val="16"/>
                <w:szCs w:val="16"/>
              </w:rPr>
            </w:pPr>
            <w:r w:rsidRPr="00EF7A60">
              <w:rPr>
                <w:rFonts w:ascii="Arial" w:eastAsia="Times New Roman" w:hAnsi="Arial" w:cs="Arial"/>
                <w:sz w:val="16"/>
                <w:szCs w:val="16"/>
              </w:rPr>
              <w:t>Buhar kürlü, entegre contalı, 500 Dz. muayene bacası gövde bileziği</w:t>
            </w:r>
          </w:p>
        </w:tc>
        <w:tc>
          <w:tcPr>
            <w:tcW w:w="567" w:type="dxa"/>
            <w:vAlign w:val="center"/>
          </w:tcPr>
          <w:p w:rsidR="00EF7A60" w:rsidRPr="00EF7A60" w:rsidRDefault="00EF7A60" w:rsidP="005206E6">
            <w:pPr>
              <w:spacing w:after="0" w:line="240" w:lineRule="auto"/>
              <w:ind w:left="-57" w:right="-57"/>
              <w:jc w:val="center"/>
              <w:rPr>
                <w:rFonts w:ascii="Arial" w:eastAsia="Times New Roman" w:hAnsi="Arial" w:cs="Arial"/>
                <w:b/>
                <w:bCs/>
                <w:sz w:val="16"/>
                <w:szCs w:val="16"/>
              </w:rPr>
            </w:pPr>
            <w:r w:rsidRPr="00EF7A60">
              <w:rPr>
                <w:rFonts w:ascii="Arial" w:eastAsia="Times New Roman" w:hAnsi="Arial" w:cs="Arial"/>
                <w:sz w:val="16"/>
                <w:szCs w:val="16"/>
              </w:rPr>
              <w:t>Adet</w:t>
            </w:r>
          </w:p>
        </w:tc>
        <w:tc>
          <w:tcPr>
            <w:tcW w:w="992" w:type="dxa"/>
            <w:vAlign w:val="center"/>
          </w:tcPr>
          <w:p w:rsidR="00EF7A60" w:rsidRPr="00EF7A60" w:rsidRDefault="00EF7A60" w:rsidP="005206E6">
            <w:pPr>
              <w:spacing w:after="0" w:line="240" w:lineRule="auto"/>
              <w:ind w:left="-57" w:right="-57"/>
              <w:jc w:val="center"/>
              <w:rPr>
                <w:rFonts w:ascii="Arial" w:eastAsia="Times New Roman" w:hAnsi="Arial" w:cs="Arial"/>
                <w:sz w:val="16"/>
                <w:szCs w:val="16"/>
              </w:rPr>
            </w:pPr>
            <w:r w:rsidRPr="00EF7A60">
              <w:rPr>
                <w:rFonts w:ascii="Arial" w:eastAsia="Times New Roman" w:hAnsi="Arial" w:cs="Arial"/>
                <w:sz w:val="16"/>
                <w:szCs w:val="16"/>
              </w:rPr>
              <w:t>24,000</w:t>
            </w:r>
          </w:p>
        </w:tc>
      </w:tr>
      <w:tr w:rsidR="005206E6" w:rsidRPr="00EF7A60" w:rsidTr="005206E6">
        <w:trPr>
          <w:trHeight w:val="284"/>
          <w:jc w:val="center"/>
        </w:trPr>
        <w:tc>
          <w:tcPr>
            <w:tcW w:w="479" w:type="dxa"/>
            <w:vAlign w:val="center"/>
          </w:tcPr>
          <w:p w:rsidR="005206E6" w:rsidRPr="00EF7A60" w:rsidRDefault="005206E6" w:rsidP="005206E6">
            <w:pPr>
              <w:spacing w:after="0" w:line="240" w:lineRule="auto"/>
              <w:jc w:val="center"/>
              <w:rPr>
                <w:rFonts w:ascii="Arial" w:eastAsia="Times New Roman" w:hAnsi="Arial" w:cs="Arial"/>
                <w:sz w:val="16"/>
                <w:szCs w:val="16"/>
              </w:rPr>
            </w:pPr>
          </w:p>
        </w:tc>
        <w:tc>
          <w:tcPr>
            <w:tcW w:w="8201" w:type="dxa"/>
            <w:gridSpan w:val="4"/>
            <w:vAlign w:val="center"/>
          </w:tcPr>
          <w:p w:rsidR="005206E6" w:rsidRPr="005206E6" w:rsidRDefault="005206E6" w:rsidP="005206E6">
            <w:pPr>
              <w:spacing w:after="0" w:line="240" w:lineRule="auto"/>
              <w:rPr>
                <w:rFonts w:ascii="Arial" w:eastAsia="Times New Roman" w:hAnsi="Arial" w:cs="Arial"/>
                <w:sz w:val="16"/>
                <w:szCs w:val="16"/>
              </w:rPr>
            </w:pPr>
            <w:r w:rsidRPr="005206E6">
              <w:rPr>
                <w:rFonts w:ascii="Arial" w:eastAsia="Times New Roman" w:hAnsi="Arial" w:cs="Arial"/>
                <w:sz w:val="16"/>
                <w:szCs w:val="16"/>
              </w:rPr>
              <w:t>Teknik Tarifi: Entegre contalı prefabrik muayene bacası gövde bileziği elemanlarının imaline uygun komple, (50 m³/saatlik beton santrali, muf başı aşağıda boru üreten boru makinesi ve ekipmanları, 50 m³/saat kapasiteli eleme ve yıkama makinesi, 2 ton'luk monoray vinç, 4 ton'luk köprü vinç, buhar kürü ünitesi, boru madeni kalıpları, Q 200 mm - Q 800 mm beton borular için entegre contalı muayene bacası taban elemanları ile 1.00 metre - 1.20 m iç çapında muayene bacalarına ait entegre contalı prefabrik gövde, entegre contalı gövde bileziği, entegre contalı konik, 0,62 metre iç çapında entegre contalı boyun bileziği ve entegre contalı çerçeve montaj elemanları imalat makinesi ve çelik kalıpları, imalat makinesinden çıkan boruların buhar kürü ünitesine taşınması için gerekli boru taşıma arabası, beton ve boru deneylerinin yapılmasına uygun laboratuar ve teçhizatı, trafo, pano, elektrik tesisatı ve diğer elektrik tesisatı aksamları) 03.601/İB-1 poz nolu fabrikanın satın alınması, fabrikaya ait ekipman ve malzemelerin fabrikanın kurulacağı sahaya taşınması, fabrikanın kurulması, işler hale getirilmesi, onarımı ve bakımı, entegre contalı prefabrik muayene bacası gövde bileziği bünyesine giren malzemenin (Kum, Çakıl ve Çimentonun) şartnamesine diğer, diğer standartlara ve taktikli projesine uygun evsaf ve miktarlarda satın alınması, veya kumun ve çakılın ocaktan çıkartılarak konkasörde kırılması, elekten geçirilerek istenilen granülometreye ayrılması, şartnamesine, TS 500 ve TS 3830'da öngörülen mukavemet'i sağlayacak şekilde 500 dozlu beton harcının hazırlanması, beton kalite kontrol deneylerinin yapılması, ilgili standart'ına uygun entegre contanın satın alınması, şantiyeye getirilmesi, gövde bileziği paletine yerleştirilmesi, hazırlanan betonun entegre contalı prefabrik muayene bacası gövde bileziği kalıbı içine dökülmesi, titreşimle sıkıştırılması, imalat makinesinden çıkan entegre contalı prefabrik muayene bacası gövde bileziği elemanının buhar kürüne tabi tutulacak yere taşınması, iki saat ön dinlendirme yapılarak TS 3830'a uygun şekil ve sürede buhar kür'ü ünitesinde bekletildikten sonra su havuzuna konulması, su havuzunda yeterli süre bekletildikten sonra havuzdan alınarak istif yerine taşınması, istif yerinde yeterli süre sulanması, sıcak ve soğuktan korunması suretiyle buhar kürlü entegre contalı prefabrik muayene bacası gövde bileziği elemanının imal edilmesi veya bu esas ve şartlar altında imal edilmiş buhar kürlü entegre contalı prefabrik muayene bacası gövde bileziği elemanının satın alınması için gerekli her türlü masraf, her türlü işçilik, makine, ekipman, alet ve edevat, malzeme ve zayiatı, yatay ve düşey taşıma, yükleme, boşaltma, istif, faiz, amortisman giderleri dâhil (Yalnız entegre contalı prefabrik muayene bacası gövde bileziği imalatına giren her türlü malzemenin şantiye deposuna kadar taşınması ile bu taşımaya ait yükleme, boşaltma ve istif bedelleri hariç) 1.00 metre - 1.20 metre iç çapında 0,15 metre et kalınlığında bahar kürlü entegre contalı prefabrik muayene bacası gövde bileziği elemanının fabrikada hazırlanmasının;</w:t>
            </w:r>
          </w:p>
          <w:p w:rsidR="005206E6" w:rsidRPr="005206E6" w:rsidRDefault="005206E6" w:rsidP="005206E6">
            <w:pPr>
              <w:spacing w:after="0" w:line="240" w:lineRule="auto"/>
              <w:rPr>
                <w:rFonts w:ascii="Arial" w:eastAsia="Times New Roman" w:hAnsi="Arial" w:cs="Arial"/>
                <w:sz w:val="16"/>
                <w:szCs w:val="16"/>
              </w:rPr>
            </w:pPr>
            <w:r w:rsidRPr="005206E6">
              <w:rPr>
                <w:rFonts w:ascii="Arial" w:eastAsia="Times New Roman" w:hAnsi="Arial" w:cs="Arial"/>
                <w:sz w:val="16"/>
                <w:szCs w:val="16"/>
              </w:rPr>
              <w:t>1 adet fiyatı</w:t>
            </w:r>
          </w:p>
          <w:p w:rsidR="005206E6" w:rsidRPr="005206E6" w:rsidRDefault="005206E6" w:rsidP="005206E6">
            <w:pPr>
              <w:spacing w:after="0" w:line="240" w:lineRule="auto"/>
              <w:rPr>
                <w:rFonts w:ascii="Arial" w:eastAsia="Times New Roman" w:hAnsi="Arial" w:cs="Arial"/>
                <w:sz w:val="16"/>
                <w:szCs w:val="16"/>
              </w:rPr>
            </w:pPr>
            <w:r w:rsidRPr="005206E6">
              <w:rPr>
                <w:rFonts w:ascii="Arial" w:eastAsia="Times New Roman" w:hAnsi="Arial" w:cs="Arial"/>
                <w:sz w:val="16"/>
                <w:szCs w:val="16"/>
              </w:rPr>
              <w:t>ÖLÇÜ: Proje ve teknik şartnamesi ile ilgili standartlara göre imal ve istif edilmiş her türlü deneyleri yapılarak banka tarafından kabul edilmiş buhar kürlü entegre contalı prefabrik muayene bacası gövde bileziği elemanlarının adet cinsinden miktarıdır.</w:t>
            </w:r>
          </w:p>
          <w:p w:rsidR="005206E6" w:rsidRPr="005206E6" w:rsidRDefault="005206E6" w:rsidP="005206E6">
            <w:pPr>
              <w:spacing w:after="0" w:line="240" w:lineRule="auto"/>
              <w:rPr>
                <w:rFonts w:ascii="Arial" w:eastAsia="Times New Roman" w:hAnsi="Arial" w:cs="Arial"/>
                <w:sz w:val="16"/>
                <w:szCs w:val="16"/>
              </w:rPr>
            </w:pPr>
            <w:r w:rsidRPr="005206E6">
              <w:rPr>
                <w:rFonts w:ascii="Arial" w:eastAsia="Times New Roman" w:hAnsi="Arial" w:cs="Arial"/>
                <w:sz w:val="16"/>
                <w:szCs w:val="16"/>
              </w:rPr>
              <w:t>NOT:</w:t>
            </w:r>
          </w:p>
          <w:p w:rsidR="005206E6" w:rsidRPr="005206E6" w:rsidRDefault="005206E6" w:rsidP="005206E6">
            <w:pPr>
              <w:spacing w:after="0" w:line="240" w:lineRule="auto"/>
              <w:rPr>
                <w:rFonts w:ascii="Arial" w:eastAsia="Times New Roman" w:hAnsi="Arial" w:cs="Arial"/>
                <w:sz w:val="16"/>
                <w:szCs w:val="16"/>
              </w:rPr>
            </w:pPr>
            <w:r w:rsidRPr="005206E6">
              <w:rPr>
                <w:rFonts w:ascii="Arial" w:eastAsia="Times New Roman" w:hAnsi="Arial" w:cs="Arial"/>
                <w:sz w:val="16"/>
                <w:szCs w:val="16"/>
              </w:rPr>
              <w:t>1) Bu birim fiyat, boru fabrikasının bankaca teslim alınarak üretime uygun görülmesi halinde uygulanır.</w:t>
            </w:r>
          </w:p>
          <w:p w:rsidR="005206E6" w:rsidRPr="005206E6" w:rsidRDefault="005206E6" w:rsidP="005206E6">
            <w:pPr>
              <w:spacing w:after="0" w:line="240" w:lineRule="auto"/>
              <w:rPr>
                <w:rFonts w:ascii="Arial" w:eastAsia="Times New Roman" w:hAnsi="Arial" w:cs="Arial"/>
                <w:sz w:val="16"/>
                <w:szCs w:val="16"/>
              </w:rPr>
            </w:pPr>
            <w:r w:rsidRPr="005206E6">
              <w:rPr>
                <w:rFonts w:ascii="Arial" w:eastAsia="Times New Roman" w:hAnsi="Arial" w:cs="Arial"/>
                <w:sz w:val="16"/>
                <w:szCs w:val="16"/>
              </w:rPr>
              <w:t>2) Buhar kürlü entegre contalı prefabrik muayene bacası gövde bileziği elemanlarının satın alınması halinde; özel şartnamesi ve sözleşme eklerinde aksine bir hüküm yok ise gövde bileziği ihzarat birimetre fiyatı ile bu birim fiyat'a dâhil edilmeyen kum, çakıl ve çimentonun şantiye deposuna kadar taşınması ve bu taşımaya ait yükleme, boşaltma ve istif bedelleri dışında başka bir bedel ödenmez.</w:t>
            </w:r>
          </w:p>
          <w:p w:rsidR="005206E6" w:rsidRPr="005206E6" w:rsidRDefault="005206E6" w:rsidP="005206E6">
            <w:pPr>
              <w:spacing w:after="0" w:line="240" w:lineRule="auto"/>
              <w:rPr>
                <w:rFonts w:ascii="Arial" w:eastAsia="Times New Roman" w:hAnsi="Arial" w:cs="Arial"/>
                <w:sz w:val="16"/>
                <w:szCs w:val="16"/>
              </w:rPr>
            </w:pPr>
            <w:r w:rsidRPr="005206E6">
              <w:rPr>
                <w:rFonts w:ascii="Arial" w:eastAsia="Times New Roman" w:hAnsi="Arial" w:cs="Arial"/>
                <w:sz w:val="16"/>
                <w:szCs w:val="16"/>
              </w:rPr>
              <w:t>3) H=0,60 metre yüksekliğinde, 1,00 metre iç çapında entegre contalı, 500 doz'lu prefabrik muayene bacası gövde bileziğinin şantiye içi nakline esas ağırlığı 0,741 ton/ad, dolgudan düşülecek hacim 0,924 m³/ad'tir.</w:t>
            </w:r>
          </w:p>
          <w:p w:rsidR="005206E6" w:rsidRPr="005206E6" w:rsidRDefault="005206E6" w:rsidP="005206E6">
            <w:pPr>
              <w:spacing w:after="0" w:line="240" w:lineRule="auto"/>
              <w:rPr>
                <w:rFonts w:ascii="Arial" w:eastAsia="Times New Roman" w:hAnsi="Arial" w:cs="Arial"/>
                <w:sz w:val="16"/>
                <w:szCs w:val="16"/>
              </w:rPr>
            </w:pPr>
            <w:r w:rsidRPr="005206E6">
              <w:rPr>
                <w:rFonts w:ascii="Arial" w:eastAsia="Times New Roman" w:hAnsi="Arial" w:cs="Arial"/>
                <w:sz w:val="16"/>
                <w:szCs w:val="16"/>
              </w:rPr>
              <w:t>4) H=0,35 metre yüksekliğinde, 1,00 metre iç çapında entegre contalı, 500 doz'lu prefabrik muayene bacası gövde bileziğinin şantiye içi nakline esas ağırlığı 0,432 ton/ad, dolgudan düşülecek hacim 0,592 m³/ad'tir.</w:t>
            </w:r>
          </w:p>
          <w:p w:rsidR="005206E6" w:rsidRPr="005206E6" w:rsidRDefault="005206E6" w:rsidP="005206E6">
            <w:pPr>
              <w:spacing w:after="0" w:line="240" w:lineRule="auto"/>
              <w:rPr>
                <w:rFonts w:ascii="Arial" w:eastAsia="Times New Roman" w:hAnsi="Arial" w:cs="Arial"/>
                <w:sz w:val="16"/>
                <w:szCs w:val="16"/>
              </w:rPr>
            </w:pPr>
            <w:r w:rsidRPr="005206E6">
              <w:rPr>
                <w:rFonts w:ascii="Arial" w:eastAsia="Times New Roman" w:hAnsi="Arial" w:cs="Arial"/>
                <w:sz w:val="16"/>
                <w:szCs w:val="16"/>
              </w:rPr>
              <w:t>5) H=0,60 metre yüksekliğinde, 1,20 metre iç çapında entegre contalı, 500 doz'lu prefabrik muayene bacası gövde bileziğinin şantiye içi nakline esas ağırlığı 0,876 ton/ad, dolgudan düşülecek hacim 1,230 m³/ad'tir.</w:t>
            </w:r>
          </w:p>
          <w:p w:rsidR="005206E6" w:rsidRPr="00EF7A60" w:rsidRDefault="005206E6" w:rsidP="005206E6">
            <w:pPr>
              <w:spacing w:after="0" w:line="240" w:lineRule="auto"/>
              <w:ind w:left="-57" w:right="-57"/>
              <w:rPr>
                <w:rFonts w:ascii="Arial" w:eastAsia="Times New Roman" w:hAnsi="Arial" w:cs="Arial"/>
                <w:sz w:val="16"/>
                <w:szCs w:val="16"/>
              </w:rPr>
            </w:pPr>
            <w:r>
              <w:rPr>
                <w:rFonts w:ascii="Arial" w:eastAsia="Times New Roman" w:hAnsi="Arial" w:cs="Arial"/>
                <w:sz w:val="16"/>
                <w:szCs w:val="16"/>
              </w:rPr>
              <w:t xml:space="preserve"> </w:t>
            </w:r>
            <w:r w:rsidRPr="005206E6">
              <w:rPr>
                <w:rFonts w:ascii="Arial" w:eastAsia="Times New Roman" w:hAnsi="Arial" w:cs="Arial"/>
                <w:sz w:val="16"/>
                <w:szCs w:val="16"/>
              </w:rPr>
              <w:t>6) H=0,35 metre yüksekliğinde, 1,20 metre iç çapında entegre contalı, 500 doz'lu</w:t>
            </w:r>
            <w:r>
              <w:rPr>
                <w:rFonts w:ascii="Arial" w:eastAsia="Times New Roman" w:hAnsi="Arial" w:cs="Arial"/>
                <w:sz w:val="16"/>
                <w:szCs w:val="16"/>
              </w:rPr>
              <w:t xml:space="preserve"> prefabrik muayene bacası gövde </w:t>
            </w:r>
            <w:r w:rsidRPr="005206E6">
              <w:rPr>
                <w:rFonts w:ascii="Arial" w:eastAsia="Times New Roman" w:hAnsi="Arial" w:cs="Arial"/>
                <w:sz w:val="16"/>
                <w:szCs w:val="16"/>
              </w:rPr>
              <w:t>bileziğinin şantiye içi nakline esas ağırlığı 0,511 ton/ad, dolgudan düşülecek hacim 0,788 m³/ad'tir.</w:t>
            </w:r>
          </w:p>
        </w:tc>
      </w:tr>
      <w:tr w:rsidR="00EF7A60" w:rsidRPr="00EF7A60" w:rsidTr="005206E6">
        <w:trPr>
          <w:trHeight w:val="284"/>
          <w:jc w:val="center"/>
        </w:trPr>
        <w:tc>
          <w:tcPr>
            <w:tcW w:w="479" w:type="dxa"/>
            <w:vAlign w:val="center"/>
          </w:tcPr>
          <w:p w:rsidR="00EF7A60" w:rsidRPr="00EF7A60" w:rsidRDefault="00EF7A60" w:rsidP="005206E6">
            <w:pPr>
              <w:spacing w:after="0" w:line="240" w:lineRule="auto"/>
              <w:jc w:val="center"/>
              <w:rPr>
                <w:rFonts w:ascii="Arial" w:eastAsia="Times New Roman" w:hAnsi="Arial" w:cs="Arial"/>
                <w:sz w:val="16"/>
                <w:szCs w:val="16"/>
              </w:rPr>
            </w:pPr>
            <w:r w:rsidRPr="00EF7A60">
              <w:rPr>
                <w:rFonts w:ascii="Arial" w:eastAsia="Times New Roman" w:hAnsi="Arial" w:cs="Arial"/>
                <w:sz w:val="16"/>
                <w:szCs w:val="16"/>
              </w:rPr>
              <w:lastRenderedPageBreak/>
              <w:t>6</w:t>
            </w:r>
          </w:p>
        </w:tc>
        <w:tc>
          <w:tcPr>
            <w:tcW w:w="1079" w:type="dxa"/>
            <w:vAlign w:val="center"/>
          </w:tcPr>
          <w:p w:rsidR="00EF7A60" w:rsidRPr="00EF7A60" w:rsidRDefault="00EF7A60" w:rsidP="005206E6">
            <w:pPr>
              <w:spacing w:after="0" w:line="240" w:lineRule="auto"/>
              <w:ind w:left="-57" w:right="-57"/>
              <w:jc w:val="center"/>
              <w:rPr>
                <w:rFonts w:ascii="Arial" w:eastAsia="Times New Roman" w:hAnsi="Arial" w:cs="Arial"/>
                <w:sz w:val="16"/>
                <w:szCs w:val="16"/>
              </w:rPr>
            </w:pPr>
            <w:r w:rsidRPr="00EF7A60">
              <w:rPr>
                <w:rFonts w:ascii="Arial" w:eastAsia="Times New Roman" w:hAnsi="Arial" w:cs="Arial"/>
                <w:sz w:val="16"/>
                <w:szCs w:val="16"/>
              </w:rPr>
              <w:t>08.1582</w:t>
            </w:r>
          </w:p>
        </w:tc>
        <w:tc>
          <w:tcPr>
            <w:tcW w:w="5563" w:type="dxa"/>
            <w:vAlign w:val="center"/>
          </w:tcPr>
          <w:p w:rsidR="00EF7A60" w:rsidRPr="00EF7A60" w:rsidRDefault="00EF7A60" w:rsidP="005206E6">
            <w:pPr>
              <w:spacing w:after="0" w:line="240" w:lineRule="auto"/>
              <w:rPr>
                <w:rFonts w:ascii="Arial" w:eastAsia="Times New Roman" w:hAnsi="Arial" w:cs="Arial"/>
                <w:b/>
                <w:bCs/>
                <w:sz w:val="16"/>
                <w:szCs w:val="16"/>
              </w:rPr>
            </w:pPr>
            <w:r w:rsidRPr="00EF7A60">
              <w:rPr>
                <w:rFonts w:ascii="Arial" w:eastAsia="Times New Roman" w:hAnsi="Arial" w:cs="Arial"/>
                <w:sz w:val="16"/>
                <w:szCs w:val="16"/>
              </w:rPr>
              <w:t>Buhar kürlü, entegre contalı 500 Dz.lu prefabrik muayene bacası boyun bileziği (H=0,15 mt. Yüksekliğinde, 0,62 mt iç çapında, 0,15 mt. et kalınlığında)</w:t>
            </w:r>
          </w:p>
        </w:tc>
        <w:tc>
          <w:tcPr>
            <w:tcW w:w="567" w:type="dxa"/>
            <w:vAlign w:val="center"/>
          </w:tcPr>
          <w:p w:rsidR="00EF7A60" w:rsidRPr="00EF7A60" w:rsidRDefault="00EF7A60" w:rsidP="005206E6">
            <w:pPr>
              <w:spacing w:after="0" w:line="240" w:lineRule="auto"/>
              <w:ind w:left="-57" w:right="-57"/>
              <w:jc w:val="center"/>
              <w:rPr>
                <w:rFonts w:ascii="Arial" w:eastAsia="Times New Roman" w:hAnsi="Arial" w:cs="Arial"/>
                <w:b/>
                <w:bCs/>
                <w:sz w:val="16"/>
                <w:szCs w:val="16"/>
              </w:rPr>
            </w:pPr>
            <w:r w:rsidRPr="00EF7A60">
              <w:rPr>
                <w:rFonts w:ascii="Arial" w:eastAsia="Times New Roman" w:hAnsi="Arial" w:cs="Arial"/>
                <w:sz w:val="16"/>
                <w:szCs w:val="16"/>
              </w:rPr>
              <w:t>Adet</w:t>
            </w:r>
          </w:p>
        </w:tc>
        <w:tc>
          <w:tcPr>
            <w:tcW w:w="992" w:type="dxa"/>
            <w:vAlign w:val="center"/>
          </w:tcPr>
          <w:p w:rsidR="00EF7A60" w:rsidRPr="00EF7A60" w:rsidRDefault="00EF7A60" w:rsidP="005206E6">
            <w:pPr>
              <w:spacing w:after="0" w:line="240" w:lineRule="auto"/>
              <w:ind w:left="-57" w:right="-57"/>
              <w:jc w:val="center"/>
              <w:rPr>
                <w:rFonts w:ascii="Arial" w:eastAsia="Times New Roman" w:hAnsi="Arial" w:cs="Arial"/>
                <w:sz w:val="16"/>
                <w:szCs w:val="16"/>
              </w:rPr>
            </w:pPr>
            <w:r w:rsidRPr="00EF7A60">
              <w:rPr>
                <w:rFonts w:ascii="Arial" w:eastAsia="Times New Roman" w:hAnsi="Arial" w:cs="Arial"/>
                <w:sz w:val="16"/>
                <w:szCs w:val="16"/>
              </w:rPr>
              <w:t>24,000</w:t>
            </w:r>
          </w:p>
        </w:tc>
      </w:tr>
      <w:tr w:rsidR="005206E6" w:rsidRPr="00EF7A60" w:rsidTr="005206E6">
        <w:trPr>
          <w:trHeight w:val="284"/>
          <w:jc w:val="center"/>
        </w:trPr>
        <w:tc>
          <w:tcPr>
            <w:tcW w:w="479" w:type="dxa"/>
            <w:vAlign w:val="center"/>
          </w:tcPr>
          <w:p w:rsidR="005206E6" w:rsidRPr="00EF7A60" w:rsidRDefault="005206E6" w:rsidP="005206E6">
            <w:pPr>
              <w:spacing w:after="0" w:line="240" w:lineRule="auto"/>
              <w:jc w:val="center"/>
              <w:rPr>
                <w:rFonts w:ascii="Arial" w:eastAsia="Times New Roman" w:hAnsi="Arial" w:cs="Arial"/>
                <w:sz w:val="16"/>
                <w:szCs w:val="16"/>
              </w:rPr>
            </w:pPr>
          </w:p>
        </w:tc>
        <w:tc>
          <w:tcPr>
            <w:tcW w:w="8201" w:type="dxa"/>
            <w:gridSpan w:val="4"/>
            <w:vAlign w:val="center"/>
          </w:tcPr>
          <w:p w:rsidR="005206E6" w:rsidRPr="005206E6" w:rsidRDefault="005206E6" w:rsidP="005206E6">
            <w:pPr>
              <w:spacing w:after="0" w:line="240" w:lineRule="auto"/>
              <w:rPr>
                <w:rFonts w:ascii="Arial" w:eastAsia="Times New Roman" w:hAnsi="Arial" w:cs="Arial"/>
                <w:sz w:val="16"/>
                <w:szCs w:val="16"/>
              </w:rPr>
            </w:pPr>
            <w:r w:rsidRPr="005206E6">
              <w:rPr>
                <w:rFonts w:ascii="Arial" w:eastAsia="Times New Roman" w:hAnsi="Arial" w:cs="Arial"/>
                <w:sz w:val="16"/>
                <w:szCs w:val="16"/>
              </w:rPr>
              <w:t>Teknik Tarifi: Entegre contalı prefabrik muayene bacası boyun bileziğinin imaline uygun komple, (50 m³/saatlik beton santrali. muf başı aşağıda boru üreten boru makinesi ve ekipmanları, 50 m³/saat kapasiteli eleme ve yıkama makinesi, 2 tonluk monoray vinç-. 4 tonluk köprü vinç, buhar kürü ünitesi, boru madeni kalıplan, 0 200 mın-0 800 mm beton borular için entegre contalı muayene bacası prefabrik taban elemanları ile 1.00 mı-1.20 m ıç çapında entegre contalı muayene bacalarına ait entegre contalı prefabrik gövde, entegre contalı gövde bileziği, entegre contalı konik. 0,62 metre iç çapında entegre contalı boyun bileziği ve entegre contalı çerçeve montaj elemanları imalat makinesi ve çelik kalıpları, imalat makinesinden çıkan boruların buhar kürü ünitesine taşınması için gerekli boru taşıma arabası, beton ve boru deneylerinin yapılmasına uygun laboratuar ve teçhizatı, trafo, pano, elektrik tesisatı ve diğer elektrik tesisatı aksamları) 03 601/İB-1 poz nolu fabrikanın satın alınması, fabrikaya ait ekipman ve malzemelerin fabrikanın kurulacağı sahaya taşınması, fabrikanın kurulması, işler hale getirilmesi, onarım ve bakımı, entegre contalı prefabrik muayene bacası boyun bileziği bünyesine giren malzemenin (kum, çakıl ve çimentonun) şartnamesine, diğer ilgili standartlara ve tasdikli projesine uygun evsaf ve miktarda satın alınması veya kumun ve çakılın ocaktan çıkartılarak konkasörde kırılması, elekten geçirilerek istenilen granülometreye ayrılması, şartnamesine, TS 500 ve TS 3830'da öngörülen mukavemeti sağlayacak şekilde 500 dozlu beton harcının hazırlanması, beton kalite kontrol deneylerinin yapılması, ilgili standardına uygun entegre contanın satın alınması, şantiyeye getirilmesi, boyun bileziği paletine yerleştirilmesi, hazırlanan betonun entegre contalı prefabrik muayene bacası boyun bileziği kalıbı içine dökülmesi, titreşimle sıkıştırılması, imalat makinesinden çıkan entegre contalı prefabrik muayene bacası boyun bileziği elemanının buhar kürüne tabı tutulacak yere taşınması, iki saat ön dinlendirme yapılarak TS 3830'a uygun şekil ve sürede buhar kürü ünitesinde bekletildikten sonra su havuzuna konulması, su havuzunda yeterli süre bekletildikten sonra havuzdan alınarak istif yerine taşınması. istif yerinde yeterli süre sulanması, sıcak ve soğuktan korunması sureliyle buhar kürlü entegre contalı prefabrik muayene bacası boyun bileziği elemanının imal edilmesi veya bu esas ve şartlar allında imal edilmiş buhar kürlü entegre contalı prefabrik muayene bacası boyun bileziği elemanının satın alınması için, gerekli her türlü masraf, her türlü işçilik, makine. ekipman, alet ve edevat, malzeme ve zayiatı, yatay ve düşey taşıma, yükleme, boşaltına, istif, faiz, amortisman giderleri dâhil (Yalnız entegre contalı prefabrik muayene bacası boyun bileziği imalatına giren her türlü malzemenin şantiye deposuna kadar taşınması ile bu taşımaya ait yükleme, boşaltma ve istif bedelleri hariç) 0 62 m iç çapında 0.15 m et kalınlığında., 0,1 5 m yüksekliğinde buhar kürlü entegre contalı prefabrik muayene bacası boyun bileziği elemanının fabrikada hazırlanmasının;</w:t>
            </w:r>
          </w:p>
          <w:p w:rsidR="005206E6" w:rsidRPr="005206E6" w:rsidRDefault="005206E6" w:rsidP="005206E6">
            <w:pPr>
              <w:spacing w:after="0" w:line="240" w:lineRule="auto"/>
              <w:rPr>
                <w:rFonts w:ascii="Arial" w:eastAsia="Times New Roman" w:hAnsi="Arial" w:cs="Arial"/>
                <w:sz w:val="16"/>
                <w:szCs w:val="16"/>
              </w:rPr>
            </w:pPr>
            <w:r w:rsidRPr="005206E6">
              <w:rPr>
                <w:rFonts w:ascii="Arial" w:eastAsia="Times New Roman" w:hAnsi="Arial" w:cs="Arial"/>
                <w:sz w:val="16"/>
                <w:szCs w:val="16"/>
              </w:rPr>
              <w:t>1 adet fiyatı</w:t>
            </w:r>
          </w:p>
          <w:p w:rsidR="005206E6" w:rsidRPr="005206E6" w:rsidRDefault="005206E6" w:rsidP="005206E6">
            <w:pPr>
              <w:spacing w:after="0" w:line="240" w:lineRule="auto"/>
              <w:rPr>
                <w:rFonts w:ascii="Arial" w:eastAsia="Times New Roman" w:hAnsi="Arial" w:cs="Arial"/>
                <w:sz w:val="16"/>
                <w:szCs w:val="16"/>
              </w:rPr>
            </w:pPr>
            <w:r w:rsidRPr="005206E6">
              <w:rPr>
                <w:rFonts w:ascii="Arial" w:eastAsia="Times New Roman" w:hAnsi="Arial" w:cs="Arial"/>
                <w:sz w:val="16"/>
                <w:szCs w:val="16"/>
              </w:rPr>
              <w:t>ÖLÇÜ: Proje ve teknik şartnamesi ile ilgili standartlara göre imal ve istif edilmiş, her türlü deneyleri yapılarak Banka tarafından kabul edilmiş buhar kürlü, entegre contalı prefabrik muayene bacası boyun bileziği elemanlarının adet cinsinden miktarıdır.</w:t>
            </w:r>
          </w:p>
          <w:p w:rsidR="005206E6" w:rsidRPr="005206E6" w:rsidRDefault="005206E6" w:rsidP="005206E6">
            <w:pPr>
              <w:spacing w:after="0" w:line="240" w:lineRule="auto"/>
              <w:rPr>
                <w:rFonts w:ascii="Arial" w:eastAsia="Times New Roman" w:hAnsi="Arial" w:cs="Arial"/>
                <w:sz w:val="16"/>
                <w:szCs w:val="16"/>
              </w:rPr>
            </w:pPr>
            <w:r w:rsidRPr="005206E6">
              <w:rPr>
                <w:rFonts w:ascii="Arial" w:eastAsia="Times New Roman" w:hAnsi="Arial" w:cs="Arial"/>
                <w:sz w:val="16"/>
                <w:szCs w:val="16"/>
              </w:rPr>
              <w:t>NOT:</w:t>
            </w:r>
          </w:p>
          <w:p w:rsidR="005206E6" w:rsidRPr="005206E6" w:rsidRDefault="005206E6" w:rsidP="005206E6">
            <w:pPr>
              <w:spacing w:after="0" w:line="240" w:lineRule="auto"/>
              <w:rPr>
                <w:rFonts w:ascii="Arial" w:eastAsia="Times New Roman" w:hAnsi="Arial" w:cs="Arial"/>
                <w:sz w:val="16"/>
                <w:szCs w:val="16"/>
              </w:rPr>
            </w:pPr>
            <w:r w:rsidRPr="005206E6">
              <w:rPr>
                <w:rFonts w:ascii="Arial" w:eastAsia="Times New Roman" w:hAnsi="Arial" w:cs="Arial"/>
                <w:sz w:val="16"/>
                <w:szCs w:val="16"/>
              </w:rPr>
              <w:t>1) Bu birim fiyat, boru fabrikasının bankaca teslim alınarak üretime uygun görülmesi halinde uygulanır.</w:t>
            </w:r>
          </w:p>
          <w:p w:rsidR="005206E6" w:rsidRPr="005206E6" w:rsidRDefault="005206E6" w:rsidP="005206E6">
            <w:pPr>
              <w:spacing w:after="0" w:line="240" w:lineRule="auto"/>
              <w:rPr>
                <w:rFonts w:ascii="Arial" w:eastAsia="Times New Roman" w:hAnsi="Arial" w:cs="Arial"/>
                <w:sz w:val="16"/>
                <w:szCs w:val="16"/>
              </w:rPr>
            </w:pPr>
            <w:r w:rsidRPr="005206E6">
              <w:rPr>
                <w:rFonts w:ascii="Arial" w:eastAsia="Times New Roman" w:hAnsi="Arial" w:cs="Arial"/>
                <w:sz w:val="16"/>
                <w:szCs w:val="16"/>
              </w:rPr>
              <w:t>2) Buhar kürlü entegre contalı prefabrik muayene bacası boyun bileziği elemanlarının satın alınması halinde; özel şartnamesi ve sözleşme eklerinde aksine bir hüküm yok ise entegre contalı boyun bileziği elemanı ihzarat birimetre fiyatı ile bu birim fiyat'a dâhil edilmeyen kum, çakıl ve çimentonun şantiye deposuna kadar taşınması ve bu taşımaya ait yükleme, boşaltma ve istif bedelleri dışında başka bir bedel ödenmez.</w:t>
            </w:r>
          </w:p>
          <w:p w:rsidR="005206E6" w:rsidRPr="00EF7A60" w:rsidRDefault="005206E6" w:rsidP="005206E6">
            <w:pPr>
              <w:spacing w:after="0" w:line="240" w:lineRule="auto"/>
              <w:ind w:left="-57" w:right="-57"/>
              <w:rPr>
                <w:rFonts w:ascii="Arial" w:eastAsia="Times New Roman" w:hAnsi="Arial" w:cs="Arial"/>
                <w:sz w:val="16"/>
                <w:szCs w:val="16"/>
              </w:rPr>
            </w:pPr>
            <w:r>
              <w:rPr>
                <w:rFonts w:ascii="Arial" w:eastAsia="Times New Roman" w:hAnsi="Arial" w:cs="Arial"/>
                <w:sz w:val="16"/>
                <w:szCs w:val="16"/>
              </w:rPr>
              <w:t xml:space="preserve"> </w:t>
            </w:r>
            <w:r w:rsidRPr="005206E6">
              <w:rPr>
                <w:rFonts w:ascii="Arial" w:eastAsia="Times New Roman" w:hAnsi="Arial" w:cs="Arial"/>
                <w:sz w:val="16"/>
                <w:szCs w:val="16"/>
              </w:rPr>
              <w:t>3) Buhar kürlü, entegre contalı prefabrik muayene bacası boyun bileziği elemanının şantiye içi nakline esas alınacak ağırlık 0,115 ton/ad. Dolgudan düşülecek hacim 0,097 m³/ad'tir.</w:t>
            </w:r>
          </w:p>
        </w:tc>
      </w:tr>
      <w:tr w:rsidR="00EF7A60" w:rsidRPr="00EF7A60" w:rsidTr="005206E6">
        <w:trPr>
          <w:trHeight w:val="284"/>
          <w:jc w:val="center"/>
        </w:trPr>
        <w:tc>
          <w:tcPr>
            <w:tcW w:w="479" w:type="dxa"/>
            <w:vAlign w:val="center"/>
          </w:tcPr>
          <w:p w:rsidR="00EF7A60" w:rsidRPr="00EF7A60" w:rsidRDefault="00EF7A60" w:rsidP="005206E6">
            <w:pPr>
              <w:spacing w:after="0" w:line="240" w:lineRule="auto"/>
              <w:jc w:val="center"/>
              <w:rPr>
                <w:rFonts w:ascii="Arial" w:eastAsia="Times New Roman" w:hAnsi="Arial" w:cs="Arial"/>
                <w:sz w:val="16"/>
                <w:szCs w:val="16"/>
              </w:rPr>
            </w:pPr>
            <w:r w:rsidRPr="00EF7A60">
              <w:rPr>
                <w:rFonts w:ascii="Arial" w:eastAsia="Times New Roman" w:hAnsi="Arial" w:cs="Arial"/>
                <w:sz w:val="16"/>
                <w:szCs w:val="16"/>
              </w:rPr>
              <w:t>7</w:t>
            </w:r>
          </w:p>
        </w:tc>
        <w:tc>
          <w:tcPr>
            <w:tcW w:w="1079" w:type="dxa"/>
            <w:vAlign w:val="center"/>
          </w:tcPr>
          <w:p w:rsidR="00EF7A60" w:rsidRPr="00EF7A60" w:rsidRDefault="00EF7A60" w:rsidP="005206E6">
            <w:pPr>
              <w:spacing w:after="0" w:line="240" w:lineRule="auto"/>
              <w:ind w:left="-57" w:right="-57"/>
              <w:jc w:val="center"/>
              <w:rPr>
                <w:rFonts w:ascii="Arial" w:eastAsia="Times New Roman" w:hAnsi="Arial" w:cs="Arial"/>
                <w:sz w:val="16"/>
                <w:szCs w:val="16"/>
              </w:rPr>
            </w:pPr>
            <w:r w:rsidRPr="00EF7A60">
              <w:rPr>
                <w:rFonts w:ascii="Arial" w:eastAsia="Times New Roman" w:hAnsi="Arial" w:cs="Arial"/>
                <w:sz w:val="16"/>
                <w:szCs w:val="16"/>
              </w:rPr>
              <w:t>08.1583</w:t>
            </w:r>
          </w:p>
        </w:tc>
        <w:tc>
          <w:tcPr>
            <w:tcW w:w="5563" w:type="dxa"/>
            <w:vAlign w:val="center"/>
          </w:tcPr>
          <w:p w:rsidR="00EF7A60" w:rsidRPr="00EF7A60" w:rsidRDefault="00EF7A60" w:rsidP="005206E6">
            <w:pPr>
              <w:spacing w:after="0" w:line="240" w:lineRule="auto"/>
              <w:rPr>
                <w:rFonts w:ascii="Arial" w:eastAsia="Times New Roman" w:hAnsi="Arial" w:cs="Arial"/>
                <w:b/>
                <w:bCs/>
                <w:sz w:val="16"/>
                <w:szCs w:val="16"/>
              </w:rPr>
            </w:pPr>
            <w:r w:rsidRPr="00EF7A60">
              <w:rPr>
                <w:rFonts w:ascii="Arial" w:eastAsia="Times New Roman" w:hAnsi="Arial" w:cs="Arial"/>
                <w:sz w:val="16"/>
                <w:szCs w:val="16"/>
              </w:rPr>
              <w:t>Buhar kürlü,entegre contalı 500 Dz,prefabrik muayene bacası çerçeve montaj elemanı (H=0,29 mt. Yüksekliğinde, 0,62 mt iç çapında, 0,15 mt. et kalınlığında)</w:t>
            </w:r>
          </w:p>
        </w:tc>
        <w:tc>
          <w:tcPr>
            <w:tcW w:w="567" w:type="dxa"/>
            <w:vAlign w:val="center"/>
          </w:tcPr>
          <w:p w:rsidR="00EF7A60" w:rsidRPr="00EF7A60" w:rsidRDefault="00EF7A60" w:rsidP="005206E6">
            <w:pPr>
              <w:spacing w:after="0" w:line="240" w:lineRule="auto"/>
              <w:ind w:left="-57" w:right="-57"/>
              <w:jc w:val="center"/>
              <w:rPr>
                <w:rFonts w:ascii="Arial" w:eastAsia="Times New Roman" w:hAnsi="Arial" w:cs="Arial"/>
                <w:b/>
                <w:bCs/>
                <w:sz w:val="16"/>
                <w:szCs w:val="16"/>
              </w:rPr>
            </w:pPr>
            <w:r w:rsidRPr="00EF7A60">
              <w:rPr>
                <w:rFonts w:ascii="Arial" w:eastAsia="Times New Roman" w:hAnsi="Arial" w:cs="Arial"/>
                <w:sz w:val="16"/>
                <w:szCs w:val="16"/>
              </w:rPr>
              <w:t>Adet</w:t>
            </w:r>
          </w:p>
        </w:tc>
        <w:tc>
          <w:tcPr>
            <w:tcW w:w="992" w:type="dxa"/>
            <w:vAlign w:val="center"/>
          </w:tcPr>
          <w:p w:rsidR="00EF7A60" w:rsidRPr="00EF7A60" w:rsidRDefault="00EF7A60" w:rsidP="005206E6">
            <w:pPr>
              <w:spacing w:after="0" w:line="240" w:lineRule="auto"/>
              <w:ind w:left="-57" w:right="-57"/>
              <w:jc w:val="center"/>
              <w:rPr>
                <w:rFonts w:ascii="Arial" w:eastAsia="Times New Roman" w:hAnsi="Arial" w:cs="Arial"/>
                <w:sz w:val="16"/>
                <w:szCs w:val="16"/>
              </w:rPr>
            </w:pPr>
            <w:r w:rsidRPr="00EF7A60">
              <w:rPr>
                <w:rFonts w:ascii="Arial" w:eastAsia="Times New Roman" w:hAnsi="Arial" w:cs="Arial"/>
                <w:sz w:val="16"/>
                <w:szCs w:val="16"/>
              </w:rPr>
              <w:t>24,000</w:t>
            </w:r>
          </w:p>
        </w:tc>
      </w:tr>
      <w:tr w:rsidR="005206E6" w:rsidRPr="00EF7A60" w:rsidTr="005206E6">
        <w:trPr>
          <w:trHeight w:val="284"/>
          <w:jc w:val="center"/>
        </w:trPr>
        <w:tc>
          <w:tcPr>
            <w:tcW w:w="479" w:type="dxa"/>
            <w:vAlign w:val="center"/>
          </w:tcPr>
          <w:p w:rsidR="005206E6" w:rsidRPr="00EF7A60" w:rsidRDefault="005206E6" w:rsidP="005206E6">
            <w:pPr>
              <w:spacing w:after="0" w:line="240" w:lineRule="auto"/>
              <w:jc w:val="center"/>
              <w:rPr>
                <w:rFonts w:ascii="Arial" w:eastAsia="Times New Roman" w:hAnsi="Arial" w:cs="Arial"/>
                <w:sz w:val="16"/>
                <w:szCs w:val="16"/>
              </w:rPr>
            </w:pPr>
          </w:p>
        </w:tc>
        <w:tc>
          <w:tcPr>
            <w:tcW w:w="8201" w:type="dxa"/>
            <w:gridSpan w:val="4"/>
            <w:vAlign w:val="center"/>
          </w:tcPr>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Teknik Tarifi: Entegre contalı prefabrik muayene bacası çerçeve montaj elemanlarının imaline uygun komple, (50 m³/saatlik beton santrali, muf başı aşağıda boru üreten boru makinesi ve ekipmanları, 50 m³/saat kapasiteli eleme ve yıkama makinesi, 2 tonluk monoray vinç, 4 ton'luk köprü vinç, buhar kürü ünitesi, boru madeni kalıpları, 0 200 mm-0 800 mm beton borular için entegre contalı muayene bacası taban elemanları ile 1.00 m-1.20 m iç çapında muayene bacalarına ait entegre contalı prefabrik gövde, entegre contalı gövde bileziği, entegre contalı konik, 0,62 m iç çapında entegre contalı boyun bileziği ve entegre contalı çerçeve montaj elemanları imalat makinesi ve çelik kalıpları, imalat makinesinden çıkan boruların buhar kürü ünitesine taşınması için gerekli boru taşıma arabası, beton ve boru deneylerinin yapılmasına uygun laboratuar ve teçhizatı, trafo, pano, elektrik tesisatı ve diğer elektrik tesisatı aksamları) 03.6OI/İB-I poz nolu fabrikanın satın alınması, fabrikaya ait ekipman ve malzemelerin fabrikanın kurulacağı sahaya taşınması, fabrikanın kurulması, İşler hale getirilmesi, onarım ve bakımı, entegre contalı prefabrik muayene bacası çerçeve montaj elemanı bünyesine giren malzemenin (kum, çakıl ve çimentonun) şartnamesine, diğer ilgili standartlara ve tasdikli projesine uygun evsaf ve miktarda satın alınması veya kumun ve çakılın ocaktan çıkartılarak konkasörde kırılması, elekten geçirilerek istenilen granülometreye ayrılması, şartnamesine, TS 500 ve TS 3830'da öngörülen mukavemeti sağlayacak şekilde 500 dozlu beton harcının hazırlanması, beton kalite kontrol deneylerinin yapılması, ilgili standardına uygun entegre contanın satın alınması, şantiyeye getirilmesi, çerçeve montaj elemanı paletine yerleştirilmesi, hazırlanan betonun entegre contalı prefabrik muayene bacası çerçeve montaj elemanı kalıbı içine dökülmesi, titreşimle sıkıştırılması, imalat makinesinden çıkan entegre contalı prefabrik muayene bacası çerçeve montaj elemanının buhar kürüne tabi tutulacak yere taşınması, iki saat ön dinlendirme yapılarak TS 3830'a uygun şekil ve sürede buhar kürü ünitesinde bekletildikten sonra. su havuzuna konulması, su havuzunda yeterli süre bekletildikten sonra havuzdan alınarak istif yerine taşınması, İstif yerinde yeterli süre sulanması, sıcak ve soğuktan korunması suretiyle buhar kürlü entegre contalı prefabrik muayene bacası çerçeve montaj elemanının imal edilmesi veya bu esas ve şartlar altında imal edilmiş buhar kürlü entegre contalı prefabrik muayene bacası çerçeve montaj elemanının satın alınması İçin, gerekli her türlü masraf, her türlü işçilik, makine, ekipman, alet ve edevat, malzeme ve zayiatı, yatay ve düşey taşıma, yükleme, boşaltma, istif, faiz, amortisman giderleri dâhil (Yalnız entegre contalı prefabrik muayene bacası çerçeve montaj elemanı imalatına giren her türlü malzemenin şantiye deposuna kadar taşınması ile bu taşımaya ait yükleme, boşaltma ve istif bedelleri hariç) 0,62 m t. m iç çapında 0,15 m et kalınlığında ve H= 0,29 m yüksekliğinde buhar kürlü entegre contalı prefabrik muayene bacası çerçeve montaj elemanının fabrikada hazırlanmasının;</w:t>
            </w:r>
          </w:p>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1 Adet Fiyatı:</w:t>
            </w:r>
          </w:p>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ÖLÇÜ: Proje ve teknik şartnamesi ile ilgili standartlara göre imal ve istif edilmiş, her türlü deneyleri yapılarak Banka tarafından kabul edilmiş buhar kürlü, entegre contalı prefabrik muayene bacası çerçeve montaj elemanının adet cinsinden miktarıdır.</w:t>
            </w:r>
          </w:p>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lastRenderedPageBreak/>
              <w:t>NOT:</w:t>
            </w:r>
          </w:p>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1. Bu birim fiyat, boru fabrikasının Bankaca teslim alınarak üretime uygun görülmesi halinde uygulanır.</w:t>
            </w:r>
          </w:p>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2. Buhar kürlü, entegre contalı prefabrik muayene bacası çerçeve montaj elemanlarının satın alınması halinde; Özel şartnamesi ve sözleşme eklerinde aksine bir hüküm yoksa, entegre contalı çerçeve montaj elemanı ihzarat birimetre fiyatı ile bu birim fiyata dâhil edilmeyen kum, çakıl ve çimentonun şantiye deposuna kadar taşınması ve bu taşımaya ait yükleme, boşaltma ve istif bedelleri dışında başka bir bedel Ödenmez.</w:t>
            </w:r>
          </w:p>
          <w:p w:rsidR="005206E6" w:rsidRPr="00EF7A60" w:rsidRDefault="00E608BC" w:rsidP="00E608BC">
            <w:pPr>
              <w:spacing w:after="0" w:line="240" w:lineRule="auto"/>
              <w:ind w:left="-57" w:right="-57"/>
              <w:rPr>
                <w:rFonts w:ascii="Arial" w:eastAsia="Times New Roman" w:hAnsi="Arial" w:cs="Arial"/>
                <w:sz w:val="16"/>
                <w:szCs w:val="16"/>
              </w:rPr>
            </w:pPr>
            <w:r>
              <w:rPr>
                <w:rFonts w:ascii="Arial" w:eastAsia="Times New Roman" w:hAnsi="Arial" w:cs="Arial"/>
                <w:sz w:val="16"/>
                <w:szCs w:val="16"/>
              </w:rPr>
              <w:t xml:space="preserve"> </w:t>
            </w:r>
            <w:r w:rsidRPr="00E608BC">
              <w:rPr>
                <w:rFonts w:ascii="Arial" w:eastAsia="Times New Roman" w:hAnsi="Arial" w:cs="Arial"/>
                <w:sz w:val="16"/>
                <w:szCs w:val="16"/>
              </w:rPr>
              <w:t>3. Buhar kürlü, entegre contalı prefabrik muayene bacası çerçeve montaj elemanının şantiye içi nakline esas alınacak ağırlık 0,179 ton/ad dolgudan düşülecek hacim 0,193 m³/ad.'tir.</w:t>
            </w:r>
          </w:p>
        </w:tc>
      </w:tr>
      <w:tr w:rsidR="00EF7A60" w:rsidRPr="00EF7A60" w:rsidTr="005206E6">
        <w:trPr>
          <w:trHeight w:val="284"/>
          <w:jc w:val="center"/>
        </w:trPr>
        <w:tc>
          <w:tcPr>
            <w:tcW w:w="479" w:type="dxa"/>
            <w:vAlign w:val="center"/>
          </w:tcPr>
          <w:p w:rsidR="00EF7A60" w:rsidRPr="00EF7A60" w:rsidRDefault="00EF7A60" w:rsidP="005206E6">
            <w:pPr>
              <w:spacing w:after="0" w:line="240" w:lineRule="auto"/>
              <w:jc w:val="center"/>
              <w:rPr>
                <w:rFonts w:ascii="Arial" w:eastAsia="Times New Roman" w:hAnsi="Arial" w:cs="Arial"/>
                <w:sz w:val="16"/>
                <w:szCs w:val="16"/>
              </w:rPr>
            </w:pPr>
            <w:r w:rsidRPr="00EF7A60">
              <w:rPr>
                <w:rFonts w:ascii="Arial" w:eastAsia="Times New Roman" w:hAnsi="Arial" w:cs="Arial"/>
                <w:sz w:val="16"/>
                <w:szCs w:val="16"/>
              </w:rPr>
              <w:lastRenderedPageBreak/>
              <w:t>8</w:t>
            </w:r>
          </w:p>
        </w:tc>
        <w:tc>
          <w:tcPr>
            <w:tcW w:w="1079" w:type="dxa"/>
            <w:vAlign w:val="center"/>
          </w:tcPr>
          <w:p w:rsidR="00EF7A60" w:rsidRPr="00EF7A60" w:rsidRDefault="00EF7A60" w:rsidP="005206E6">
            <w:pPr>
              <w:spacing w:after="0" w:line="240" w:lineRule="auto"/>
              <w:ind w:left="-57" w:right="-57"/>
              <w:jc w:val="center"/>
              <w:rPr>
                <w:rFonts w:ascii="Arial" w:eastAsia="Times New Roman" w:hAnsi="Arial" w:cs="Arial"/>
                <w:sz w:val="16"/>
                <w:szCs w:val="16"/>
              </w:rPr>
            </w:pPr>
            <w:r w:rsidRPr="00EF7A60">
              <w:rPr>
                <w:rFonts w:ascii="Arial" w:eastAsia="Times New Roman" w:hAnsi="Arial" w:cs="Arial"/>
                <w:sz w:val="16"/>
                <w:szCs w:val="16"/>
              </w:rPr>
              <w:t>12.2201</w:t>
            </w:r>
          </w:p>
        </w:tc>
        <w:tc>
          <w:tcPr>
            <w:tcW w:w="5563" w:type="dxa"/>
            <w:vAlign w:val="center"/>
          </w:tcPr>
          <w:p w:rsidR="00EF7A60" w:rsidRPr="00EF7A60" w:rsidRDefault="00EF7A60" w:rsidP="005206E6">
            <w:pPr>
              <w:spacing w:after="0" w:line="240" w:lineRule="auto"/>
              <w:rPr>
                <w:rFonts w:ascii="Arial" w:eastAsia="Times New Roman" w:hAnsi="Arial" w:cs="Arial"/>
                <w:b/>
                <w:bCs/>
                <w:sz w:val="16"/>
                <w:szCs w:val="16"/>
              </w:rPr>
            </w:pPr>
            <w:r w:rsidRPr="00EF7A60">
              <w:rPr>
                <w:rFonts w:ascii="Arial" w:eastAsia="Times New Roman" w:hAnsi="Arial" w:cs="Arial"/>
                <w:sz w:val="16"/>
                <w:szCs w:val="16"/>
              </w:rPr>
              <w:t>Çapı Ø 150 mm (SN 8) PE100 KORUGE KANALİZASYON BORULARININ DÖŞENMESİ</w:t>
            </w:r>
          </w:p>
        </w:tc>
        <w:tc>
          <w:tcPr>
            <w:tcW w:w="567" w:type="dxa"/>
            <w:vAlign w:val="center"/>
          </w:tcPr>
          <w:p w:rsidR="00EF7A60" w:rsidRPr="00EF7A60" w:rsidRDefault="00EF7A60" w:rsidP="005206E6">
            <w:pPr>
              <w:spacing w:after="0" w:line="240" w:lineRule="auto"/>
              <w:ind w:left="-57" w:right="-57"/>
              <w:jc w:val="center"/>
              <w:rPr>
                <w:rFonts w:ascii="Arial" w:eastAsia="Times New Roman" w:hAnsi="Arial" w:cs="Arial"/>
                <w:b/>
                <w:bCs/>
                <w:sz w:val="16"/>
                <w:szCs w:val="16"/>
              </w:rPr>
            </w:pPr>
            <w:r w:rsidRPr="00EF7A60">
              <w:rPr>
                <w:rFonts w:ascii="Arial" w:eastAsia="Times New Roman" w:hAnsi="Arial" w:cs="Arial"/>
                <w:sz w:val="16"/>
                <w:szCs w:val="16"/>
              </w:rPr>
              <w:t>m</w:t>
            </w:r>
          </w:p>
        </w:tc>
        <w:tc>
          <w:tcPr>
            <w:tcW w:w="992" w:type="dxa"/>
            <w:vAlign w:val="center"/>
          </w:tcPr>
          <w:p w:rsidR="00EF7A60" w:rsidRPr="00EF7A60" w:rsidRDefault="00EF7A60" w:rsidP="005206E6">
            <w:pPr>
              <w:spacing w:after="0" w:line="240" w:lineRule="auto"/>
              <w:ind w:left="-57" w:right="-57"/>
              <w:jc w:val="center"/>
              <w:rPr>
                <w:rFonts w:ascii="Arial" w:eastAsia="Times New Roman" w:hAnsi="Arial" w:cs="Arial"/>
                <w:sz w:val="16"/>
                <w:szCs w:val="16"/>
              </w:rPr>
            </w:pPr>
            <w:r w:rsidRPr="00EF7A60">
              <w:rPr>
                <w:rFonts w:ascii="Arial" w:eastAsia="Times New Roman" w:hAnsi="Arial" w:cs="Arial"/>
                <w:sz w:val="16"/>
                <w:szCs w:val="16"/>
              </w:rPr>
              <w:t>411,040</w:t>
            </w:r>
          </w:p>
        </w:tc>
      </w:tr>
      <w:tr w:rsidR="005206E6" w:rsidRPr="00EF7A60" w:rsidTr="005206E6">
        <w:trPr>
          <w:trHeight w:val="284"/>
          <w:jc w:val="center"/>
        </w:trPr>
        <w:tc>
          <w:tcPr>
            <w:tcW w:w="479" w:type="dxa"/>
            <w:vAlign w:val="center"/>
          </w:tcPr>
          <w:p w:rsidR="005206E6" w:rsidRPr="00EF7A60" w:rsidRDefault="005206E6" w:rsidP="005206E6">
            <w:pPr>
              <w:spacing w:after="0" w:line="240" w:lineRule="auto"/>
              <w:jc w:val="center"/>
              <w:rPr>
                <w:rFonts w:ascii="Arial" w:eastAsia="Times New Roman" w:hAnsi="Arial" w:cs="Arial"/>
                <w:sz w:val="16"/>
                <w:szCs w:val="16"/>
              </w:rPr>
            </w:pPr>
          </w:p>
        </w:tc>
        <w:tc>
          <w:tcPr>
            <w:tcW w:w="8201" w:type="dxa"/>
            <w:gridSpan w:val="4"/>
            <w:vAlign w:val="center"/>
          </w:tcPr>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Teknik Tarifi: Pr EN 13476-1 'e uygun imal edilen HDPE esaslı koruge kanalizasyon borularının temin edilmesi, döşenmeden önce her türlü deneyi ve muayenesi yapılmış olarak hendek kenarında veya konulacağı yerde hazırlanmış, HDPE koruge boruların düz işçi ile hendek içerisine indirilmesi, şartnamesine ve ilgili standartlara göre yerleştirilmesi, TS EN 681/1 ve diğer ilgili standartlara uygun olarak lastik contanın temin edilmesi, temin edilen lastik contanın muayenesinin ve deneylerinin yapılmasından sonra sızdırmaz halde boru başlarının manşon ve conta ile bağlanması, döşenmiş boru başlarının veya boru hattının ilgili standartlara göre sızdırmazlık tecrübesinin yapılması için, gerekli her türlü bağlantı elemanı ve müteferrik parçaları ile malzeme ve zayiatı, deney dâhil işçilik her türlü masraf, araç ve gereç giderleri, yatay, düşey taşıma, yükleme, boşaltma ile yüklenici kârı ve genel giderler dâhil (Yalnız, borunun fabrikadan iş başına kadar taşınması ile bu taşımaya ait yükleme, boşaltma ve istif bedeli hariç) HDPE esaslı koruge boru döşenmesinin; 1 metre fiyatı</w:t>
            </w:r>
          </w:p>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12.2201 Ø 150 mm anma çaplı HDPE esaslı koruge kanalizasyon borusunun döşenmesi m.</w:t>
            </w:r>
          </w:p>
          <w:p w:rsidR="005206E6" w:rsidRPr="00EF7A60" w:rsidRDefault="00E608BC" w:rsidP="00E608BC">
            <w:pPr>
              <w:spacing w:after="0" w:line="240" w:lineRule="auto"/>
              <w:ind w:left="-57" w:right="-57"/>
              <w:rPr>
                <w:rFonts w:ascii="Arial" w:eastAsia="Times New Roman" w:hAnsi="Arial" w:cs="Arial"/>
                <w:sz w:val="16"/>
                <w:szCs w:val="16"/>
              </w:rPr>
            </w:pPr>
            <w:r>
              <w:rPr>
                <w:rFonts w:ascii="Arial" w:eastAsia="Times New Roman" w:hAnsi="Arial" w:cs="Arial"/>
                <w:sz w:val="16"/>
                <w:szCs w:val="16"/>
              </w:rPr>
              <w:t xml:space="preserve"> </w:t>
            </w:r>
            <w:r w:rsidRPr="00E608BC">
              <w:rPr>
                <w:rFonts w:ascii="Arial" w:eastAsia="Times New Roman" w:hAnsi="Arial" w:cs="Arial"/>
                <w:sz w:val="16"/>
                <w:szCs w:val="16"/>
              </w:rPr>
              <w:t>ÖLÇÜ : Döşenmiş haldeki borunun gerçek uzunluğu üzerinden metre olarak hesaplanır.</w:t>
            </w:r>
          </w:p>
        </w:tc>
      </w:tr>
      <w:tr w:rsidR="00EF7A60" w:rsidRPr="00EF7A60" w:rsidTr="005206E6">
        <w:trPr>
          <w:trHeight w:val="284"/>
          <w:jc w:val="center"/>
        </w:trPr>
        <w:tc>
          <w:tcPr>
            <w:tcW w:w="479" w:type="dxa"/>
            <w:vAlign w:val="center"/>
          </w:tcPr>
          <w:p w:rsidR="00EF7A60" w:rsidRPr="00EF7A60" w:rsidRDefault="00EF7A60" w:rsidP="005206E6">
            <w:pPr>
              <w:spacing w:after="0" w:line="240" w:lineRule="auto"/>
              <w:jc w:val="center"/>
              <w:rPr>
                <w:rFonts w:ascii="Arial" w:eastAsia="Times New Roman" w:hAnsi="Arial" w:cs="Arial"/>
                <w:sz w:val="16"/>
                <w:szCs w:val="16"/>
              </w:rPr>
            </w:pPr>
            <w:r w:rsidRPr="00EF7A60">
              <w:rPr>
                <w:rFonts w:ascii="Arial" w:eastAsia="Times New Roman" w:hAnsi="Arial" w:cs="Arial"/>
                <w:sz w:val="16"/>
                <w:szCs w:val="16"/>
              </w:rPr>
              <w:t>9</w:t>
            </w:r>
          </w:p>
        </w:tc>
        <w:tc>
          <w:tcPr>
            <w:tcW w:w="1079" w:type="dxa"/>
            <w:vAlign w:val="center"/>
          </w:tcPr>
          <w:p w:rsidR="00EF7A60" w:rsidRPr="00EF7A60" w:rsidRDefault="00EF7A60" w:rsidP="005206E6">
            <w:pPr>
              <w:spacing w:after="0" w:line="240" w:lineRule="auto"/>
              <w:ind w:left="-57" w:right="-57"/>
              <w:jc w:val="center"/>
              <w:rPr>
                <w:rFonts w:ascii="Arial" w:eastAsia="Times New Roman" w:hAnsi="Arial" w:cs="Arial"/>
                <w:sz w:val="16"/>
                <w:szCs w:val="16"/>
              </w:rPr>
            </w:pPr>
            <w:r w:rsidRPr="00EF7A60">
              <w:rPr>
                <w:rFonts w:ascii="Arial" w:eastAsia="Times New Roman" w:hAnsi="Arial" w:cs="Arial"/>
                <w:sz w:val="16"/>
                <w:szCs w:val="16"/>
              </w:rPr>
              <w:t>12.2202</w:t>
            </w:r>
          </w:p>
        </w:tc>
        <w:tc>
          <w:tcPr>
            <w:tcW w:w="5563" w:type="dxa"/>
            <w:vAlign w:val="center"/>
          </w:tcPr>
          <w:p w:rsidR="00EF7A60" w:rsidRPr="00EF7A60" w:rsidRDefault="00EF7A60" w:rsidP="005206E6">
            <w:pPr>
              <w:spacing w:after="0" w:line="240" w:lineRule="auto"/>
              <w:rPr>
                <w:rFonts w:ascii="Arial" w:eastAsia="Times New Roman" w:hAnsi="Arial" w:cs="Arial"/>
                <w:b/>
                <w:bCs/>
                <w:sz w:val="16"/>
                <w:szCs w:val="16"/>
              </w:rPr>
            </w:pPr>
            <w:r w:rsidRPr="00EF7A60">
              <w:rPr>
                <w:rFonts w:ascii="Arial" w:eastAsia="Times New Roman" w:hAnsi="Arial" w:cs="Arial"/>
                <w:sz w:val="16"/>
                <w:szCs w:val="16"/>
              </w:rPr>
              <w:t>Çapı Ø 200 mm (SN 8) PE100 KORUGE KANALİZASYON BORULARININ DÖŞENMESİ</w:t>
            </w:r>
          </w:p>
        </w:tc>
        <w:tc>
          <w:tcPr>
            <w:tcW w:w="567" w:type="dxa"/>
            <w:vAlign w:val="center"/>
          </w:tcPr>
          <w:p w:rsidR="00EF7A60" w:rsidRPr="00EF7A60" w:rsidRDefault="00EF7A60" w:rsidP="005206E6">
            <w:pPr>
              <w:spacing w:after="0" w:line="240" w:lineRule="auto"/>
              <w:ind w:left="-57" w:right="-57"/>
              <w:jc w:val="center"/>
              <w:rPr>
                <w:rFonts w:ascii="Arial" w:eastAsia="Times New Roman" w:hAnsi="Arial" w:cs="Arial"/>
                <w:b/>
                <w:bCs/>
                <w:sz w:val="16"/>
                <w:szCs w:val="16"/>
              </w:rPr>
            </w:pPr>
            <w:r w:rsidRPr="00EF7A60">
              <w:rPr>
                <w:rFonts w:ascii="Arial" w:eastAsia="Times New Roman" w:hAnsi="Arial" w:cs="Arial"/>
                <w:sz w:val="16"/>
                <w:szCs w:val="16"/>
              </w:rPr>
              <w:t>m</w:t>
            </w:r>
          </w:p>
        </w:tc>
        <w:tc>
          <w:tcPr>
            <w:tcW w:w="992" w:type="dxa"/>
            <w:vAlign w:val="center"/>
          </w:tcPr>
          <w:p w:rsidR="00EF7A60" w:rsidRPr="00EF7A60" w:rsidRDefault="00EF7A60" w:rsidP="005206E6">
            <w:pPr>
              <w:spacing w:after="0" w:line="240" w:lineRule="auto"/>
              <w:ind w:left="-57" w:right="-57"/>
              <w:jc w:val="center"/>
              <w:rPr>
                <w:rFonts w:ascii="Arial" w:eastAsia="Times New Roman" w:hAnsi="Arial" w:cs="Arial"/>
                <w:sz w:val="16"/>
                <w:szCs w:val="16"/>
              </w:rPr>
            </w:pPr>
            <w:r w:rsidRPr="00EF7A60">
              <w:rPr>
                <w:rFonts w:ascii="Arial" w:eastAsia="Times New Roman" w:hAnsi="Arial" w:cs="Arial"/>
                <w:sz w:val="16"/>
                <w:szCs w:val="16"/>
              </w:rPr>
              <w:t>430,540</w:t>
            </w:r>
          </w:p>
        </w:tc>
      </w:tr>
      <w:tr w:rsidR="005206E6" w:rsidRPr="00EF7A60" w:rsidTr="005206E6">
        <w:trPr>
          <w:trHeight w:val="284"/>
          <w:jc w:val="center"/>
        </w:trPr>
        <w:tc>
          <w:tcPr>
            <w:tcW w:w="479" w:type="dxa"/>
            <w:vAlign w:val="center"/>
          </w:tcPr>
          <w:p w:rsidR="005206E6" w:rsidRPr="00EF7A60" w:rsidRDefault="005206E6" w:rsidP="005206E6">
            <w:pPr>
              <w:spacing w:after="0" w:line="240" w:lineRule="auto"/>
              <w:jc w:val="center"/>
              <w:rPr>
                <w:rFonts w:ascii="Arial" w:eastAsia="Times New Roman" w:hAnsi="Arial" w:cs="Arial"/>
                <w:sz w:val="16"/>
                <w:szCs w:val="16"/>
              </w:rPr>
            </w:pPr>
          </w:p>
        </w:tc>
        <w:tc>
          <w:tcPr>
            <w:tcW w:w="8201" w:type="dxa"/>
            <w:gridSpan w:val="4"/>
            <w:vAlign w:val="center"/>
          </w:tcPr>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Teknik Tarifi: Pr EN 13476-1 'e uygun imal edilen HDPE esaslı koruge kanalizasyon borularının temin edilmesi, döşenmeden önce her türlü deneyi ve muayenesi yapılmış olarak hendek kenarında veya konulacağı yerde hazırlanmış, HDPE koruge boruların düz işçi ile hendek içerisine indirilmesi, şartnamesine ve ilgili standartlara göre yerleştirilmesi, TS EN 681/1 ve diğer ilgili standartlara uygun olarak lastik contanın temin edilmesi, temin edilen lastik contanın muayenesinin ve deneylerinin yapılmasından sonra sızdırmaz halde boru başlarının manşon ve conta ile bağlanması, döşenmiş boru başlarının veya boru hattının ilgili standartlara göre sızdırmazlık tecrübesinin yapılması için, gerekli her türlü bağlantı elemanı ve müteferrik parçaları ile malzeme ve zayiatı, deney dâhil işçilik her türlü masraf, araç ve gereç giderleri, yatay, düşey taşıma, yükleme, boşaltma ile yüklenici kârı ve genel giderler dâhil (Yalnız, borunun fabrikadan iş başına kadar taşınması ile bu taşımaya ait yükleme, boşaltma ve istif bedeli hariç) HDPE esaslı koruge boru döşenmesinin; 1 metre fiyatı</w:t>
            </w:r>
          </w:p>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12.2202 Ø 200 mm anma çaplı HDPE esaslı koruge kanalizasyon borusunun döşenmesi m.</w:t>
            </w:r>
          </w:p>
          <w:p w:rsidR="005206E6" w:rsidRPr="00EF7A60" w:rsidRDefault="00E608BC" w:rsidP="00E608BC">
            <w:pPr>
              <w:spacing w:after="0" w:line="240" w:lineRule="auto"/>
              <w:ind w:left="-57" w:right="-57"/>
              <w:rPr>
                <w:rFonts w:ascii="Arial" w:eastAsia="Times New Roman" w:hAnsi="Arial" w:cs="Arial"/>
                <w:sz w:val="16"/>
                <w:szCs w:val="16"/>
              </w:rPr>
            </w:pPr>
            <w:r>
              <w:rPr>
                <w:rFonts w:ascii="Arial" w:eastAsia="Times New Roman" w:hAnsi="Arial" w:cs="Arial"/>
                <w:sz w:val="16"/>
                <w:szCs w:val="16"/>
              </w:rPr>
              <w:t xml:space="preserve"> </w:t>
            </w:r>
            <w:r w:rsidRPr="00E608BC">
              <w:rPr>
                <w:rFonts w:ascii="Arial" w:eastAsia="Times New Roman" w:hAnsi="Arial" w:cs="Arial"/>
                <w:sz w:val="16"/>
                <w:szCs w:val="16"/>
              </w:rPr>
              <w:t>ÖLÇÜ : Döşenmiş haldeki borunun gerçek uzunluğu üzerinden metre olarak hesaplanır.</w:t>
            </w:r>
          </w:p>
        </w:tc>
      </w:tr>
      <w:tr w:rsidR="00EF7A60" w:rsidRPr="00EF7A60" w:rsidTr="005206E6">
        <w:trPr>
          <w:trHeight w:val="284"/>
          <w:jc w:val="center"/>
        </w:trPr>
        <w:tc>
          <w:tcPr>
            <w:tcW w:w="479" w:type="dxa"/>
            <w:vAlign w:val="center"/>
          </w:tcPr>
          <w:p w:rsidR="00EF7A60" w:rsidRPr="00EF7A60" w:rsidRDefault="00EF7A60" w:rsidP="005206E6">
            <w:pPr>
              <w:spacing w:after="0" w:line="240" w:lineRule="auto"/>
              <w:jc w:val="center"/>
              <w:rPr>
                <w:rFonts w:ascii="Arial" w:eastAsia="Times New Roman" w:hAnsi="Arial" w:cs="Arial"/>
                <w:sz w:val="16"/>
                <w:szCs w:val="16"/>
              </w:rPr>
            </w:pPr>
            <w:r w:rsidRPr="00EF7A60">
              <w:rPr>
                <w:rFonts w:ascii="Arial" w:eastAsia="Times New Roman" w:hAnsi="Arial" w:cs="Arial"/>
                <w:sz w:val="16"/>
                <w:szCs w:val="16"/>
              </w:rPr>
              <w:t>10</w:t>
            </w:r>
          </w:p>
        </w:tc>
        <w:tc>
          <w:tcPr>
            <w:tcW w:w="1079" w:type="dxa"/>
            <w:vAlign w:val="center"/>
          </w:tcPr>
          <w:p w:rsidR="00EF7A60" w:rsidRPr="00EF7A60" w:rsidRDefault="00EF7A60" w:rsidP="005206E6">
            <w:pPr>
              <w:spacing w:after="0" w:line="240" w:lineRule="auto"/>
              <w:ind w:left="-57" w:right="-57"/>
              <w:jc w:val="center"/>
              <w:rPr>
                <w:rFonts w:ascii="Arial" w:eastAsia="Times New Roman" w:hAnsi="Arial" w:cs="Arial"/>
                <w:sz w:val="16"/>
                <w:szCs w:val="16"/>
              </w:rPr>
            </w:pPr>
            <w:r w:rsidRPr="00EF7A60">
              <w:rPr>
                <w:rFonts w:ascii="Arial" w:eastAsia="Times New Roman" w:hAnsi="Arial" w:cs="Arial"/>
                <w:sz w:val="16"/>
                <w:szCs w:val="16"/>
              </w:rPr>
              <w:t>12.2203</w:t>
            </w:r>
          </w:p>
        </w:tc>
        <w:tc>
          <w:tcPr>
            <w:tcW w:w="5563" w:type="dxa"/>
            <w:vAlign w:val="center"/>
          </w:tcPr>
          <w:p w:rsidR="00EF7A60" w:rsidRPr="00EF7A60" w:rsidRDefault="00EF7A60" w:rsidP="005206E6">
            <w:pPr>
              <w:spacing w:after="0" w:line="240" w:lineRule="auto"/>
              <w:rPr>
                <w:rFonts w:ascii="Arial" w:eastAsia="Times New Roman" w:hAnsi="Arial" w:cs="Arial"/>
                <w:b/>
                <w:bCs/>
                <w:sz w:val="16"/>
                <w:szCs w:val="16"/>
              </w:rPr>
            </w:pPr>
            <w:r w:rsidRPr="00EF7A60">
              <w:rPr>
                <w:rFonts w:ascii="Arial" w:eastAsia="Times New Roman" w:hAnsi="Arial" w:cs="Arial"/>
                <w:sz w:val="16"/>
                <w:szCs w:val="16"/>
              </w:rPr>
              <w:t>Çapı Ø 300 mm (SN 8) PE100 KORUGE KANALİZASYON BORULARININ DÖŞENMESİ</w:t>
            </w:r>
          </w:p>
        </w:tc>
        <w:tc>
          <w:tcPr>
            <w:tcW w:w="567" w:type="dxa"/>
            <w:vAlign w:val="center"/>
          </w:tcPr>
          <w:p w:rsidR="00EF7A60" w:rsidRPr="00EF7A60" w:rsidRDefault="00EF7A60" w:rsidP="005206E6">
            <w:pPr>
              <w:spacing w:after="0" w:line="240" w:lineRule="auto"/>
              <w:ind w:left="-57" w:right="-57"/>
              <w:jc w:val="center"/>
              <w:rPr>
                <w:rFonts w:ascii="Arial" w:eastAsia="Times New Roman" w:hAnsi="Arial" w:cs="Arial"/>
                <w:b/>
                <w:bCs/>
                <w:sz w:val="16"/>
                <w:szCs w:val="16"/>
              </w:rPr>
            </w:pPr>
            <w:r w:rsidRPr="00EF7A60">
              <w:rPr>
                <w:rFonts w:ascii="Arial" w:eastAsia="Times New Roman" w:hAnsi="Arial" w:cs="Arial"/>
                <w:sz w:val="16"/>
                <w:szCs w:val="16"/>
              </w:rPr>
              <w:t>m</w:t>
            </w:r>
          </w:p>
        </w:tc>
        <w:tc>
          <w:tcPr>
            <w:tcW w:w="992" w:type="dxa"/>
            <w:vAlign w:val="center"/>
          </w:tcPr>
          <w:p w:rsidR="00EF7A60" w:rsidRPr="00EF7A60" w:rsidRDefault="00EF7A60" w:rsidP="005206E6">
            <w:pPr>
              <w:spacing w:after="0" w:line="240" w:lineRule="auto"/>
              <w:ind w:left="-57" w:right="-57"/>
              <w:jc w:val="center"/>
              <w:rPr>
                <w:rFonts w:ascii="Arial" w:eastAsia="Times New Roman" w:hAnsi="Arial" w:cs="Arial"/>
                <w:sz w:val="16"/>
                <w:szCs w:val="16"/>
              </w:rPr>
            </w:pPr>
            <w:r w:rsidRPr="00EF7A60">
              <w:rPr>
                <w:rFonts w:ascii="Arial" w:eastAsia="Times New Roman" w:hAnsi="Arial" w:cs="Arial"/>
                <w:sz w:val="16"/>
                <w:szCs w:val="16"/>
              </w:rPr>
              <w:t>465,760</w:t>
            </w:r>
          </w:p>
        </w:tc>
      </w:tr>
      <w:tr w:rsidR="005206E6" w:rsidRPr="00EF7A60" w:rsidTr="005206E6">
        <w:trPr>
          <w:trHeight w:val="284"/>
          <w:jc w:val="center"/>
        </w:trPr>
        <w:tc>
          <w:tcPr>
            <w:tcW w:w="479" w:type="dxa"/>
            <w:vAlign w:val="center"/>
          </w:tcPr>
          <w:p w:rsidR="005206E6" w:rsidRPr="00EF7A60" w:rsidRDefault="005206E6" w:rsidP="005206E6">
            <w:pPr>
              <w:spacing w:after="0" w:line="240" w:lineRule="auto"/>
              <w:jc w:val="center"/>
              <w:rPr>
                <w:rFonts w:ascii="Arial" w:eastAsia="Times New Roman" w:hAnsi="Arial" w:cs="Arial"/>
                <w:sz w:val="16"/>
                <w:szCs w:val="16"/>
              </w:rPr>
            </w:pPr>
          </w:p>
        </w:tc>
        <w:tc>
          <w:tcPr>
            <w:tcW w:w="8201" w:type="dxa"/>
            <w:gridSpan w:val="4"/>
            <w:vAlign w:val="center"/>
          </w:tcPr>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Teknik Tarifi: Pr EN 13476-1 'e uygun imal edilen HDPE esaslı koruge kanalizasyon borularının temin edilmesi, döşenmeden önce her türlü deneyi ve muayenesi yapılmış olarak hendek kenarında veya konulacağı yerde hazırlanmış, HDPE koruge boruların düz işçi ile hendek içerisine indirilmesi, şartnamesine ve ilgili standartlara göre yerleştirilmesi, TS EN 681/1 ve diğer ilgili standartlara uygun olarak lastik contanın temin edilmesi, temin edilen lastik contanın muayenesinin ve deneylerinin yapılmasından sonra sızdırmaz halde boru başlarının manşon ve conta ile bağlanması, döşenmiş boru başlarının veya boru hattının ilgili standartlara göre sızdırmazlık tecrübesinin yapılması için, gerekli her türlü bağlantı elemanı ve müteferrik parçaları ile malzeme ve zayiatı, deney dâhil işçilik her türlü masraf, araç ve gereç giderleri, yatay, düşey taşıma, yükleme, boşaltma ile yüklenici kârı ve genel giderler dâhil (Yalnız, borunun fabrikadan iş başına kadar taşınması ile bu taşımaya ait yükleme, boşaltma ve istif bedeli hariç) HDPE esaslı koruge boru döşenmesinin; 1 metre fiyatı</w:t>
            </w:r>
          </w:p>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12.2203 Ø 300 mm anma çaplı HDPE esaslı koruge kanalizasyon borusunun döşenmesi m.</w:t>
            </w:r>
          </w:p>
          <w:p w:rsidR="005206E6" w:rsidRPr="00EF7A60" w:rsidRDefault="00E608BC" w:rsidP="00E608BC">
            <w:pPr>
              <w:spacing w:after="0" w:line="240" w:lineRule="auto"/>
              <w:ind w:left="-57" w:right="-57"/>
              <w:rPr>
                <w:rFonts w:ascii="Arial" w:eastAsia="Times New Roman" w:hAnsi="Arial" w:cs="Arial"/>
                <w:sz w:val="16"/>
                <w:szCs w:val="16"/>
              </w:rPr>
            </w:pPr>
            <w:r>
              <w:rPr>
                <w:rFonts w:ascii="Arial" w:eastAsia="Times New Roman" w:hAnsi="Arial" w:cs="Arial"/>
                <w:sz w:val="16"/>
                <w:szCs w:val="16"/>
              </w:rPr>
              <w:t xml:space="preserve"> </w:t>
            </w:r>
            <w:r w:rsidRPr="00E608BC">
              <w:rPr>
                <w:rFonts w:ascii="Arial" w:eastAsia="Times New Roman" w:hAnsi="Arial" w:cs="Arial"/>
                <w:sz w:val="16"/>
                <w:szCs w:val="16"/>
              </w:rPr>
              <w:t>ÖLÇÜ : Döşenmiş haldeki borunun gerçek uzunluğu üzerinden metre olarak hesaplanır.</w:t>
            </w:r>
          </w:p>
        </w:tc>
      </w:tr>
      <w:tr w:rsidR="00EF7A60" w:rsidRPr="00EF7A60" w:rsidTr="005206E6">
        <w:trPr>
          <w:trHeight w:val="284"/>
          <w:jc w:val="center"/>
        </w:trPr>
        <w:tc>
          <w:tcPr>
            <w:tcW w:w="479" w:type="dxa"/>
            <w:vAlign w:val="center"/>
          </w:tcPr>
          <w:p w:rsidR="00EF7A60" w:rsidRPr="00EF7A60" w:rsidRDefault="00EF7A60" w:rsidP="005206E6">
            <w:pPr>
              <w:spacing w:after="0" w:line="240" w:lineRule="auto"/>
              <w:jc w:val="center"/>
              <w:rPr>
                <w:rFonts w:ascii="Arial" w:eastAsia="Times New Roman" w:hAnsi="Arial" w:cs="Arial"/>
                <w:sz w:val="16"/>
                <w:szCs w:val="16"/>
              </w:rPr>
            </w:pPr>
            <w:r w:rsidRPr="00EF7A60">
              <w:rPr>
                <w:rFonts w:ascii="Arial" w:eastAsia="Times New Roman" w:hAnsi="Arial" w:cs="Arial"/>
                <w:sz w:val="16"/>
                <w:szCs w:val="16"/>
              </w:rPr>
              <w:t>11</w:t>
            </w:r>
          </w:p>
        </w:tc>
        <w:tc>
          <w:tcPr>
            <w:tcW w:w="1079" w:type="dxa"/>
            <w:vAlign w:val="center"/>
          </w:tcPr>
          <w:p w:rsidR="00EF7A60" w:rsidRPr="00EF7A60" w:rsidRDefault="00EF7A60" w:rsidP="005206E6">
            <w:pPr>
              <w:spacing w:after="0" w:line="240" w:lineRule="auto"/>
              <w:ind w:left="-57" w:right="-57"/>
              <w:jc w:val="center"/>
              <w:rPr>
                <w:rFonts w:ascii="Arial" w:eastAsia="Times New Roman" w:hAnsi="Arial" w:cs="Arial"/>
                <w:sz w:val="16"/>
                <w:szCs w:val="16"/>
              </w:rPr>
            </w:pPr>
            <w:r w:rsidRPr="00EF7A60">
              <w:rPr>
                <w:rFonts w:ascii="Arial" w:eastAsia="Times New Roman" w:hAnsi="Arial" w:cs="Arial"/>
                <w:sz w:val="16"/>
                <w:szCs w:val="16"/>
              </w:rPr>
              <w:t>12.22033</w:t>
            </w:r>
          </w:p>
        </w:tc>
        <w:tc>
          <w:tcPr>
            <w:tcW w:w="5563" w:type="dxa"/>
            <w:vAlign w:val="center"/>
          </w:tcPr>
          <w:p w:rsidR="00EF7A60" w:rsidRPr="00EF7A60" w:rsidRDefault="00EF7A60" w:rsidP="005206E6">
            <w:pPr>
              <w:spacing w:after="0" w:line="240" w:lineRule="auto"/>
              <w:rPr>
                <w:rFonts w:ascii="Arial" w:eastAsia="Times New Roman" w:hAnsi="Arial" w:cs="Arial"/>
                <w:b/>
                <w:bCs/>
                <w:sz w:val="16"/>
                <w:szCs w:val="16"/>
              </w:rPr>
            </w:pPr>
            <w:r w:rsidRPr="00EF7A60">
              <w:rPr>
                <w:rFonts w:ascii="Arial" w:eastAsia="Times New Roman" w:hAnsi="Arial" w:cs="Arial"/>
                <w:sz w:val="16"/>
                <w:szCs w:val="16"/>
              </w:rPr>
              <w:t>Çapı Ø 300/150 mm (SN 8) PE100 KORUGE BORU C PARÇASININ (45° ÇATAL) DÖŞENMESİ</w:t>
            </w:r>
          </w:p>
        </w:tc>
        <w:tc>
          <w:tcPr>
            <w:tcW w:w="567" w:type="dxa"/>
            <w:vAlign w:val="center"/>
          </w:tcPr>
          <w:p w:rsidR="00EF7A60" w:rsidRPr="00EF7A60" w:rsidRDefault="00EF7A60" w:rsidP="005206E6">
            <w:pPr>
              <w:spacing w:after="0" w:line="240" w:lineRule="auto"/>
              <w:ind w:left="-57" w:right="-57"/>
              <w:jc w:val="center"/>
              <w:rPr>
                <w:rFonts w:ascii="Arial" w:eastAsia="Times New Roman" w:hAnsi="Arial" w:cs="Arial"/>
                <w:b/>
                <w:bCs/>
                <w:sz w:val="16"/>
                <w:szCs w:val="16"/>
              </w:rPr>
            </w:pPr>
            <w:r w:rsidRPr="00EF7A60">
              <w:rPr>
                <w:rFonts w:ascii="Arial" w:eastAsia="Times New Roman" w:hAnsi="Arial" w:cs="Arial"/>
                <w:sz w:val="16"/>
                <w:szCs w:val="16"/>
              </w:rPr>
              <w:t>m</w:t>
            </w:r>
          </w:p>
        </w:tc>
        <w:tc>
          <w:tcPr>
            <w:tcW w:w="992" w:type="dxa"/>
            <w:vAlign w:val="center"/>
          </w:tcPr>
          <w:p w:rsidR="00EF7A60" w:rsidRPr="00EF7A60" w:rsidRDefault="00EF7A60" w:rsidP="005206E6">
            <w:pPr>
              <w:spacing w:after="0" w:line="240" w:lineRule="auto"/>
              <w:ind w:left="-57" w:right="-57"/>
              <w:jc w:val="center"/>
              <w:rPr>
                <w:rFonts w:ascii="Arial" w:eastAsia="Times New Roman" w:hAnsi="Arial" w:cs="Arial"/>
                <w:sz w:val="16"/>
                <w:szCs w:val="16"/>
              </w:rPr>
            </w:pPr>
            <w:r w:rsidRPr="00EF7A60">
              <w:rPr>
                <w:rFonts w:ascii="Arial" w:eastAsia="Times New Roman" w:hAnsi="Arial" w:cs="Arial"/>
                <w:sz w:val="16"/>
                <w:szCs w:val="16"/>
              </w:rPr>
              <w:t>14,000</w:t>
            </w:r>
          </w:p>
        </w:tc>
      </w:tr>
      <w:tr w:rsidR="00EF7A60" w:rsidRPr="00EF7A60" w:rsidTr="005206E6">
        <w:trPr>
          <w:trHeight w:val="284"/>
          <w:jc w:val="center"/>
        </w:trPr>
        <w:tc>
          <w:tcPr>
            <w:tcW w:w="479" w:type="dxa"/>
            <w:vAlign w:val="center"/>
          </w:tcPr>
          <w:p w:rsidR="00EF7A60" w:rsidRPr="00EF7A60" w:rsidRDefault="00EF7A60" w:rsidP="005206E6">
            <w:pPr>
              <w:spacing w:after="0" w:line="240" w:lineRule="auto"/>
              <w:jc w:val="center"/>
              <w:rPr>
                <w:rFonts w:ascii="Arial" w:eastAsia="Times New Roman" w:hAnsi="Arial" w:cs="Arial"/>
                <w:sz w:val="16"/>
                <w:szCs w:val="16"/>
              </w:rPr>
            </w:pPr>
            <w:r w:rsidRPr="00EF7A60">
              <w:rPr>
                <w:rFonts w:ascii="Arial" w:eastAsia="Times New Roman" w:hAnsi="Arial" w:cs="Arial"/>
                <w:sz w:val="16"/>
                <w:szCs w:val="16"/>
              </w:rPr>
              <w:t>12</w:t>
            </w:r>
          </w:p>
        </w:tc>
        <w:tc>
          <w:tcPr>
            <w:tcW w:w="1079" w:type="dxa"/>
            <w:vAlign w:val="center"/>
          </w:tcPr>
          <w:p w:rsidR="00EF7A60" w:rsidRPr="00EF7A60" w:rsidRDefault="00EF7A60" w:rsidP="005206E6">
            <w:pPr>
              <w:spacing w:after="0" w:line="240" w:lineRule="auto"/>
              <w:ind w:left="-57" w:right="-57"/>
              <w:jc w:val="center"/>
              <w:rPr>
                <w:rFonts w:ascii="Arial" w:eastAsia="Times New Roman" w:hAnsi="Arial" w:cs="Arial"/>
                <w:sz w:val="16"/>
                <w:szCs w:val="16"/>
              </w:rPr>
            </w:pPr>
            <w:r w:rsidRPr="00EF7A60">
              <w:rPr>
                <w:rFonts w:ascii="Arial" w:eastAsia="Times New Roman" w:hAnsi="Arial" w:cs="Arial"/>
                <w:sz w:val="16"/>
                <w:szCs w:val="16"/>
              </w:rPr>
              <w:t>Y.15.014/5B</w:t>
            </w:r>
          </w:p>
        </w:tc>
        <w:tc>
          <w:tcPr>
            <w:tcW w:w="5563" w:type="dxa"/>
            <w:vAlign w:val="center"/>
          </w:tcPr>
          <w:p w:rsidR="00EF7A60" w:rsidRPr="00EF7A60" w:rsidRDefault="00EF7A60" w:rsidP="005206E6">
            <w:pPr>
              <w:spacing w:after="0" w:line="240" w:lineRule="auto"/>
              <w:rPr>
                <w:rFonts w:ascii="Arial" w:eastAsia="Times New Roman" w:hAnsi="Arial" w:cs="Arial"/>
                <w:b/>
                <w:bCs/>
                <w:sz w:val="16"/>
                <w:szCs w:val="16"/>
              </w:rPr>
            </w:pPr>
            <w:r w:rsidRPr="00EF7A60">
              <w:rPr>
                <w:rFonts w:ascii="Arial" w:eastAsia="Times New Roman" w:hAnsi="Arial" w:cs="Arial"/>
                <w:sz w:val="16"/>
                <w:szCs w:val="16"/>
              </w:rPr>
              <w:t>Makine ile patlayıcı madde kullanmadan her derinlik ve her genişlikte sert kaya kazılması (Derin kazı)</w:t>
            </w:r>
          </w:p>
        </w:tc>
        <w:tc>
          <w:tcPr>
            <w:tcW w:w="567" w:type="dxa"/>
            <w:vAlign w:val="center"/>
          </w:tcPr>
          <w:p w:rsidR="00EF7A60" w:rsidRPr="00EF7A60" w:rsidRDefault="00EF7A60" w:rsidP="005206E6">
            <w:pPr>
              <w:spacing w:after="0" w:line="240" w:lineRule="auto"/>
              <w:ind w:left="-57" w:right="-57"/>
              <w:jc w:val="center"/>
              <w:rPr>
                <w:rFonts w:ascii="Arial" w:eastAsia="Times New Roman" w:hAnsi="Arial" w:cs="Arial"/>
                <w:b/>
                <w:bCs/>
                <w:sz w:val="16"/>
                <w:szCs w:val="16"/>
              </w:rPr>
            </w:pPr>
            <w:r w:rsidRPr="00EF7A60">
              <w:rPr>
                <w:rFonts w:ascii="Arial" w:eastAsia="Times New Roman" w:hAnsi="Arial" w:cs="Arial"/>
                <w:sz w:val="16"/>
                <w:szCs w:val="16"/>
              </w:rPr>
              <w:t>m³</w:t>
            </w:r>
          </w:p>
        </w:tc>
        <w:tc>
          <w:tcPr>
            <w:tcW w:w="992" w:type="dxa"/>
            <w:vAlign w:val="center"/>
          </w:tcPr>
          <w:p w:rsidR="00EF7A60" w:rsidRPr="00EF7A60" w:rsidRDefault="00EF7A60" w:rsidP="005206E6">
            <w:pPr>
              <w:spacing w:after="0" w:line="240" w:lineRule="auto"/>
              <w:ind w:left="-57" w:right="-57"/>
              <w:jc w:val="center"/>
              <w:rPr>
                <w:rFonts w:ascii="Arial" w:eastAsia="Times New Roman" w:hAnsi="Arial" w:cs="Arial"/>
                <w:sz w:val="16"/>
                <w:szCs w:val="16"/>
              </w:rPr>
            </w:pPr>
            <w:r w:rsidRPr="00EF7A60">
              <w:rPr>
                <w:rFonts w:ascii="Arial" w:eastAsia="Times New Roman" w:hAnsi="Arial" w:cs="Arial"/>
                <w:sz w:val="16"/>
                <w:szCs w:val="16"/>
              </w:rPr>
              <w:t>4.118,121</w:t>
            </w:r>
          </w:p>
        </w:tc>
      </w:tr>
      <w:tr w:rsidR="005206E6" w:rsidRPr="00EF7A60" w:rsidTr="005206E6">
        <w:trPr>
          <w:trHeight w:val="284"/>
          <w:jc w:val="center"/>
        </w:trPr>
        <w:tc>
          <w:tcPr>
            <w:tcW w:w="479" w:type="dxa"/>
            <w:vAlign w:val="center"/>
          </w:tcPr>
          <w:p w:rsidR="005206E6" w:rsidRPr="00EF7A60" w:rsidRDefault="005206E6" w:rsidP="005206E6">
            <w:pPr>
              <w:spacing w:after="0" w:line="240" w:lineRule="auto"/>
              <w:jc w:val="center"/>
              <w:rPr>
                <w:rFonts w:ascii="Arial" w:eastAsia="Times New Roman" w:hAnsi="Arial" w:cs="Arial"/>
                <w:sz w:val="16"/>
                <w:szCs w:val="16"/>
              </w:rPr>
            </w:pPr>
          </w:p>
        </w:tc>
        <w:tc>
          <w:tcPr>
            <w:tcW w:w="8201" w:type="dxa"/>
            <w:gridSpan w:val="4"/>
            <w:vAlign w:val="center"/>
          </w:tcPr>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Teknik Tarifi: Sert kayalık zeminde; patlayıcı madde kullanılmadan makina ile kayaların kırılması, sökülmesi, kazılması, taşıtlara yüklenmesi, 25 metreye kadar taşınması, depo, imla veya sedde yerinde boşaltılması, serilmesi, inşaat yapıldıktan sonra kazı yerinde kalan boşlukların doldurulması, kazılan yerin taban ve yan cidarlarının, depo ve dolgunun tesviyesi ve düzeltilmesi için yapılan her türlü malzeme ve zayiatı, işçilik, araç ve gereç giderleri, müteahhit genel giderleri ve kârı dâhil, 1 m³ kazı fiyatı:</w:t>
            </w:r>
          </w:p>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ÖLÇÜ:</w:t>
            </w:r>
          </w:p>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Kazının hacmi kazı projesi üzerinden hesaplanır.</w:t>
            </w:r>
          </w:p>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NOT:</w:t>
            </w:r>
          </w:p>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 xml:space="preserve">1)Bu birim fiyata su zammı, iksa, 25 metre dışındaki taşıma, dolgunun sulama ve sıkıştırma bedelleri dâhil değildir. </w:t>
            </w:r>
          </w:p>
          <w:p w:rsidR="005206E6" w:rsidRPr="00EF7A60" w:rsidRDefault="00E608BC" w:rsidP="00E608BC">
            <w:pPr>
              <w:spacing w:after="0" w:line="240" w:lineRule="auto"/>
              <w:ind w:left="-57" w:right="-57"/>
              <w:rPr>
                <w:rFonts w:ascii="Arial" w:eastAsia="Times New Roman" w:hAnsi="Arial" w:cs="Arial"/>
                <w:sz w:val="16"/>
                <w:szCs w:val="16"/>
              </w:rPr>
            </w:pPr>
            <w:r>
              <w:rPr>
                <w:rFonts w:ascii="Arial" w:eastAsia="Times New Roman" w:hAnsi="Arial" w:cs="Arial"/>
                <w:sz w:val="16"/>
                <w:szCs w:val="16"/>
              </w:rPr>
              <w:t xml:space="preserve"> </w:t>
            </w:r>
            <w:r w:rsidRPr="00E608BC">
              <w:rPr>
                <w:rFonts w:ascii="Arial" w:eastAsia="Times New Roman" w:hAnsi="Arial" w:cs="Arial"/>
                <w:sz w:val="16"/>
                <w:szCs w:val="16"/>
              </w:rPr>
              <w:t>2)Derinlik zammı ödenmez.</w:t>
            </w:r>
          </w:p>
        </w:tc>
      </w:tr>
      <w:tr w:rsidR="00EF7A60" w:rsidRPr="00EF7A60" w:rsidTr="005206E6">
        <w:trPr>
          <w:trHeight w:val="284"/>
          <w:jc w:val="center"/>
        </w:trPr>
        <w:tc>
          <w:tcPr>
            <w:tcW w:w="479" w:type="dxa"/>
            <w:vAlign w:val="center"/>
          </w:tcPr>
          <w:p w:rsidR="00EF7A60" w:rsidRPr="00EF7A60" w:rsidRDefault="00EF7A60" w:rsidP="005206E6">
            <w:pPr>
              <w:spacing w:after="0" w:line="240" w:lineRule="auto"/>
              <w:jc w:val="center"/>
              <w:rPr>
                <w:rFonts w:ascii="Arial" w:eastAsia="Times New Roman" w:hAnsi="Arial" w:cs="Arial"/>
                <w:sz w:val="16"/>
                <w:szCs w:val="16"/>
              </w:rPr>
            </w:pPr>
            <w:r w:rsidRPr="00EF7A60">
              <w:rPr>
                <w:rFonts w:ascii="Arial" w:eastAsia="Times New Roman" w:hAnsi="Arial" w:cs="Arial"/>
                <w:sz w:val="16"/>
                <w:szCs w:val="16"/>
              </w:rPr>
              <w:t>13</w:t>
            </w:r>
          </w:p>
        </w:tc>
        <w:tc>
          <w:tcPr>
            <w:tcW w:w="1079" w:type="dxa"/>
            <w:vAlign w:val="center"/>
          </w:tcPr>
          <w:p w:rsidR="00EF7A60" w:rsidRPr="00EF7A60" w:rsidRDefault="00EF7A60" w:rsidP="005206E6">
            <w:pPr>
              <w:spacing w:after="0" w:line="240" w:lineRule="auto"/>
              <w:ind w:left="-57" w:right="-57"/>
              <w:jc w:val="center"/>
              <w:rPr>
                <w:rFonts w:ascii="Arial" w:eastAsia="Times New Roman" w:hAnsi="Arial" w:cs="Arial"/>
                <w:sz w:val="16"/>
                <w:szCs w:val="16"/>
              </w:rPr>
            </w:pPr>
            <w:r w:rsidRPr="00EF7A60">
              <w:rPr>
                <w:rFonts w:ascii="Arial" w:eastAsia="Times New Roman" w:hAnsi="Arial" w:cs="Arial"/>
                <w:sz w:val="16"/>
                <w:szCs w:val="16"/>
              </w:rPr>
              <w:t>Y.16.050/02</w:t>
            </w:r>
          </w:p>
        </w:tc>
        <w:tc>
          <w:tcPr>
            <w:tcW w:w="5563" w:type="dxa"/>
            <w:vAlign w:val="center"/>
          </w:tcPr>
          <w:p w:rsidR="00EF7A60" w:rsidRPr="00EF7A60" w:rsidRDefault="00EF7A60" w:rsidP="005206E6">
            <w:pPr>
              <w:spacing w:after="0" w:line="240" w:lineRule="auto"/>
              <w:rPr>
                <w:rFonts w:ascii="Arial" w:eastAsia="Times New Roman" w:hAnsi="Arial" w:cs="Arial"/>
                <w:b/>
                <w:bCs/>
                <w:sz w:val="16"/>
                <w:szCs w:val="16"/>
              </w:rPr>
            </w:pPr>
            <w:r w:rsidRPr="00EF7A60">
              <w:rPr>
                <w:rFonts w:ascii="Arial" w:eastAsia="Times New Roman" w:hAnsi="Arial" w:cs="Arial"/>
                <w:sz w:val="16"/>
                <w:szCs w:val="16"/>
              </w:rPr>
              <w:t>Beton santralinde üretilen veya satın alınan ve beton pompasıyla basılan, C 12/15 basınç dayanım sınıfında beton dökülmesi (beton nakli dâhil)</w:t>
            </w:r>
          </w:p>
        </w:tc>
        <w:tc>
          <w:tcPr>
            <w:tcW w:w="567" w:type="dxa"/>
            <w:vAlign w:val="center"/>
          </w:tcPr>
          <w:p w:rsidR="00EF7A60" w:rsidRPr="00EF7A60" w:rsidRDefault="00EF7A60" w:rsidP="005206E6">
            <w:pPr>
              <w:spacing w:after="0" w:line="240" w:lineRule="auto"/>
              <w:ind w:left="-57" w:right="-57"/>
              <w:jc w:val="center"/>
              <w:rPr>
                <w:rFonts w:ascii="Arial" w:eastAsia="Times New Roman" w:hAnsi="Arial" w:cs="Arial"/>
                <w:b/>
                <w:bCs/>
                <w:sz w:val="16"/>
                <w:szCs w:val="16"/>
              </w:rPr>
            </w:pPr>
            <w:r w:rsidRPr="00EF7A60">
              <w:rPr>
                <w:rFonts w:ascii="Arial" w:eastAsia="Times New Roman" w:hAnsi="Arial" w:cs="Arial"/>
                <w:sz w:val="16"/>
                <w:szCs w:val="16"/>
              </w:rPr>
              <w:t>m³</w:t>
            </w:r>
          </w:p>
        </w:tc>
        <w:tc>
          <w:tcPr>
            <w:tcW w:w="992" w:type="dxa"/>
            <w:vAlign w:val="center"/>
          </w:tcPr>
          <w:p w:rsidR="00EF7A60" w:rsidRPr="00EF7A60" w:rsidRDefault="00EF7A60" w:rsidP="005206E6">
            <w:pPr>
              <w:spacing w:after="0" w:line="240" w:lineRule="auto"/>
              <w:ind w:left="-57" w:right="-57"/>
              <w:jc w:val="center"/>
              <w:rPr>
                <w:rFonts w:ascii="Arial" w:eastAsia="Times New Roman" w:hAnsi="Arial" w:cs="Arial"/>
                <w:sz w:val="16"/>
                <w:szCs w:val="16"/>
              </w:rPr>
            </w:pPr>
            <w:r w:rsidRPr="00EF7A60">
              <w:rPr>
                <w:rFonts w:ascii="Arial" w:eastAsia="Times New Roman" w:hAnsi="Arial" w:cs="Arial"/>
                <w:sz w:val="16"/>
                <w:szCs w:val="16"/>
              </w:rPr>
              <w:t>60,590</w:t>
            </w:r>
          </w:p>
        </w:tc>
      </w:tr>
      <w:tr w:rsidR="005206E6" w:rsidRPr="00EF7A60" w:rsidTr="005206E6">
        <w:trPr>
          <w:trHeight w:val="284"/>
          <w:jc w:val="center"/>
        </w:trPr>
        <w:tc>
          <w:tcPr>
            <w:tcW w:w="479" w:type="dxa"/>
            <w:vAlign w:val="center"/>
          </w:tcPr>
          <w:p w:rsidR="005206E6" w:rsidRPr="00EF7A60" w:rsidRDefault="005206E6" w:rsidP="005206E6">
            <w:pPr>
              <w:spacing w:after="0" w:line="240" w:lineRule="auto"/>
              <w:jc w:val="center"/>
              <w:rPr>
                <w:rFonts w:ascii="Arial" w:eastAsia="Times New Roman" w:hAnsi="Arial" w:cs="Arial"/>
                <w:sz w:val="16"/>
                <w:szCs w:val="16"/>
              </w:rPr>
            </w:pPr>
          </w:p>
        </w:tc>
        <w:tc>
          <w:tcPr>
            <w:tcW w:w="8201" w:type="dxa"/>
            <w:gridSpan w:val="4"/>
            <w:vAlign w:val="center"/>
          </w:tcPr>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 xml:space="preserve">Teknik Tarifi: Beton üretimine uygun komple beton tesisinde (asgari 60m3/sa kapasiteli, dört gözlü agrega bunkerli kompresörlü ve kumanda kabini ile birlikte bilgisayar kontrollü, min. 50 ton kapasiteli çimento silosu bulunan konveyör bant sistemli, geri kazanım ünitesi, agrega ve beton deneylerini yapabilecek kapasitede laboratuar, jeneratör, yeteri kadar transmikser ve mobil beton pompası ile en az bir adet yükleyici, katkı tankı ve katkı tartı bunkeri, nem ölçer ve benzeri her türlü ekip ve ekipmana sahip periyodik kalibrasyonu yapılmış beton üretim tesisi) standardına ve projesine uygun, yıkanmış, elenmiş granülometrik kum-çakıl ve/veya kırmataş, çimento, su ve gerektiğinde katkı malzemesi ile C 12/15 sınıfında üretilen veya bu niteliklere sahip beton tesisinden satın alınan hazır beton harcının; beton kalite kontrollerinin yapılması, transmikserlere yüklenmesi, işyerine kadar nakli, döküm yerine beton pompası ile basılması, yerleştirilmesi, sulanması, soğuktan, sıcaktan ve diğer dış tesirlerden korunması ve bakımının yapılması, gerekli ve yeter sayıda deney için numune alınması ve gerekli deneylerin yapılması, için gerekli her türlü işçilik, malzeme ve zayiatı, makine araç, gereç ve laboratuar giderleri, işyerindeki her türlü yatay ve düşey taşımalar, yükleme ve boşaltmalar, beton bünyesine giren </w:t>
            </w:r>
            <w:r w:rsidRPr="00E608BC">
              <w:rPr>
                <w:rFonts w:ascii="Arial" w:eastAsia="Times New Roman" w:hAnsi="Arial" w:cs="Arial"/>
                <w:sz w:val="16"/>
                <w:szCs w:val="16"/>
              </w:rPr>
              <w:lastRenderedPageBreak/>
              <w:t>granülometrik kum çakıl veya kırmataşın ve çimentonun temin edildiği, üretildiği veya satın alındığı yerden taşıtlara yüklenmesi, beton tesisine nakli, taşıtlardan boşaltılması, istifi, beton tesisine konulması, beton bünyesinde ve sulama için kullanılan suyun temini ve nakli, beton tesisi ve diğer tüm ekipmanların temini ve amortisman giderleri ile her türlü diğer giderler ve müteahhit genel giderleri ve kârı dâhil, yerinde dökülmüş ve basınç dayanımı C 12/15 betonun 1 m³fiyatı:</w:t>
            </w:r>
          </w:p>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ÖLÇÜ:</w:t>
            </w:r>
          </w:p>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 xml:space="preserve">Projedeki boyutlar üzerinden hesaplanır. </w:t>
            </w:r>
          </w:p>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 xml:space="preserve">NOT: </w:t>
            </w:r>
          </w:p>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1) Üretilen veya satın alınan betonun üretildiği tesisin, TSE ve mevzuatının gerektirdiği diğer belgelere sahip olması ve bu belgeleri imalata başlamadan önce idareye vermesi zorunludur. İbraz edilen belgelerin uygun olduğunun tespit ve kullanılmasına müsaade edilmesi kaydıyla ancak, bu tesiste üretilen veya satın alınan ve yürürlükteki mevzuatına göre piyasa arz koşullarını da taşıyan uygunluk belgeli betonun imalatta kullanılması mümkün olacaktır.</w:t>
            </w:r>
          </w:p>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2) Betonun satın alınarak temin edilmesi halinde, üzerinde işin adı da belirtilmiş olan faturaların birer suretinin ödeme belgelerine eklenmesi zorunludur.</w:t>
            </w:r>
          </w:p>
          <w:p w:rsidR="005206E6" w:rsidRPr="00EF7A60" w:rsidRDefault="00E608BC" w:rsidP="00E608BC">
            <w:pPr>
              <w:spacing w:after="0" w:line="240" w:lineRule="auto"/>
              <w:ind w:left="-57" w:right="-57"/>
              <w:rPr>
                <w:rFonts w:ascii="Arial" w:eastAsia="Times New Roman" w:hAnsi="Arial" w:cs="Arial"/>
                <w:sz w:val="16"/>
                <w:szCs w:val="16"/>
              </w:rPr>
            </w:pPr>
            <w:r>
              <w:rPr>
                <w:rFonts w:ascii="Arial" w:eastAsia="Times New Roman" w:hAnsi="Arial" w:cs="Arial"/>
                <w:sz w:val="16"/>
                <w:szCs w:val="16"/>
              </w:rPr>
              <w:t xml:space="preserve"> </w:t>
            </w:r>
            <w:r w:rsidRPr="00E608BC">
              <w:rPr>
                <w:rFonts w:ascii="Arial" w:eastAsia="Times New Roman" w:hAnsi="Arial" w:cs="Arial"/>
                <w:sz w:val="16"/>
                <w:szCs w:val="16"/>
              </w:rPr>
              <w:t>3) Beton bünyesine ilave olarak konulacak katkı malzemesinin bedeli ayrıca ödenecektir.</w:t>
            </w:r>
          </w:p>
        </w:tc>
      </w:tr>
      <w:tr w:rsidR="00EF7A60" w:rsidRPr="00EF7A60" w:rsidTr="005206E6">
        <w:trPr>
          <w:trHeight w:val="284"/>
          <w:jc w:val="center"/>
        </w:trPr>
        <w:tc>
          <w:tcPr>
            <w:tcW w:w="479" w:type="dxa"/>
            <w:vAlign w:val="center"/>
          </w:tcPr>
          <w:p w:rsidR="00EF7A60" w:rsidRPr="00EF7A60" w:rsidRDefault="00EF7A60" w:rsidP="005206E6">
            <w:pPr>
              <w:spacing w:after="0" w:line="240" w:lineRule="auto"/>
              <w:jc w:val="center"/>
              <w:rPr>
                <w:rFonts w:ascii="Arial" w:eastAsia="Times New Roman" w:hAnsi="Arial" w:cs="Arial"/>
                <w:sz w:val="16"/>
                <w:szCs w:val="16"/>
              </w:rPr>
            </w:pPr>
            <w:r w:rsidRPr="00EF7A60">
              <w:rPr>
                <w:rFonts w:ascii="Arial" w:eastAsia="Times New Roman" w:hAnsi="Arial" w:cs="Arial"/>
                <w:sz w:val="16"/>
                <w:szCs w:val="16"/>
              </w:rPr>
              <w:lastRenderedPageBreak/>
              <w:t>14</w:t>
            </w:r>
          </w:p>
        </w:tc>
        <w:tc>
          <w:tcPr>
            <w:tcW w:w="1079" w:type="dxa"/>
            <w:vAlign w:val="center"/>
          </w:tcPr>
          <w:p w:rsidR="00EF7A60" w:rsidRPr="00EF7A60" w:rsidRDefault="00EF7A60" w:rsidP="005206E6">
            <w:pPr>
              <w:spacing w:after="0" w:line="240" w:lineRule="auto"/>
              <w:ind w:left="-57" w:right="-57"/>
              <w:jc w:val="center"/>
              <w:rPr>
                <w:rFonts w:ascii="Arial" w:eastAsia="Times New Roman" w:hAnsi="Arial" w:cs="Arial"/>
                <w:sz w:val="16"/>
                <w:szCs w:val="16"/>
              </w:rPr>
            </w:pPr>
            <w:r w:rsidRPr="00EF7A60">
              <w:rPr>
                <w:rFonts w:ascii="Arial" w:eastAsia="Times New Roman" w:hAnsi="Arial" w:cs="Arial"/>
                <w:sz w:val="16"/>
                <w:szCs w:val="16"/>
              </w:rPr>
              <w:t>Y.16.050/05</w:t>
            </w:r>
          </w:p>
        </w:tc>
        <w:tc>
          <w:tcPr>
            <w:tcW w:w="5563" w:type="dxa"/>
            <w:vAlign w:val="center"/>
          </w:tcPr>
          <w:p w:rsidR="00EF7A60" w:rsidRPr="00EF7A60" w:rsidRDefault="00EF7A60" w:rsidP="005206E6">
            <w:pPr>
              <w:spacing w:after="0" w:line="240" w:lineRule="auto"/>
              <w:rPr>
                <w:rFonts w:ascii="Arial" w:eastAsia="Times New Roman" w:hAnsi="Arial" w:cs="Arial"/>
                <w:b/>
                <w:bCs/>
                <w:sz w:val="16"/>
                <w:szCs w:val="16"/>
              </w:rPr>
            </w:pPr>
            <w:r w:rsidRPr="00EF7A60">
              <w:rPr>
                <w:rFonts w:ascii="Arial" w:eastAsia="Times New Roman" w:hAnsi="Arial" w:cs="Arial"/>
                <w:sz w:val="16"/>
                <w:szCs w:val="16"/>
              </w:rPr>
              <w:t>Beton santralinde üretilen veya satın alınan ve beton pompasıyla basılan, C 25/30 basınç dayanım sınıfında beton dökülmesi (beton nakli dâhil)</w:t>
            </w:r>
          </w:p>
        </w:tc>
        <w:tc>
          <w:tcPr>
            <w:tcW w:w="567" w:type="dxa"/>
            <w:vAlign w:val="center"/>
          </w:tcPr>
          <w:p w:rsidR="00EF7A60" w:rsidRPr="00EF7A60" w:rsidRDefault="00EF7A60" w:rsidP="005206E6">
            <w:pPr>
              <w:spacing w:after="0" w:line="240" w:lineRule="auto"/>
              <w:ind w:left="-57" w:right="-57"/>
              <w:jc w:val="center"/>
              <w:rPr>
                <w:rFonts w:ascii="Arial" w:eastAsia="Times New Roman" w:hAnsi="Arial" w:cs="Arial"/>
                <w:b/>
                <w:bCs/>
                <w:sz w:val="16"/>
                <w:szCs w:val="16"/>
              </w:rPr>
            </w:pPr>
            <w:r w:rsidRPr="00EF7A60">
              <w:rPr>
                <w:rFonts w:ascii="Arial" w:eastAsia="Times New Roman" w:hAnsi="Arial" w:cs="Arial"/>
                <w:sz w:val="16"/>
                <w:szCs w:val="16"/>
              </w:rPr>
              <w:t>m³</w:t>
            </w:r>
          </w:p>
        </w:tc>
        <w:tc>
          <w:tcPr>
            <w:tcW w:w="992" w:type="dxa"/>
            <w:vAlign w:val="center"/>
          </w:tcPr>
          <w:p w:rsidR="00EF7A60" w:rsidRPr="00EF7A60" w:rsidRDefault="00EF7A60" w:rsidP="005206E6">
            <w:pPr>
              <w:spacing w:after="0" w:line="240" w:lineRule="auto"/>
              <w:ind w:left="-57" w:right="-57"/>
              <w:jc w:val="center"/>
              <w:rPr>
                <w:rFonts w:ascii="Arial" w:eastAsia="Times New Roman" w:hAnsi="Arial" w:cs="Arial"/>
                <w:sz w:val="16"/>
                <w:szCs w:val="16"/>
              </w:rPr>
            </w:pPr>
            <w:r w:rsidRPr="00EF7A60">
              <w:rPr>
                <w:rFonts w:ascii="Arial" w:eastAsia="Times New Roman" w:hAnsi="Arial" w:cs="Arial"/>
                <w:sz w:val="16"/>
                <w:szCs w:val="16"/>
              </w:rPr>
              <w:t>363,540</w:t>
            </w:r>
          </w:p>
        </w:tc>
      </w:tr>
      <w:tr w:rsidR="005206E6" w:rsidRPr="00EF7A60" w:rsidTr="005206E6">
        <w:trPr>
          <w:trHeight w:val="284"/>
          <w:jc w:val="center"/>
        </w:trPr>
        <w:tc>
          <w:tcPr>
            <w:tcW w:w="479" w:type="dxa"/>
            <w:vAlign w:val="center"/>
          </w:tcPr>
          <w:p w:rsidR="005206E6" w:rsidRPr="00EF7A60" w:rsidRDefault="005206E6" w:rsidP="005206E6">
            <w:pPr>
              <w:spacing w:after="0" w:line="240" w:lineRule="auto"/>
              <w:jc w:val="center"/>
              <w:rPr>
                <w:rFonts w:ascii="Arial" w:eastAsia="Times New Roman" w:hAnsi="Arial" w:cs="Arial"/>
                <w:sz w:val="16"/>
                <w:szCs w:val="16"/>
              </w:rPr>
            </w:pPr>
          </w:p>
        </w:tc>
        <w:tc>
          <w:tcPr>
            <w:tcW w:w="8201" w:type="dxa"/>
            <w:gridSpan w:val="4"/>
            <w:vAlign w:val="center"/>
          </w:tcPr>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Teknik Tarifi: Beton üretimine uygun komple beton tesisinde (asgari 60m3/sa kapasiteli, dört gözlü agrega bunkerli kompresörlü ve kumanda kabini ile birlikte bilgisayar kontrollü, min. 50 ton kapasiteli çimento silosu bulunan konveyör bant sistemli, geri kazanım ünitesi, agrega ve beton deneylerini yapabilecek kapasitede laboratuar, jeneratör, yeteri kadar transmikser ve mobil beton pompası ile en az bir adet yükleyici, katkı tankı ve katkı tartı bunkeri, nem ölçer ve benzeri her türlü ekip ve ekipmana sahip periyodik kalibrasyonu yapılmış beton üretim tesisi) standardına ve projesine uygun, yıkanmış, elenmiş granülometrik kum-çakıl ve/veya kırmataş, çimento, su ve gerektiğinde katkı malzemesi ile C 25/30 sınıfında üretilen veya bu niteliklere sahip beton tesisinden satın alınan hazır beton harcının; beton kalite kontrollerinin yapılması, transmikserlere yüklenmesi, işyerine kadar nakli, döküm yerine beton pompası ile basılması, yerleştirilmesi, vibratör ile sıkıştırılması, sulanması, soğuktan, sıcaktan ve diğer dış tesirlerden korunması ve bakımının yapılması, gerekli ve yeter sayıda deney için numune alınması ve gerekli deneylerin yapılması, için gerekli her türlü işçilik, malzeme ve zayiatı, makine araç, gereç ve laboratuar giderleri, işyerindeki her türlü yatay ve düşey taşımalar, yükleme ve boşaltmalar, beton bünyesine giren granülometrik kum çakıl veya kırmataşın ve çimentonun temin edildiği, üretildiği veya satın alındığı yerden taşıtlara yüklenmesi, beton tesisine nakli, taşıtlardan boşaltılması, istifi, beton tesisine konulması, beton bünyesinde ve sulama için kullanılan suyun temini ve nakli, beton tesisi ve diğer tüm ekipmanların temini ve amortisman giderleri ile her türlü diğer giderler ve müteahhit genel giderleri ve kârı dâhil, yerinde dökülmüş ve basınç dayanımı C 25/30 betonun 1 m³fiyatı:</w:t>
            </w:r>
          </w:p>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ÖLÇÜ:</w:t>
            </w:r>
          </w:p>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 xml:space="preserve">Projedeki boyutlar üzerinden hesaplanır. </w:t>
            </w:r>
          </w:p>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 xml:space="preserve">NOT: </w:t>
            </w:r>
          </w:p>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1) Üretilen veya satın alınan betonun üretildiği tesisin, TSE ve mevzuatının gerektirdiği diğer belgelere sahip olması ve bu belgeleri imalata başlamadan önce idareye vermesi zorunludur. İbraz edilen belgelerin uygun olduğunun tespit ve kullanılmasına müsaade edilmesi kaydıyla ancak, bu tesiste üretilen veya satın alınan ve yürürlükteki mevzuatına göre piyasa arz koşullarını da taşıyan uygunluk belgeli betonun imalatta kullanılması mümkün olacaktır.</w:t>
            </w:r>
          </w:p>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2) Betonun satın alınarak temin edilmesi halinde, üzerinde işin adı da belirtilmiş olan faturaların birer suretinin ödeme belgelerine eklenmesi zorunludur.</w:t>
            </w:r>
          </w:p>
          <w:p w:rsidR="005206E6" w:rsidRPr="00EF7A60" w:rsidRDefault="00E608BC" w:rsidP="00E608BC">
            <w:pPr>
              <w:spacing w:after="0" w:line="240" w:lineRule="auto"/>
              <w:ind w:left="-57" w:right="-57"/>
              <w:rPr>
                <w:rFonts w:ascii="Arial" w:eastAsia="Times New Roman" w:hAnsi="Arial" w:cs="Arial"/>
                <w:sz w:val="16"/>
                <w:szCs w:val="16"/>
              </w:rPr>
            </w:pPr>
            <w:r>
              <w:rPr>
                <w:rFonts w:ascii="Arial" w:eastAsia="Times New Roman" w:hAnsi="Arial" w:cs="Arial"/>
                <w:sz w:val="16"/>
                <w:szCs w:val="16"/>
              </w:rPr>
              <w:t xml:space="preserve"> </w:t>
            </w:r>
            <w:r w:rsidRPr="00E608BC">
              <w:rPr>
                <w:rFonts w:ascii="Arial" w:eastAsia="Times New Roman" w:hAnsi="Arial" w:cs="Arial"/>
                <w:sz w:val="16"/>
                <w:szCs w:val="16"/>
              </w:rPr>
              <w:t>3) Beton bünyesine ilave olarak konulacak katkı malzemesinin bedeli ayrıca ödenecektir.</w:t>
            </w:r>
          </w:p>
        </w:tc>
      </w:tr>
      <w:tr w:rsidR="00EF7A60" w:rsidRPr="00EF7A60" w:rsidTr="005206E6">
        <w:trPr>
          <w:trHeight w:val="284"/>
          <w:jc w:val="center"/>
        </w:trPr>
        <w:tc>
          <w:tcPr>
            <w:tcW w:w="479" w:type="dxa"/>
            <w:vAlign w:val="center"/>
          </w:tcPr>
          <w:p w:rsidR="00EF7A60" w:rsidRPr="00EF7A60" w:rsidRDefault="00EF7A60" w:rsidP="005206E6">
            <w:pPr>
              <w:spacing w:after="0" w:line="240" w:lineRule="auto"/>
              <w:jc w:val="center"/>
              <w:rPr>
                <w:rFonts w:ascii="Arial" w:eastAsia="Times New Roman" w:hAnsi="Arial" w:cs="Arial"/>
                <w:sz w:val="16"/>
                <w:szCs w:val="16"/>
              </w:rPr>
            </w:pPr>
            <w:r w:rsidRPr="00EF7A60">
              <w:rPr>
                <w:rFonts w:ascii="Arial" w:eastAsia="Times New Roman" w:hAnsi="Arial" w:cs="Arial"/>
                <w:sz w:val="16"/>
                <w:szCs w:val="16"/>
              </w:rPr>
              <w:t>15</w:t>
            </w:r>
          </w:p>
        </w:tc>
        <w:tc>
          <w:tcPr>
            <w:tcW w:w="1079" w:type="dxa"/>
            <w:vAlign w:val="center"/>
          </w:tcPr>
          <w:p w:rsidR="00EF7A60" w:rsidRPr="00EF7A60" w:rsidRDefault="00EF7A60" w:rsidP="005206E6">
            <w:pPr>
              <w:spacing w:after="0" w:line="240" w:lineRule="auto"/>
              <w:ind w:left="-57" w:right="-57"/>
              <w:jc w:val="center"/>
              <w:rPr>
                <w:rFonts w:ascii="Arial" w:eastAsia="Times New Roman" w:hAnsi="Arial" w:cs="Arial"/>
                <w:sz w:val="16"/>
                <w:szCs w:val="16"/>
              </w:rPr>
            </w:pPr>
            <w:r w:rsidRPr="00EF7A60">
              <w:rPr>
                <w:rFonts w:ascii="Arial" w:eastAsia="Times New Roman" w:hAnsi="Arial" w:cs="Arial"/>
                <w:sz w:val="16"/>
                <w:szCs w:val="16"/>
              </w:rPr>
              <w:t>Y.21.001/03</w:t>
            </w:r>
          </w:p>
        </w:tc>
        <w:tc>
          <w:tcPr>
            <w:tcW w:w="5563" w:type="dxa"/>
            <w:vAlign w:val="center"/>
          </w:tcPr>
          <w:p w:rsidR="00EF7A60" w:rsidRPr="00EF7A60" w:rsidRDefault="00EF7A60" w:rsidP="005206E6">
            <w:pPr>
              <w:spacing w:after="0" w:line="240" w:lineRule="auto"/>
              <w:rPr>
                <w:rFonts w:ascii="Arial" w:eastAsia="Times New Roman" w:hAnsi="Arial" w:cs="Arial"/>
                <w:b/>
                <w:bCs/>
                <w:sz w:val="16"/>
                <w:szCs w:val="16"/>
              </w:rPr>
            </w:pPr>
            <w:r w:rsidRPr="00EF7A60">
              <w:rPr>
                <w:rFonts w:ascii="Arial" w:eastAsia="Times New Roman" w:hAnsi="Arial" w:cs="Arial"/>
                <w:sz w:val="16"/>
                <w:szCs w:val="16"/>
              </w:rPr>
              <w:t>Plywood ile düz yüzeyli betonarme kalıbı yapılması</w:t>
            </w:r>
          </w:p>
        </w:tc>
        <w:tc>
          <w:tcPr>
            <w:tcW w:w="567" w:type="dxa"/>
            <w:vAlign w:val="center"/>
          </w:tcPr>
          <w:p w:rsidR="00EF7A60" w:rsidRPr="00EF7A60" w:rsidRDefault="00EF7A60" w:rsidP="005206E6">
            <w:pPr>
              <w:spacing w:after="0" w:line="240" w:lineRule="auto"/>
              <w:ind w:left="-57" w:right="-57"/>
              <w:jc w:val="center"/>
              <w:rPr>
                <w:rFonts w:ascii="Arial" w:eastAsia="Times New Roman" w:hAnsi="Arial" w:cs="Arial"/>
                <w:b/>
                <w:bCs/>
                <w:sz w:val="16"/>
                <w:szCs w:val="16"/>
              </w:rPr>
            </w:pPr>
            <w:r w:rsidRPr="00EF7A60">
              <w:rPr>
                <w:rFonts w:ascii="Arial" w:eastAsia="Times New Roman" w:hAnsi="Arial" w:cs="Arial"/>
                <w:sz w:val="16"/>
                <w:szCs w:val="16"/>
              </w:rPr>
              <w:t>m²</w:t>
            </w:r>
          </w:p>
        </w:tc>
        <w:tc>
          <w:tcPr>
            <w:tcW w:w="992" w:type="dxa"/>
            <w:vAlign w:val="center"/>
          </w:tcPr>
          <w:p w:rsidR="00EF7A60" w:rsidRPr="00EF7A60" w:rsidRDefault="00EF7A60" w:rsidP="005206E6">
            <w:pPr>
              <w:spacing w:after="0" w:line="240" w:lineRule="auto"/>
              <w:ind w:left="-57" w:right="-57"/>
              <w:jc w:val="center"/>
              <w:rPr>
                <w:rFonts w:ascii="Arial" w:eastAsia="Times New Roman" w:hAnsi="Arial" w:cs="Arial"/>
                <w:sz w:val="16"/>
                <w:szCs w:val="16"/>
              </w:rPr>
            </w:pPr>
            <w:r w:rsidRPr="00EF7A60">
              <w:rPr>
                <w:rFonts w:ascii="Arial" w:eastAsia="Times New Roman" w:hAnsi="Arial" w:cs="Arial"/>
                <w:sz w:val="16"/>
                <w:szCs w:val="16"/>
              </w:rPr>
              <w:t>1.938,880</w:t>
            </w:r>
          </w:p>
        </w:tc>
      </w:tr>
      <w:tr w:rsidR="005206E6" w:rsidRPr="00EF7A60" w:rsidTr="005206E6">
        <w:trPr>
          <w:trHeight w:val="284"/>
          <w:jc w:val="center"/>
        </w:trPr>
        <w:tc>
          <w:tcPr>
            <w:tcW w:w="479" w:type="dxa"/>
            <w:vAlign w:val="center"/>
          </w:tcPr>
          <w:p w:rsidR="005206E6" w:rsidRPr="00EF7A60" w:rsidRDefault="005206E6" w:rsidP="005206E6">
            <w:pPr>
              <w:spacing w:after="0" w:line="240" w:lineRule="auto"/>
              <w:jc w:val="center"/>
              <w:rPr>
                <w:rFonts w:ascii="Arial" w:eastAsia="Times New Roman" w:hAnsi="Arial" w:cs="Arial"/>
                <w:sz w:val="16"/>
                <w:szCs w:val="16"/>
              </w:rPr>
            </w:pPr>
          </w:p>
        </w:tc>
        <w:tc>
          <w:tcPr>
            <w:tcW w:w="8201" w:type="dxa"/>
            <w:gridSpan w:val="4"/>
            <w:vAlign w:val="center"/>
          </w:tcPr>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Teknik Tarifi: Proje ve şartnamesine göre; iç yüzeyi yağlanmış 21 mm kalınlığında plywood (film kaplı) suni tahtalardan düz yüzeyli beton ve betonarme kalıbı yapılması, gerekli görülen vibrasyona dayanacak şekilde takviye edilmesi, kalıbın sökülmesi, bu işler için gerekli gerekli her türlü malzeme ve zayiatı ile işçilik, iş yerinde yatay-düşey taşıma, yükleme-boşaltma, müteahhit genel giderleri ve kârı dâhil, 1 m² fiyatı:</w:t>
            </w:r>
          </w:p>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 xml:space="preserve">ÖLÇÜ : </w:t>
            </w:r>
          </w:p>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Kalıp gören yüzler projesinden veya yerinde ölçülerek hesaplanır. Boşluk hacmi çıkarılmayan imalât deliklerinin çevre kalıpları ölçüye dâhil edilmez. Deliğin kalıp tarafındaki yüzünden delik boşluğu çıkarılmaz.</w:t>
            </w:r>
          </w:p>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 xml:space="preserve">NOT : </w:t>
            </w:r>
          </w:p>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1) Kalıp iskelesi ayrıca ödenir.</w:t>
            </w:r>
          </w:p>
          <w:p w:rsidR="005206E6" w:rsidRPr="00EF7A60" w:rsidRDefault="00E608BC" w:rsidP="00E608BC">
            <w:pPr>
              <w:spacing w:after="0" w:line="240" w:lineRule="auto"/>
              <w:ind w:left="-57" w:right="-57"/>
              <w:rPr>
                <w:rFonts w:ascii="Arial" w:eastAsia="Times New Roman" w:hAnsi="Arial" w:cs="Arial"/>
                <w:sz w:val="16"/>
                <w:szCs w:val="16"/>
              </w:rPr>
            </w:pPr>
            <w:r>
              <w:rPr>
                <w:rFonts w:ascii="Arial" w:eastAsia="Times New Roman" w:hAnsi="Arial" w:cs="Arial"/>
                <w:sz w:val="16"/>
                <w:szCs w:val="16"/>
              </w:rPr>
              <w:t xml:space="preserve"> </w:t>
            </w:r>
            <w:r w:rsidRPr="00E608BC">
              <w:rPr>
                <w:rFonts w:ascii="Arial" w:eastAsia="Times New Roman" w:hAnsi="Arial" w:cs="Arial"/>
                <w:sz w:val="16"/>
                <w:szCs w:val="16"/>
              </w:rPr>
              <w:t>2) Kalıptan çıkan malzeme müteahhide aittir.</w:t>
            </w:r>
          </w:p>
        </w:tc>
      </w:tr>
      <w:tr w:rsidR="00EF7A60" w:rsidRPr="00EF7A60" w:rsidTr="005206E6">
        <w:trPr>
          <w:trHeight w:val="284"/>
          <w:jc w:val="center"/>
        </w:trPr>
        <w:tc>
          <w:tcPr>
            <w:tcW w:w="479" w:type="dxa"/>
            <w:vAlign w:val="center"/>
          </w:tcPr>
          <w:p w:rsidR="00EF7A60" w:rsidRPr="00EF7A60" w:rsidRDefault="00EF7A60" w:rsidP="005206E6">
            <w:pPr>
              <w:spacing w:after="0" w:line="240" w:lineRule="auto"/>
              <w:jc w:val="center"/>
              <w:rPr>
                <w:rFonts w:ascii="Arial" w:eastAsia="Times New Roman" w:hAnsi="Arial" w:cs="Arial"/>
                <w:sz w:val="16"/>
                <w:szCs w:val="16"/>
              </w:rPr>
            </w:pPr>
            <w:r w:rsidRPr="00EF7A60">
              <w:rPr>
                <w:rFonts w:ascii="Arial" w:eastAsia="Times New Roman" w:hAnsi="Arial" w:cs="Arial"/>
                <w:sz w:val="16"/>
                <w:szCs w:val="16"/>
              </w:rPr>
              <w:t>16</w:t>
            </w:r>
          </w:p>
        </w:tc>
        <w:tc>
          <w:tcPr>
            <w:tcW w:w="1079" w:type="dxa"/>
            <w:vAlign w:val="center"/>
          </w:tcPr>
          <w:p w:rsidR="00EF7A60" w:rsidRPr="00EF7A60" w:rsidRDefault="00EF7A60" w:rsidP="005206E6">
            <w:pPr>
              <w:spacing w:after="0" w:line="240" w:lineRule="auto"/>
              <w:ind w:left="-57" w:right="-57"/>
              <w:jc w:val="center"/>
              <w:rPr>
                <w:rFonts w:ascii="Arial" w:eastAsia="Times New Roman" w:hAnsi="Arial" w:cs="Arial"/>
                <w:sz w:val="16"/>
                <w:szCs w:val="16"/>
              </w:rPr>
            </w:pPr>
            <w:r w:rsidRPr="00EF7A60">
              <w:rPr>
                <w:rFonts w:ascii="Arial" w:eastAsia="Times New Roman" w:hAnsi="Arial" w:cs="Arial"/>
                <w:sz w:val="16"/>
                <w:szCs w:val="16"/>
              </w:rPr>
              <w:t>Y.23.014</w:t>
            </w:r>
          </w:p>
        </w:tc>
        <w:tc>
          <w:tcPr>
            <w:tcW w:w="5563" w:type="dxa"/>
            <w:vAlign w:val="center"/>
          </w:tcPr>
          <w:p w:rsidR="00EF7A60" w:rsidRPr="00EF7A60" w:rsidRDefault="00EF7A60" w:rsidP="005206E6">
            <w:pPr>
              <w:spacing w:after="0" w:line="240" w:lineRule="auto"/>
              <w:rPr>
                <w:rFonts w:ascii="Arial" w:eastAsia="Times New Roman" w:hAnsi="Arial" w:cs="Arial"/>
                <w:b/>
                <w:bCs/>
                <w:sz w:val="16"/>
                <w:szCs w:val="16"/>
              </w:rPr>
            </w:pPr>
            <w:r w:rsidRPr="00EF7A60">
              <w:rPr>
                <w:rFonts w:ascii="Arial" w:eastAsia="Times New Roman" w:hAnsi="Arial" w:cs="Arial"/>
                <w:sz w:val="16"/>
                <w:szCs w:val="16"/>
              </w:rPr>
              <w:t>Ø 8- Ø 12 mm nervürlü beton çelik çubuğu, çubukların kesilmesi, bükülmesi ve yerine konulması</w:t>
            </w:r>
          </w:p>
        </w:tc>
        <w:tc>
          <w:tcPr>
            <w:tcW w:w="567" w:type="dxa"/>
            <w:vAlign w:val="center"/>
          </w:tcPr>
          <w:p w:rsidR="00EF7A60" w:rsidRPr="00EF7A60" w:rsidRDefault="00EF7A60" w:rsidP="005206E6">
            <w:pPr>
              <w:spacing w:after="0" w:line="240" w:lineRule="auto"/>
              <w:ind w:left="-57" w:right="-57"/>
              <w:jc w:val="center"/>
              <w:rPr>
                <w:rFonts w:ascii="Arial" w:eastAsia="Times New Roman" w:hAnsi="Arial" w:cs="Arial"/>
                <w:b/>
                <w:bCs/>
                <w:sz w:val="16"/>
                <w:szCs w:val="16"/>
              </w:rPr>
            </w:pPr>
            <w:r w:rsidRPr="00EF7A60">
              <w:rPr>
                <w:rFonts w:ascii="Arial" w:eastAsia="Times New Roman" w:hAnsi="Arial" w:cs="Arial"/>
                <w:sz w:val="16"/>
                <w:szCs w:val="16"/>
              </w:rPr>
              <w:t>Ton</w:t>
            </w:r>
          </w:p>
        </w:tc>
        <w:tc>
          <w:tcPr>
            <w:tcW w:w="992" w:type="dxa"/>
            <w:vAlign w:val="center"/>
          </w:tcPr>
          <w:p w:rsidR="00EF7A60" w:rsidRPr="00EF7A60" w:rsidRDefault="00EF7A60" w:rsidP="005206E6">
            <w:pPr>
              <w:spacing w:after="0" w:line="240" w:lineRule="auto"/>
              <w:ind w:left="-57" w:right="-57"/>
              <w:jc w:val="center"/>
              <w:rPr>
                <w:rFonts w:ascii="Arial" w:eastAsia="Times New Roman" w:hAnsi="Arial" w:cs="Arial"/>
                <w:sz w:val="16"/>
                <w:szCs w:val="16"/>
              </w:rPr>
            </w:pPr>
            <w:r w:rsidRPr="00EF7A60">
              <w:rPr>
                <w:rFonts w:ascii="Arial" w:eastAsia="Times New Roman" w:hAnsi="Arial" w:cs="Arial"/>
                <w:sz w:val="16"/>
                <w:szCs w:val="16"/>
              </w:rPr>
              <w:t>33,930</w:t>
            </w:r>
          </w:p>
        </w:tc>
      </w:tr>
      <w:tr w:rsidR="005206E6" w:rsidRPr="00EF7A60" w:rsidTr="005206E6">
        <w:trPr>
          <w:trHeight w:val="284"/>
          <w:jc w:val="center"/>
        </w:trPr>
        <w:tc>
          <w:tcPr>
            <w:tcW w:w="479" w:type="dxa"/>
            <w:vAlign w:val="center"/>
          </w:tcPr>
          <w:p w:rsidR="005206E6" w:rsidRPr="00EF7A60" w:rsidRDefault="005206E6" w:rsidP="005206E6">
            <w:pPr>
              <w:spacing w:after="0" w:line="240" w:lineRule="auto"/>
              <w:jc w:val="center"/>
              <w:rPr>
                <w:rFonts w:ascii="Arial" w:eastAsia="Times New Roman" w:hAnsi="Arial" w:cs="Arial"/>
                <w:sz w:val="16"/>
                <w:szCs w:val="16"/>
              </w:rPr>
            </w:pPr>
          </w:p>
        </w:tc>
        <w:tc>
          <w:tcPr>
            <w:tcW w:w="8201" w:type="dxa"/>
            <w:gridSpan w:val="4"/>
            <w:vAlign w:val="center"/>
          </w:tcPr>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Teknik Tarifi: Nervürlü beton çelik çubuğunun detay projesine göre kesilip bükülerek hazırlanması yerine konması, bağlanması için demir, bağlama teli ve gerekli her türlü malzeme ve zayiatı, inşaat yerindeki yükleme, yatay ve düşey taşıma, boşaltma, işçilik, müteahhit genel giderleri ve kârı dâhil, 1 ton fiyatı:</w:t>
            </w:r>
          </w:p>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ÖLÇÜ:</w:t>
            </w:r>
          </w:p>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 xml:space="preserve">1) Betonarme detay resimlerine göre kroşeler ile birlikte demirin boyu ölçülür. </w:t>
            </w:r>
          </w:p>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 xml:space="preserve">2) Çelik çubukların ağırlıkları aşağıdaki cetvelden alınır. </w:t>
            </w:r>
          </w:p>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3) Projede gösterilmeyen çelik çubuklar ve ekler hesaba katılmaz.</w:t>
            </w:r>
          </w:p>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4) Cetveldeki (m) ağırlıkları hesaba esastır. Bağlama teli, çelik çubuk sıraları arasında kullanılacak çelikler ve zayiat analizde dikkate alındığından, ayrıca ödeme yapılmaz.</w:t>
            </w:r>
          </w:p>
          <w:p w:rsid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Çap (Ø)Birim Ağırlığı</w:t>
            </w:r>
          </w:p>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mmKg/m</w:t>
            </w:r>
          </w:p>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80,395</w:t>
            </w:r>
          </w:p>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100,617</w:t>
            </w:r>
          </w:p>
          <w:p w:rsidR="005206E6" w:rsidRPr="00EF7A60"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120,888</w:t>
            </w:r>
          </w:p>
        </w:tc>
      </w:tr>
      <w:tr w:rsidR="00EF7A60" w:rsidRPr="00EF7A60" w:rsidTr="005206E6">
        <w:trPr>
          <w:trHeight w:val="284"/>
          <w:jc w:val="center"/>
        </w:trPr>
        <w:tc>
          <w:tcPr>
            <w:tcW w:w="479" w:type="dxa"/>
            <w:vAlign w:val="center"/>
          </w:tcPr>
          <w:p w:rsidR="00EF7A60" w:rsidRPr="00EF7A60" w:rsidRDefault="00EF7A60" w:rsidP="005206E6">
            <w:pPr>
              <w:spacing w:after="0" w:line="240" w:lineRule="auto"/>
              <w:jc w:val="center"/>
              <w:rPr>
                <w:rFonts w:ascii="Arial" w:eastAsia="Times New Roman" w:hAnsi="Arial" w:cs="Arial"/>
                <w:sz w:val="16"/>
                <w:szCs w:val="16"/>
              </w:rPr>
            </w:pPr>
            <w:r w:rsidRPr="00EF7A60">
              <w:rPr>
                <w:rFonts w:ascii="Arial" w:eastAsia="Times New Roman" w:hAnsi="Arial" w:cs="Arial"/>
                <w:sz w:val="16"/>
                <w:szCs w:val="16"/>
              </w:rPr>
              <w:t>17</w:t>
            </w:r>
          </w:p>
        </w:tc>
        <w:tc>
          <w:tcPr>
            <w:tcW w:w="1079" w:type="dxa"/>
            <w:vAlign w:val="center"/>
          </w:tcPr>
          <w:p w:rsidR="00EF7A60" w:rsidRPr="00EF7A60" w:rsidRDefault="00EF7A60" w:rsidP="005206E6">
            <w:pPr>
              <w:spacing w:after="0" w:line="240" w:lineRule="auto"/>
              <w:ind w:left="-57" w:right="-57"/>
              <w:jc w:val="center"/>
              <w:rPr>
                <w:rFonts w:ascii="Arial" w:eastAsia="Times New Roman" w:hAnsi="Arial" w:cs="Arial"/>
                <w:sz w:val="16"/>
                <w:szCs w:val="16"/>
              </w:rPr>
            </w:pPr>
            <w:r w:rsidRPr="00EF7A60">
              <w:rPr>
                <w:rFonts w:ascii="Arial" w:eastAsia="Times New Roman" w:hAnsi="Arial" w:cs="Arial"/>
                <w:sz w:val="16"/>
                <w:szCs w:val="16"/>
              </w:rPr>
              <w:t>Y.23.015</w:t>
            </w:r>
          </w:p>
        </w:tc>
        <w:tc>
          <w:tcPr>
            <w:tcW w:w="5563" w:type="dxa"/>
            <w:vAlign w:val="center"/>
          </w:tcPr>
          <w:p w:rsidR="00EF7A60" w:rsidRPr="00EF7A60" w:rsidRDefault="00EF7A60" w:rsidP="005206E6">
            <w:pPr>
              <w:spacing w:after="0" w:line="240" w:lineRule="auto"/>
              <w:rPr>
                <w:rFonts w:ascii="Arial" w:eastAsia="Times New Roman" w:hAnsi="Arial" w:cs="Arial"/>
                <w:b/>
                <w:bCs/>
                <w:sz w:val="16"/>
                <w:szCs w:val="16"/>
              </w:rPr>
            </w:pPr>
            <w:r w:rsidRPr="00EF7A60">
              <w:rPr>
                <w:rFonts w:ascii="Arial" w:eastAsia="Times New Roman" w:hAnsi="Arial" w:cs="Arial"/>
                <w:sz w:val="16"/>
                <w:szCs w:val="16"/>
              </w:rPr>
              <w:t>Ø 14- Ø 28 mm nervürlü beton çelik çubuğu, çubukların kesilmesi, bükülmesi ve yerine konulması.</w:t>
            </w:r>
          </w:p>
        </w:tc>
        <w:tc>
          <w:tcPr>
            <w:tcW w:w="567" w:type="dxa"/>
            <w:vAlign w:val="center"/>
          </w:tcPr>
          <w:p w:rsidR="00EF7A60" w:rsidRPr="00EF7A60" w:rsidRDefault="00EF7A60" w:rsidP="005206E6">
            <w:pPr>
              <w:spacing w:after="0" w:line="240" w:lineRule="auto"/>
              <w:ind w:left="-57" w:right="-57"/>
              <w:jc w:val="center"/>
              <w:rPr>
                <w:rFonts w:ascii="Arial" w:eastAsia="Times New Roman" w:hAnsi="Arial" w:cs="Arial"/>
                <w:b/>
                <w:bCs/>
                <w:sz w:val="16"/>
                <w:szCs w:val="16"/>
              </w:rPr>
            </w:pPr>
            <w:r w:rsidRPr="00EF7A60">
              <w:rPr>
                <w:rFonts w:ascii="Arial" w:eastAsia="Times New Roman" w:hAnsi="Arial" w:cs="Arial"/>
                <w:sz w:val="16"/>
                <w:szCs w:val="16"/>
              </w:rPr>
              <w:t>Ton</w:t>
            </w:r>
          </w:p>
        </w:tc>
        <w:tc>
          <w:tcPr>
            <w:tcW w:w="992" w:type="dxa"/>
            <w:vAlign w:val="center"/>
          </w:tcPr>
          <w:p w:rsidR="00EF7A60" w:rsidRPr="00EF7A60" w:rsidRDefault="00EF7A60" w:rsidP="005206E6">
            <w:pPr>
              <w:spacing w:after="0" w:line="240" w:lineRule="auto"/>
              <w:ind w:left="-57" w:right="-57"/>
              <w:jc w:val="center"/>
              <w:rPr>
                <w:rFonts w:ascii="Arial" w:eastAsia="Times New Roman" w:hAnsi="Arial" w:cs="Arial"/>
                <w:sz w:val="16"/>
                <w:szCs w:val="16"/>
              </w:rPr>
            </w:pPr>
            <w:r w:rsidRPr="00EF7A60">
              <w:rPr>
                <w:rFonts w:ascii="Arial" w:eastAsia="Times New Roman" w:hAnsi="Arial" w:cs="Arial"/>
                <w:sz w:val="16"/>
                <w:szCs w:val="16"/>
              </w:rPr>
              <w:t>19,995</w:t>
            </w:r>
          </w:p>
        </w:tc>
      </w:tr>
      <w:tr w:rsidR="005206E6" w:rsidRPr="00EF7A60" w:rsidTr="005206E6">
        <w:trPr>
          <w:trHeight w:val="284"/>
          <w:jc w:val="center"/>
        </w:trPr>
        <w:tc>
          <w:tcPr>
            <w:tcW w:w="479" w:type="dxa"/>
            <w:vAlign w:val="center"/>
          </w:tcPr>
          <w:p w:rsidR="005206E6" w:rsidRPr="00EF7A60" w:rsidRDefault="005206E6" w:rsidP="005206E6">
            <w:pPr>
              <w:spacing w:after="0" w:line="240" w:lineRule="auto"/>
              <w:jc w:val="center"/>
              <w:rPr>
                <w:rFonts w:ascii="Arial" w:eastAsia="Times New Roman" w:hAnsi="Arial" w:cs="Arial"/>
                <w:sz w:val="16"/>
                <w:szCs w:val="16"/>
              </w:rPr>
            </w:pPr>
          </w:p>
        </w:tc>
        <w:tc>
          <w:tcPr>
            <w:tcW w:w="8201" w:type="dxa"/>
            <w:gridSpan w:val="4"/>
            <w:vAlign w:val="center"/>
          </w:tcPr>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Teknik Tarifi: Nervürlü beton çelik çubuğunun detay projesine göre kesilip bükülerek hazırlanması yerine konması, bağlanması için demir, bağlama teli ve gerekli her türlü malzeme ve zayiatı, inşaat yerindeki yükleme, yatay ve düşey taşıma, boşaltma, işçilik, müteahhit genel giderleri ve kârı dâhil, 1 ton fiyatı:</w:t>
            </w:r>
          </w:p>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lastRenderedPageBreak/>
              <w:t>ÖLÇÜ :</w:t>
            </w:r>
          </w:p>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 xml:space="preserve">1) Betonarme detay resimlerine göre kroşeler ile birlikte demirin boyu ölçülür. </w:t>
            </w:r>
          </w:p>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 xml:space="preserve">2) Çelik çubukların ağırlıkları aşağıdaki cetvelden alınır. </w:t>
            </w:r>
          </w:p>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3) Projede gösterilmeyen çelik çubuklar ve ekler hesaba katılmaz.</w:t>
            </w:r>
          </w:p>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4) Cetveldeki (m) ağırlıkları hesaba esastır. Bağlama teli, çelik çubuk sıraları arasında kullanılacak çelikler ve zayiat analizde dikkate alındığından, ayrıca ödeme yapılmaz.</w:t>
            </w:r>
          </w:p>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Çap (Ø)Birim Ağırlığı</w:t>
            </w:r>
          </w:p>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mmKg/m</w:t>
            </w:r>
          </w:p>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141,208</w:t>
            </w:r>
          </w:p>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161,578</w:t>
            </w:r>
          </w:p>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181,998</w:t>
            </w:r>
          </w:p>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202,466</w:t>
            </w:r>
          </w:p>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222,984</w:t>
            </w:r>
          </w:p>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243,551</w:t>
            </w:r>
          </w:p>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264,168</w:t>
            </w:r>
          </w:p>
          <w:p w:rsidR="005206E6" w:rsidRPr="00EF7A60" w:rsidRDefault="00E608BC" w:rsidP="00E608BC">
            <w:pPr>
              <w:spacing w:after="0" w:line="240" w:lineRule="auto"/>
              <w:ind w:left="-57" w:right="-57"/>
              <w:rPr>
                <w:rFonts w:ascii="Arial" w:eastAsia="Times New Roman" w:hAnsi="Arial" w:cs="Arial"/>
                <w:sz w:val="16"/>
                <w:szCs w:val="16"/>
              </w:rPr>
            </w:pPr>
            <w:r>
              <w:rPr>
                <w:rFonts w:ascii="Arial" w:eastAsia="Times New Roman" w:hAnsi="Arial" w:cs="Arial"/>
                <w:sz w:val="16"/>
                <w:szCs w:val="16"/>
              </w:rPr>
              <w:t xml:space="preserve"> </w:t>
            </w:r>
            <w:r w:rsidRPr="00E608BC">
              <w:rPr>
                <w:rFonts w:ascii="Arial" w:eastAsia="Times New Roman" w:hAnsi="Arial" w:cs="Arial"/>
                <w:sz w:val="16"/>
                <w:szCs w:val="16"/>
              </w:rPr>
              <w:t>284,834</w:t>
            </w:r>
          </w:p>
        </w:tc>
      </w:tr>
      <w:tr w:rsidR="00EF7A60" w:rsidRPr="00EF7A60" w:rsidTr="005206E6">
        <w:trPr>
          <w:trHeight w:val="284"/>
          <w:jc w:val="center"/>
        </w:trPr>
        <w:tc>
          <w:tcPr>
            <w:tcW w:w="479" w:type="dxa"/>
            <w:vAlign w:val="center"/>
          </w:tcPr>
          <w:p w:rsidR="00EF7A60" w:rsidRPr="00EF7A60" w:rsidRDefault="00EF7A60" w:rsidP="005206E6">
            <w:pPr>
              <w:spacing w:after="0" w:line="240" w:lineRule="auto"/>
              <w:jc w:val="center"/>
              <w:rPr>
                <w:rFonts w:ascii="Arial" w:eastAsia="Times New Roman" w:hAnsi="Arial" w:cs="Arial"/>
                <w:sz w:val="16"/>
                <w:szCs w:val="16"/>
              </w:rPr>
            </w:pPr>
            <w:r w:rsidRPr="00EF7A60">
              <w:rPr>
                <w:rFonts w:ascii="Arial" w:eastAsia="Times New Roman" w:hAnsi="Arial" w:cs="Arial"/>
                <w:sz w:val="16"/>
                <w:szCs w:val="16"/>
              </w:rPr>
              <w:lastRenderedPageBreak/>
              <w:t>18</w:t>
            </w:r>
          </w:p>
        </w:tc>
        <w:tc>
          <w:tcPr>
            <w:tcW w:w="1079" w:type="dxa"/>
            <w:vAlign w:val="center"/>
          </w:tcPr>
          <w:p w:rsidR="00EF7A60" w:rsidRPr="00EF7A60" w:rsidRDefault="00EF7A60" w:rsidP="005206E6">
            <w:pPr>
              <w:spacing w:after="0" w:line="240" w:lineRule="auto"/>
              <w:ind w:left="-57" w:right="-57"/>
              <w:jc w:val="center"/>
              <w:rPr>
                <w:rFonts w:ascii="Arial" w:eastAsia="Times New Roman" w:hAnsi="Arial" w:cs="Arial"/>
                <w:sz w:val="16"/>
                <w:szCs w:val="16"/>
              </w:rPr>
            </w:pPr>
            <w:r w:rsidRPr="00EF7A60">
              <w:rPr>
                <w:rFonts w:ascii="Arial" w:eastAsia="Times New Roman" w:hAnsi="Arial" w:cs="Arial"/>
                <w:sz w:val="16"/>
                <w:szCs w:val="16"/>
              </w:rPr>
              <w:t>Y.23.176</w:t>
            </w:r>
          </w:p>
        </w:tc>
        <w:tc>
          <w:tcPr>
            <w:tcW w:w="5563" w:type="dxa"/>
            <w:vAlign w:val="center"/>
          </w:tcPr>
          <w:p w:rsidR="00EF7A60" w:rsidRPr="00EF7A60" w:rsidRDefault="00EF7A60" w:rsidP="005206E6">
            <w:pPr>
              <w:spacing w:after="0" w:line="240" w:lineRule="auto"/>
              <w:rPr>
                <w:rFonts w:ascii="Arial" w:eastAsia="Times New Roman" w:hAnsi="Arial" w:cs="Arial"/>
                <w:b/>
                <w:bCs/>
                <w:sz w:val="16"/>
                <w:szCs w:val="16"/>
              </w:rPr>
            </w:pPr>
            <w:r w:rsidRPr="00EF7A60">
              <w:rPr>
                <w:rFonts w:ascii="Arial" w:eastAsia="Times New Roman" w:hAnsi="Arial" w:cs="Arial"/>
                <w:sz w:val="16"/>
                <w:szCs w:val="16"/>
              </w:rPr>
              <w:t>Lama ve profil demirlerden çeşitli demir işleri yapılması ve yerine konulması</w:t>
            </w:r>
          </w:p>
        </w:tc>
        <w:tc>
          <w:tcPr>
            <w:tcW w:w="567" w:type="dxa"/>
            <w:vAlign w:val="center"/>
          </w:tcPr>
          <w:p w:rsidR="00EF7A60" w:rsidRPr="00EF7A60" w:rsidRDefault="00EF7A60" w:rsidP="005206E6">
            <w:pPr>
              <w:spacing w:after="0" w:line="240" w:lineRule="auto"/>
              <w:ind w:left="-57" w:right="-57"/>
              <w:jc w:val="center"/>
              <w:rPr>
                <w:rFonts w:ascii="Arial" w:eastAsia="Times New Roman" w:hAnsi="Arial" w:cs="Arial"/>
                <w:b/>
                <w:bCs/>
                <w:sz w:val="16"/>
                <w:szCs w:val="16"/>
              </w:rPr>
            </w:pPr>
            <w:r w:rsidRPr="00EF7A60">
              <w:rPr>
                <w:rFonts w:ascii="Arial" w:eastAsia="Times New Roman" w:hAnsi="Arial" w:cs="Arial"/>
                <w:sz w:val="16"/>
                <w:szCs w:val="16"/>
              </w:rPr>
              <w:t>kg</w:t>
            </w:r>
          </w:p>
        </w:tc>
        <w:tc>
          <w:tcPr>
            <w:tcW w:w="992" w:type="dxa"/>
            <w:vAlign w:val="center"/>
          </w:tcPr>
          <w:p w:rsidR="00EF7A60" w:rsidRPr="00EF7A60" w:rsidRDefault="00EF7A60" w:rsidP="005206E6">
            <w:pPr>
              <w:spacing w:after="0" w:line="240" w:lineRule="auto"/>
              <w:ind w:left="-57" w:right="-57"/>
              <w:jc w:val="center"/>
              <w:rPr>
                <w:rFonts w:ascii="Arial" w:eastAsia="Times New Roman" w:hAnsi="Arial" w:cs="Arial"/>
                <w:sz w:val="16"/>
                <w:szCs w:val="16"/>
              </w:rPr>
            </w:pPr>
            <w:r w:rsidRPr="00EF7A60">
              <w:rPr>
                <w:rFonts w:ascii="Arial" w:eastAsia="Times New Roman" w:hAnsi="Arial" w:cs="Arial"/>
                <w:sz w:val="16"/>
                <w:szCs w:val="16"/>
              </w:rPr>
              <w:t>6.059,000</w:t>
            </w:r>
          </w:p>
        </w:tc>
      </w:tr>
      <w:tr w:rsidR="005206E6" w:rsidRPr="00EF7A60" w:rsidTr="005206E6">
        <w:trPr>
          <w:trHeight w:val="284"/>
          <w:jc w:val="center"/>
        </w:trPr>
        <w:tc>
          <w:tcPr>
            <w:tcW w:w="479" w:type="dxa"/>
            <w:vAlign w:val="center"/>
          </w:tcPr>
          <w:p w:rsidR="005206E6" w:rsidRPr="00EF7A60" w:rsidRDefault="005206E6" w:rsidP="005206E6">
            <w:pPr>
              <w:spacing w:after="0" w:line="240" w:lineRule="auto"/>
              <w:jc w:val="center"/>
              <w:rPr>
                <w:rFonts w:ascii="Arial" w:eastAsia="Times New Roman" w:hAnsi="Arial" w:cs="Arial"/>
                <w:sz w:val="16"/>
                <w:szCs w:val="16"/>
              </w:rPr>
            </w:pPr>
          </w:p>
        </w:tc>
        <w:tc>
          <w:tcPr>
            <w:tcW w:w="8201" w:type="dxa"/>
            <w:gridSpan w:val="4"/>
            <w:vAlign w:val="center"/>
          </w:tcPr>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Teknik Tarifi: Çeşitli çelik çubuk, lama ve profil demirlerden yapılan her çeşit merdiven, balkon, köprü, korkuluklar, pencere ve bahçe parmaklıkları, çatıya çıkma, fosseptik ve benzeri yerlere yapılan merdivenler, ızgara ve benzeri işlerin yapılması için demir perçin, civata, kaynak ve her türlü malzeme ve zayiatı, işyerinde yükleme, yatay ve düşey taşıma, boşaltma, işçilik, müteahhit genel giderleri ve kârı dâhil, (boya bedeli hariç) 1 kg fiyatı :</w:t>
            </w:r>
          </w:p>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ÖLÇÜ:</w:t>
            </w:r>
          </w:p>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 xml:space="preserve">İmalât ve varsa tespit malzemesi ile birlikte boyanmadan ve montajdan önce tartılır. </w:t>
            </w:r>
          </w:p>
          <w:p w:rsidR="00E608BC" w:rsidRPr="00E608BC" w:rsidRDefault="00E608BC" w:rsidP="00E608BC">
            <w:pPr>
              <w:spacing w:after="0" w:line="240" w:lineRule="auto"/>
              <w:rPr>
                <w:rFonts w:ascii="Arial" w:eastAsia="Times New Roman" w:hAnsi="Arial" w:cs="Arial"/>
                <w:sz w:val="16"/>
                <w:szCs w:val="16"/>
              </w:rPr>
            </w:pPr>
            <w:r w:rsidRPr="00E608BC">
              <w:rPr>
                <w:rFonts w:ascii="Arial" w:eastAsia="Times New Roman" w:hAnsi="Arial" w:cs="Arial"/>
                <w:sz w:val="16"/>
                <w:szCs w:val="16"/>
              </w:rPr>
              <w:t>NOT:</w:t>
            </w:r>
          </w:p>
          <w:p w:rsidR="005206E6" w:rsidRPr="00EF7A60" w:rsidRDefault="00E608BC" w:rsidP="00E608BC">
            <w:pPr>
              <w:spacing w:after="0" w:line="240" w:lineRule="auto"/>
              <w:ind w:left="-57" w:right="-57"/>
              <w:rPr>
                <w:rFonts w:ascii="Arial" w:eastAsia="Times New Roman" w:hAnsi="Arial" w:cs="Arial"/>
                <w:sz w:val="16"/>
                <w:szCs w:val="16"/>
              </w:rPr>
            </w:pPr>
            <w:r>
              <w:rPr>
                <w:rFonts w:ascii="Arial" w:eastAsia="Times New Roman" w:hAnsi="Arial" w:cs="Arial"/>
                <w:sz w:val="16"/>
                <w:szCs w:val="16"/>
              </w:rPr>
              <w:t xml:space="preserve"> </w:t>
            </w:r>
            <w:r w:rsidRPr="00E608BC">
              <w:rPr>
                <w:rFonts w:ascii="Arial" w:eastAsia="Times New Roman" w:hAnsi="Arial" w:cs="Arial"/>
                <w:sz w:val="16"/>
                <w:szCs w:val="16"/>
              </w:rPr>
              <w:t>Ancak idareler lüzum gördüğü takdirde proje boyutları üzerinden bütün profillerin ve düğüm noktaları levhalarının cetveldeki ağırlıklarına nazaran tartı ağırlığını tahkik edebilir. Bu tartı neticesinde; cetvellere nazaran % 7 ağırlık fazlası da ödeme yapılır, % 7 den fazla ağırlık dikkate alınmaz. Bu tartı neticesinde bulunan ağırlığın cetveldekinden az olması halinde yapılan imalâtın idarece kabul edilmesi şartıyla tartı esas alınır.</w:t>
            </w:r>
          </w:p>
        </w:tc>
      </w:tr>
    </w:tbl>
    <w:p w:rsidR="001767EB" w:rsidRPr="001767EB" w:rsidRDefault="001767EB" w:rsidP="008A4CA5">
      <w:pPr>
        <w:spacing w:after="0" w:line="240" w:lineRule="auto"/>
        <w:jc w:val="both"/>
        <w:rPr>
          <w:rFonts w:ascii="Times New Roman" w:hAnsi="Times New Roman" w:cs="Times New Roman"/>
          <w:b/>
          <w:position w:val="-2"/>
          <w:sz w:val="20"/>
          <w:szCs w:val="20"/>
          <w:u w:val="single"/>
        </w:rPr>
      </w:pPr>
    </w:p>
    <w:p w:rsidR="001767EB" w:rsidRPr="00E608BC" w:rsidRDefault="00E608BC" w:rsidP="00E608BC">
      <w:pPr>
        <w:pStyle w:val="ListeParagraf"/>
        <w:numPr>
          <w:ilvl w:val="0"/>
          <w:numId w:val="42"/>
        </w:numPr>
        <w:spacing w:after="0" w:line="240" w:lineRule="auto"/>
        <w:jc w:val="both"/>
        <w:rPr>
          <w:rFonts w:ascii="Times New Roman" w:hAnsi="Times New Roman" w:cs="Times New Roman"/>
          <w:b/>
          <w:position w:val="-2"/>
          <w:sz w:val="20"/>
          <w:szCs w:val="20"/>
          <w:u w:val="single"/>
        </w:rPr>
      </w:pPr>
      <w:r w:rsidRPr="00E608BC">
        <w:rPr>
          <w:rFonts w:ascii="Times New Roman" w:hAnsi="Times New Roman" w:cs="Times New Roman"/>
          <w:b/>
          <w:position w:val="-2"/>
          <w:sz w:val="20"/>
          <w:szCs w:val="20"/>
          <w:u w:val="single"/>
        </w:rPr>
        <w:t>Mevcut Bina İlgili İşler – Çatı İşleri</w:t>
      </w:r>
    </w:p>
    <w:p w:rsidR="00E608BC" w:rsidRDefault="00E608BC" w:rsidP="00E608BC">
      <w:pPr>
        <w:spacing w:after="0" w:line="240" w:lineRule="auto"/>
        <w:jc w:val="both"/>
        <w:rPr>
          <w:rFonts w:ascii="Times New Roman" w:hAnsi="Times New Roman" w:cs="Times New Roman"/>
          <w:position w:val="-2"/>
          <w:sz w:val="20"/>
          <w:szCs w:val="20"/>
        </w:rPr>
      </w:pPr>
    </w:p>
    <w:tbl>
      <w:tblPr>
        <w:tblW w:w="8642"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70" w:type="dxa"/>
          <w:right w:w="70" w:type="dxa"/>
        </w:tblCellMar>
        <w:tblLook w:val="0000" w:firstRow="0" w:lastRow="0" w:firstColumn="0" w:lastColumn="0" w:noHBand="0" w:noVBand="0"/>
      </w:tblPr>
      <w:tblGrid>
        <w:gridCol w:w="591"/>
        <w:gridCol w:w="822"/>
        <w:gridCol w:w="5812"/>
        <w:gridCol w:w="567"/>
        <w:gridCol w:w="850"/>
      </w:tblGrid>
      <w:tr w:rsidR="00E608BC" w:rsidRPr="00E608BC" w:rsidTr="00E608BC">
        <w:trPr>
          <w:trHeight w:val="284"/>
          <w:jc w:val="center"/>
        </w:trPr>
        <w:tc>
          <w:tcPr>
            <w:tcW w:w="591" w:type="dxa"/>
            <w:vAlign w:val="center"/>
          </w:tcPr>
          <w:p w:rsidR="00E608BC" w:rsidRPr="00592F3F" w:rsidRDefault="00E608BC" w:rsidP="00592F3F">
            <w:pPr>
              <w:spacing w:after="0" w:line="240" w:lineRule="auto"/>
              <w:jc w:val="center"/>
              <w:rPr>
                <w:rFonts w:ascii="Arial" w:eastAsia="Times New Roman" w:hAnsi="Arial" w:cs="Arial"/>
                <w:b/>
                <w:sz w:val="16"/>
                <w:szCs w:val="16"/>
              </w:rPr>
            </w:pPr>
            <w:r w:rsidRPr="00592F3F">
              <w:rPr>
                <w:rFonts w:ascii="Arial" w:eastAsia="Times New Roman" w:hAnsi="Arial" w:cs="Arial"/>
                <w:b/>
                <w:sz w:val="16"/>
                <w:szCs w:val="16"/>
              </w:rPr>
              <w:t>S. No.</w:t>
            </w:r>
          </w:p>
        </w:tc>
        <w:tc>
          <w:tcPr>
            <w:tcW w:w="822" w:type="dxa"/>
            <w:vAlign w:val="center"/>
          </w:tcPr>
          <w:p w:rsidR="00E608BC" w:rsidRPr="00592F3F" w:rsidRDefault="00E608BC" w:rsidP="00592F3F">
            <w:pPr>
              <w:spacing w:after="0" w:line="240" w:lineRule="auto"/>
              <w:ind w:left="-57" w:right="-57"/>
              <w:jc w:val="center"/>
              <w:rPr>
                <w:rFonts w:ascii="Arial" w:eastAsia="Times New Roman" w:hAnsi="Arial" w:cs="Arial"/>
                <w:b/>
                <w:sz w:val="16"/>
                <w:szCs w:val="16"/>
              </w:rPr>
            </w:pPr>
            <w:r w:rsidRPr="00592F3F">
              <w:rPr>
                <w:rFonts w:ascii="Arial" w:eastAsia="Times New Roman" w:hAnsi="Arial" w:cs="Arial"/>
                <w:b/>
                <w:sz w:val="16"/>
                <w:szCs w:val="16"/>
              </w:rPr>
              <w:t>Poz No</w:t>
            </w:r>
          </w:p>
        </w:tc>
        <w:tc>
          <w:tcPr>
            <w:tcW w:w="5812" w:type="dxa"/>
            <w:vAlign w:val="center"/>
          </w:tcPr>
          <w:p w:rsidR="00E608BC" w:rsidRPr="00592F3F" w:rsidRDefault="00E608BC" w:rsidP="00592F3F">
            <w:pPr>
              <w:spacing w:after="0" w:line="240" w:lineRule="auto"/>
              <w:jc w:val="center"/>
              <w:rPr>
                <w:rFonts w:ascii="Arial" w:eastAsia="Times New Roman" w:hAnsi="Arial" w:cs="Arial"/>
                <w:b/>
                <w:sz w:val="16"/>
                <w:szCs w:val="16"/>
              </w:rPr>
            </w:pPr>
            <w:r w:rsidRPr="00592F3F">
              <w:rPr>
                <w:rFonts w:ascii="Arial" w:eastAsia="Times New Roman" w:hAnsi="Arial" w:cs="Arial"/>
                <w:b/>
                <w:sz w:val="16"/>
                <w:szCs w:val="16"/>
              </w:rPr>
              <w:t>İmalatın Cinsi</w:t>
            </w:r>
          </w:p>
        </w:tc>
        <w:tc>
          <w:tcPr>
            <w:tcW w:w="567" w:type="dxa"/>
            <w:vAlign w:val="center"/>
          </w:tcPr>
          <w:p w:rsidR="00E608BC" w:rsidRPr="00592F3F" w:rsidRDefault="00E608BC" w:rsidP="00592F3F">
            <w:pPr>
              <w:spacing w:after="0" w:line="240" w:lineRule="auto"/>
              <w:ind w:left="-57" w:right="-57"/>
              <w:jc w:val="center"/>
              <w:rPr>
                <w:rFonts w:ascii="Arial" w:eastAsia="Times New Roman" w:hAnsi="Arial" w:cs="Arial"/>
                <w:b/>
                <w:sz w:val="16"/>
                <w:szCs w:val="16"/>
              </w:rPr>
            </w:pPr>
            <w:r w:rsidRPr="00592F3F">
              <w:rPr>
                <w:rFonts w:ascii="Arial" w:eastAsia="Times New Roman" w:hAnsi="Arial" w:cs="Arial"/>
                <w:b/>
                <w:sz w:val="16"/>
                <w:szCs w:val="16"/>
              </w:rPr>
              <w:t>Birim</w:t>
            </w:r>
          </w:p>
        </w:tc>
        <w:tc>
          <w:tcPr>
            <w:tcW w:w="850" w:type="dxa"/>
            <w:vAlign w:val="center"/>
          </w:tcPr>
          <w:p w:rsidR="00E608BC" w:rsidRPr="00592F3F" w:rsidRDefault="00E608BC" w:rsidP="00592F3F">
            <w:pPr>
              <w:spacing w:after="0" w:line="240" w:lineRule="auto"/>
              <w:ind w:left="-57" w:right="-57"/>
              <w:jc w:val="center"/>
              <w:rPr>
                <w:rFonts w:ascii="Arial" w:eastAsia="Times New Roman" w:hAnsi="Arial" w:cs="Arial"/>
                <w:b/>
                <w:sz w:val="16"/>
                <w:szCs w:val="16"/>
              </w:rPr>
            </w:pPr>
            <w:r w:rsidRPr="00592F3F">
              <w:rPr>
                <w:rFonts w:ascii="Arial" w:eastAsia="Times New Roman" w:hAnsi="Arial" w:cs="Arial"/>
                <w:b/>
                <w:sz w:val="16"/>
                <w:szCs w:val="16"/>
              </w:rPr>
              <w:t>Miktarı</w:t>
            </w:r>
          </w:p>
        </w:tc>
      </w:tr>
      <w:tr w:rsidR="00E608BC" w:rsidRPr="00E608BC" w:rsidTr="00E608BC">
        <w:trPr>
          <w:trHeight w:val="284"/>
          <w:jc w:val="center"/>
        </w:trPr>
        <w:tc>
          <w:tcPr>
            <w:tcW w:w="591" w:type="dxa"/>
            <w:vAlign w:val="center"/>
          </w:tcPr>
          <w:p w:rsidR="00E608BC" w:rsidRPr="00E608BC" w:rsidRDefault="00E608BC" w:rsidP="00592F3F">
            <w:pPr>
              <w:spacing w:after="0" w:line="240" w:lineRule="auto"/>
              <w:jc w:val="center"/>
              <w:rPr>
                <w:rFonts w:ascii="Arial" w:eastAsia="Times New Roman" w:hAnsi="Arial" w:cs="Arial"/>
                <w:sz w:val="16"/>
                <w:szCs w:val="16"/>
              </w:rPr>
            </w:pPr>
            <w:r w:rsidRPr="00E608BC">
              <w:rPr>
                <w:rFonts w:ascii="Arial" w:eastAsia="Times New Roman" w:hAnsi="Arial" w:cs="Arial"/>
                <w:sz w:val="16"/>
                <w:szCs w:val="16"/>
              </w:rPr>
              <w:t>1</w:t>
            </w:r>
          </w:p>
        </w:tc>
        <w:tc>
          <w:tcPr>
            <w:tcW w:w="822" w:type="dxa"/>
            <w:vAlign w:val="center"/>
          </w:tcPr>
          <w:p w:rsidR="00E608BC" w:rsidRPr="00E608BC" w:rsidRDefault="00E608BC" w:rsidP="00592F3F">
            <w:pPr>
              <w:spacing w:after="0" w:line="240" w:lineRule="auto"/>
              <w:ind w:left="-57" w:right="-57"/>
              <w:jc w:val="center"/>
              <w:rPr>
                <w:rFonts w:ascii="Arial" w:eastAsia="Times New Roman" w:hAnsi="Arial" w:cs="Arial"/>
                <w:sz w:val="16"/>
                <w:szCs w:val="16"/>
              </w:rPr>
            </w:pPr>
            <w:r w:rsidRPr="00E608BC">
              <w:rPr>
                <w:rFonts w:ascii="Arial" w:eastAsia="Times New Roman" w:hAnsi="Arial" w:cs="Arial"/>
                <w:sz w:val="16"/>
                <w:szCs w:val="16"/>
              </w:rPr>
              <w:t>04.612/2A</w:t>
            </w:r>
          </w:p>
        </w:tc>
        <w:tc>
          <w:tcPr>
            <w:tcW w:w="5812" w:type="dxa"/>
            <w:vAlign w:val="center"/>
          </w:tcPr>
          <w:p w:rsidR="00E608BC" w:rsidRPr="00E608BC" w:rsidRDefault="00E608BC" w:rsidP="00592F3F">
            <w:pPr>
              <w:spacing w:after="0" w:line="240" w:lineRule="auto"/>
              <w:rPr>
                <w:rFonts w:ascii="Arial" w:eastAsia="Times New Roman" w:hAnsi="Arial" w:cs="Arial"/>
                <w:b/>
                <w:bCs/>
                <w:sz w:val="16"/>
                <w:szCs w:val="16"/>
              </w:rPr>
            </w:pPr>
            <w:r w:rsidRPr="00E608BC">
              <w:rPr>
                <w:rFonts w:ascii="Arial" w:eastAsia="Times New Roman" w:hAnsi="Arial" w:cs="Arial"/>
                <w:sz w:val="16"/>
                <w:szCs w:val="16"/>
              </w:rPr>
              <w:t>15 kg/m³, Ekspande (genlestirilmis) Polistren Köpük (EPS) levhalar (TS EN 13163)</w:t>
            </w:r>
          </w:p>
        </w:tc>
        <w:tc>
          <w:tcPr>
            <w:tcW w:w="567" w:type="dxa"/>
            <w:vAlign w:val="center"/>
          </w:tcPr>
          <w:p w:rsidR="00E608BC" w:rsidRPr="00E608BC" w:rsidRDefault="00E608BC" w:rsidP="00592F3F">
            <w:pPr>
              <w:spacing w:after="0" w:line="240" w:lineRule="auto"/>
              <w:ind w:left="-57" w:right="-57"/>
              <w:jc w:val="center"/>
              <w:rPr>
                <w:rFonts w:ascii="Arial" w:eastAsia="Times New Roman" w:hAnsi="Arial" w:cs="Arial"/>
                <w:b/>
                <w:bCs/>
                <w:sz w:val="16"/>
                <w:szCs w:val="16"/>
              </w:rPr>
            </w:pPr>
            <w:r w:rsidRPr="00E608BC">
              <w:rPr>
                <w:rFonts w:ascii="Arial" w:eastAsia="Times New Roman" w:hAnsi="Arial" w:cs="Arial"/>
                <w:sz w:val="16"/>
                <w:szCs w:val="16"/>
              </w:rPr>
              <w:t>m³</w:t>
            </w:r>
          </w:p>
        </w:tc>
        <w:tc>
          <w:tcPr>
            <w:tcW w:w="850" w:type="dxa"/>
            <w:vAlign w:val="center"/>
          </w:tcPr>
          <w:p w:rsidR="00E608BC" w:rsidRPr="00E608BC" w:rsidRDefault="00E608BC" w:rsidP="00592F3F">
            <w:pPr>
              <w:spacing w:after="0" w:line="240" w:lineRule="auto"/>
              <w:ind w:left="-57" w:right="-57"/>
              <w:jc w:val="center"/>
              <w:rPr>
                <w:rFonts w:ascii="Arial" w:eastAsia="Times New Roman" w:hAnsi="Arial" w:cs="Arial"/>
                <w:sz w:val="16"/>
                <w:szCs w:val="16"/>
              </w:rPr>
            </w:pPr>
            <w:r w:rsidRPr="00E608BC">
              <w:rPr>
                <w:rFonts w:ascii="Arial" w:eastAsia="Times New Roman" w:hAnsi="Arial" w:cs="Arial"/>
                <w:sz w:val="16"/>
                <w:szCs w:val="16"/>
              </w:rPr>
              <w:t>167,046</w:t>
            </w:r>
          </w:p>
        </w:tc>
      </w:tr>
      <w:tr w:rsidR="00592F3F" w:rsidRPr="00E608BC" w:rsidTr="00EA2988">
        <w:trPr>
          <w:trHeight w:val="284"/>
          <w:jc w:val="center"/>
        </w:trPr>
        <w:tc>
          <w:tcPr>
            <w:tcW w:w="591" w:type="dxa"/>
            <w:vAlign w:val="center"/>
          </w:tcPr>
          <w:p w:rsidR="00592F3F" w:rsidRPr="00E608BC" w:rsidRDefault="00592F3F" w:rsidP="00592F3F">
            <w:pPr>
              <w:spacing w:after="0" w:line="240" w:lineRule="auto"/>
              <w:jc w:val="center"/>
              <w:rPr>
                <w:rFonts w:ascii="Arial" w:eastAsia="Times New Roman" w:hAnsi="Arial" w:cs="Arial"/>
                <w:sz w:val="16"/>
                <w:szCs w:val="16"/>
              </w:rPr>
            </w:pPr>
          </w:p>
        </w:tc>
        <w:tc>
          <w:tcPr>
            <w:tcW w:w="8051" w:type="dxa"/>
            <w:gridSpan w:val="4"/>
            <w:vAlign w:val="center"/>
          </w:tcPr>
          <w:p w:rsidR="00592F3F" w:rsidRPr="00E608BC" w:rsidRDefault="00592F3F" w:rsidP="00592F3F">
            <w:pPr>
              <w:spacing w:after="0" w:line="240" w:lineRule="auto"/>
              <w:ind w:left="-57" w:right="-57"/>
              <w:rPr>
                <w:rFonts w:ascii="Arial" w:eastAsia="Times New Roman" w:hAnsi="Arial" w:cs="Arial"/>
                <w:sz w:val="16"/>
                <w:szCs w:val="16"/>
              </w:rPr>
            </w:pPr>
            <w:r>
              <w:rPr>
                <w:sz w:val="16"/>
                <w:szCs w:val="16"/>
              </w:rPr>
              <w:t xml:space="preserve"> Teknik Tarifi: Ekspande (genleştirilmiş) Polistren Köpük (EPS) levhalar (TS 7316 EN 13163);Yangın Sınıfı E, Isı iletkenlik hesap değeri&lt;=0.040W/mK</w:t>
            </w:r>
          </w:p>
        </w:tc>
      </w:tr>
      <w:tr w:rsidR="00E608BC" w:rsidRPr="00E608BC" w:rsidTr="00E608BC">
        <w:trPr>
          <w:trHeight w:val="284"/>
          <w:jc w:val="center"/>
        </w:trPr>
        <w:tc>
          <w:tcPr>
            <w:tcW w:w="591" w:type="dxa"/>
            <w:vAlign w:val="center"/>
          </w:tcPr>
          <w:p w:rsidR="00E608BC" w:rsidRPr="00E608BC" w:rsidRDefault="00E608BC" w:rsidP="00592F3F">
            <w:pPr>
              <w:spacing w:after="0" w:line="240" w:lineRule="auto"/>
              <w:jc w:val="center"/>
              <w:rPr>
                <w:rFonts w:ascii="Arial" w:eastAsia="Times New Roman" w:hAnsi="Arial" w:cs="Arial"/>
                <w:sz w:val="16"/>
                <w:szCs w:val="16"/>
              </w:rPr>
            </w:pPr>
            <w:r w:rsidRPr="00E608BC">
              <w:rPr>
                <w:rFonts w:ascii="Arial" w:eastAsia="Times New Roman" w:hAnsi="Arial" w:cs="Arial"/>
                <w:sz w:val="16"/>
                <w:szCs w:val="16"/>
              </w:rPr>
              <w:t>2</w:t>
            </w:r>
          </w:p>
        </w:tc>
        <w:tc>
          <w:tcPr>
            <w:tcW w:w="822" w:type="dxa"/>
            <w:vAlign w:val="center"/>
          </w:tcPr>
          <w:p w:rsidR="00E608BC" w:rsidRPr="00E608BC" w:rsidRDefault="00E608BC" w:rsidP="00592F3F">
            <w:pPr>
              <w:spacing w:after="0" w:line="240" w:lineRule="auto"/>
              <w:ind w:left="-57" w:right="-57"/>
              <w:jc w:val="center"/>
              <w:rPr>
                <w:rFonts w:ascii="Arial" w:eastAsia="Times New Roman" w:hAnsi="Arial" w:cs="Arial"/>
                <w:sz w:val="16"/>
                <w:szCs w:val="16"/>
              </w:rPr>
            </w:pPr>
            <w:r w:rsidRPr="00E608BC">
              <w:rPr>
                <w:rFonts w:ascii="Arial" w:eastAsia="Times New Roman" w:hAnsi="Arial" w:cs="Arial"/>
                <w:sz w:val="16"/>
                <w:szCs w:val="16"/>
              </w:rPr>
              <w:t>18.257</w:t>
            </w:r>
          </w:p>
        </w:tc>
        <w:tc>
          <w:tcPr>
            <w:tcW w:w="5812" w:type="dxa"/>
            <w:vAlign w:val="center"/>
          </w:tcPr>
          <w:p w:rsidR="00E608BC" w:rsidRPr="00E608BC" w:rsidRDefault="00E608BC" w:rsidP="00592F3F">
            <w:pPr>
              <w:spacing w:after="0" w:line="240" w:lineRule="auto"/>
              <w:rPr>
                <w:rFonts w:ascii="Arial" w:eastAsia="Times New Roman" w:hAnsi="Arial" w:cs="Arial"/>
                <w:b/>
                <w:bCs/>
                <w:sz w:val="16"/>
                <w:szCs w:val="16"/>
              </w:rPr>
            </w:pPr>
            <w:r w:rsidRPr="00E608BC">
              <w:rPr>
                <w:rFonts w:ascii="Arial" w:eastAsia="Times New Roman" w:hAnsi="Arial" w:cs="Arial"/>
                <w:sz w:val="16"/>
                <w:szCs w:val="16"/>
              </w:rPr>
              <w:t>Çelik veya ön yapımlı betonarme kiriş üzerine 0.50 mm kalınlıkta sıcak daldırma galvanizli oluklu sac ile çatı örtüsü yapılması.</w:t>
            </w:r>
          </w:p>
        </w:tc>
        <w:tc>
          <w:tcPr>
            <w:tcW w:w="567" w:type="dxa"/>
            <w:vAlign w:val="center"/>
          </w:tcPr>
          <w:p w:rsidR="00E608BC" w:rsidRPr="00E608BC" w:rsidRDefault="00E608BC" w:rsidP="00592F3F">
            <w:pPr>
              <w:spacing w:after="0" w:line="240" w:lineRule="auto"/>
              <w:ind w:left="-57" w:right="-57"/>
              <w:jc w:val="center"/>
              <w:rPr>
                <w:rFonts w:ascii="Arial" w:eastAsia="Times New Roman" w:hAnsi="Arial" w:cs="Arial"/>
                <w:b/>
                <w:bCs/>
                <w:sz w:val="16"/>
                <w:szCs w:val="16"/>
              </w:rPr>
            </w:pPr>
            <w:r w:rsidRPr="00E608BC">
              <w:rPr>
                <w:rFonts w:ascii="Arial" w:eastAsia="Times New Roman" w:hAnsi="Arial" w:cs="Arial"/>
                <w:sz w:val="16"/>
                <w:szCs w:val="16"/>
              </w:rPr>
              <w:t>m²</w:t>
            </w:r>
          </w:p>
        </w:tc>
        <w:tc>
          <w:tcPr>
            <w:tcW w:w="850" w:type="dxa"/>
            <w:vAlign w:val="center"/>
          </w:tcPr>
          <w:p w:rsidR="00E608BC" w:rsidRPr="00E608BC" w:rsidRDefault="00E608BC" w:rsidP="00592F3F">
            <w:pPr>
              <w:spacing w:after="0" w:line="240" w:lineRule="auto"/>
              <w:ind w:left="-57" w:right="-57"/>
              <w:jc w:val="center"/>
              <w:rPr>
                <w:rFonts w:ascii="Arial" w:eastAsia="Times New Roman" w:hAnsi="Arial" w:cs="Arial"/>
                <w:sz w:val="16"/>
                <w:szCs w:val="16"/>
              </w:rPr>
            </w:pPr>
            <w:r w:rsidRPr="00E608BC">
              <w:rPr>
                <w:rFonts w:ascii="Arial" w:eastAsia="Times New Roman" w:hAnsi="Arial" w:cs="Arial"/>
                <w:sz w:val="16"/>
                <w:szCs w:val="16"/>
              </w:rPr>
              <w:t>4.248,020</w:t>
            </w:r>
          </w:p>
        </w:tc>
      </w:tr>
      <w:tr w:rsidR="00592F3F" w:rsidRPr="00E608BC" w:rsidTr="00EA2988">
        <w:trPr>
          <w:trHeight w:val="284"/>
          <w:jc w:val="center"/>
        </w:trPr>
        <w:tc>
          <w:tcPr>
            <w:tcW w:w="591" w:type="dxa"/>
            <w:vAlign w:val="center"/>
          </w:tcPr>
          <w:p w:rsidR="00592F3F" w:rsidRPr="00E608BC" w:rsidRDefault="00592F3F" w:rsidP="00592F3F">
            <w:pPr>
              <w:spacing w:after="0" w:line="240" w:lineRule="auto"/>
              <w:jc w:val="center"/>
              <w:rPr>
                <w:rFonts w:ascii="Arial" w:eastAsia="Times New Roman" w:hAnsi="Arial" w:cs="Arial"/>
                <w:sz w:val="16"/>
                <w:szCs w:val="16"/>
              </w:rPr>
            </w:pPr>
          </w:p>
        </w:tc>
        <w:tc>
          <w:tcPr>
            <w:tcW w:w="8051" w:type="dxa"/>
            <w:gridSpan w:val="4"/>
            <w:vAlign w:val="center"/>
          </w:tcPr>
          <w:p w:rsidR="00592F3F" w:rsidRPr="00592F3F" w:rsidRDefault="00592F3F" w:rsidP="00592F3F">
            <w:pPr>
              <w:spacing w:after="0" w:line="240" w:lineRule="auto"/>
              <w:rPr>
                <w:rFonts w:ascii="Arial" w:eastAsia="Times New Roman" w:hAnsi="Arial" w:cs="Arial"/>
                <w:sz w:val="16"/>
                <w:szCs w:val="16"/>
              </w:rPr>
            </w:pPr>
            <w:r w:rsidRPr="00592F3F">
              <w:rPr>
                <w:rFonts w:ascii="Arial" w:eastAsia="Times New Roman" w:hAnsi="Arial" w:cs="Arial"/>
                <w:sz w:val="16"/>
                <w:szCs w:val="16"/>
              </w:rPr>
              <w:t xml:space="preserve">Teknik Tarifi: Mevcut çelik veya ön yapımlı betonarme kiriş üzerine 0,50 mm kalın­lıkta sıcak daldırma galvanizli oluklu sac levhaların döşeme işlemine hâkim rüzgâr yönüne ters yönden başlamak ve birbiri üzerine şartnamesine uygun olarak en az enden 10 cm ve boydan 15 cm bindirilerek, oluk­lu levhalar matkapla delindikten sonra, madeni pul ve lastik conta kullanılarak kepli kancalı vidalarla , çelik veya ön yapımlı betonarme kirişe uygun şekil verilerek, bu kirişlere monte edilmesi, baca dibi ve diğer sıva diplerinin su sızdırmayacak şekilde yalıtılması, mahya elemanları ile mahyaların teşkili, inşaat yerindeki yükleme, yatay ve düşey taşıma, boşaltma, her türlü malzeme ve zayiatı, araç ve gereç giderleri, müteahhit genel giderleri ve kârı dâhil, çelik veya ön yapımlı betonarme kiriş üzerine 0,50 mm kalınlıkta sıcak daldırma galva­nizli oluklu sac levhalar ile çatı örtüsü yapılmasının 1 m² fiyatı: </w:t>
            </w:r>
          </w:p>
          <w:p w:rsidR="00592F3F" w:rsidRPr="00592F3F" w:rsidRDefault="00592F3F" w:rsidP="00592F3F">
            <w:pPr>
              <w:spacing w:after="0" w:line="240" w:lineRule="auto"/>
              <w:rPr>
                <w:rFonts w:ascii="Arial" w:eastAsia="Times New Roman" w:hAnsi="Arial" w:cs="Arial"/>
                <w:sz w:val="16"/>
                <w:szCs w:val="16"/>
              </w:rPr>
            </w:pPr>
            <w:r w:rsidRPr="00592F3F">
              <w:rPr>
                <w:rFonts w:ascii="Arial" w:eastAsia="Times New Roman" w:hAnsi="Arial" w:cs="Arial"/>
                <w:sz w:val="16"/>
                <w:szCs w:val="16"/>
              </w:rPr>
              <w:t>ÖLÇÜ : Meyilli satıhlar üzerinden hesaplanır. 0.25 m²den büyük boşluklar düşülür, varsa saçak alınları ölçüye dâhil edilir.</w:t>
            </w:r>
          </w:p>
          <w:p w:rsidR="00592F3F" w:rsidRPr="00E608BC" w:rsidRDefault="00592F3F" w:rsidP="00592F3F">
            <w:pPr>
              <w:spacing w:after="0" w:line="240" w:lineRule="auto"/>
              <w:rPr>
                <w:rFonts w:ascii="Arial" w:eastAsia="Times New Roman" w:hAnsi="Arial" w:cs="Arial"/>
                <w:sz w:val="16"/>
                <w:szCs w:val="16"/>
              </w:rPr>
            </w:pPr>
            <w:r w:rsidRPr="00592F3F">
              <w:rPr>
                <w:rFonts w:ascii="Arial" w:eastAsia="Times New Roman" w:hAnsi="Arial" w:cs="Arial"/>
                <w:sz w:val="16"/>
                <w:szCs w:val="16"/>
              </w:rPr>
              <w:t>NOT : Mevcut çelik ve ön yapımlı betonarme oluklu levha tespit aşıklarının aralıkları levha tespiti için uygun değilse, aşıklar kendi pozundaki bedel karşılığında uygun aralıkta yeniden yaptırılır.</w:t>
            </w:r>
          </w:p>
        </w:tc>
      </w:tr>
      <w:tr w:rsidR="00E608BC" w:rsidRPr="00E608BC" w:rsidTr="00E608BC">
        <w:trPr>
          <w:trHeight w:val="284"/>
          <w:jc w:val="center"/>
        </w:trPr>
        <w:tc>
          <w:tcPr>
            <w:tcW w:w="591" w:type="dxa"/>
            <w:vAlign w:val="center"/>
          </w:tcPr>
          <w:p w:rsidR="00E608BC" w:rsidRPr="00E608BC" w:rsidRDefault="00E608BC" w:rsidP="00592F3F">
            <w:pPr>
              <w:spacing w:after="0" w:line="240" w:lineRule="auto"/>
              <w:jc w:val="center"/>
              <w:rPr>
                <w:rFonts w:ascii="Arial" w:eastAsia="Times New Roman" w:hAnsi="Arial" w:cs="Arial"/>
                <w:sz w:val="16"/>
                <w:szCs w:val="16"/>
              </w:rPr>
            </w:pPr>
            <w:r w:rsidRPr="00E608BC">
              <w:rPr>
                <w:rFonts w:ascii="Arial" w:eastAsia="Times New Roman" w:hAnsi="Arial" w:cs="Arial"/>
                <w:sz w:val="16"/>
                <w:szCs w:val="16"/>
              </w:rPr>
              <w:t>3</w:t>
            </w:r>
          </w:p>
        </w:tc>
        <w:tc>
          <w:tcPr>
            <w:tcW w:w="822" w:type="dxa"/>
            <w:vAlign w:val="center"/>
          </w:tcPr>
          <w:p w:rsidR="00E608BC" w:rsidRPr="00E608BC" w:rsidRDefault="00E608BC" w:rsidP="00592F3F">
            <w:pPr>
              <w:spacing w:after="0" w:line="240" w:lineRule="auto"/>
              <w:ind w:left="-57" w:right="-57"/>
              <w:jc w:val="center"/>
              <w:rPr>
                <w:rFonts w:ascii="Arial" w:eastAsia="Times New Roman" w:hAnsi="Arial" w:cs="Arial"/>
                <w:sz w:val="16"/>
                <w:szCs w:val="16"/>
              </w:rPr>
            </w:pPr>
            <w:r w:rsidRPr="00E608BC">
              <w:rPr>
                <w:rFonts w:ascii="Arial" w:eastAsia="Times New Roman" w:hAnsi="Arial" w:cs="Arial"/>
                <w:sz w:val="16"/>
                <w:szCs w:val="16"/>
              </w:rPr>
              <w:t>24.010</w:t>
            </w:r>
          </w:p>
        </w:tc>
        <w:tc>
          <w:tcPr>
            <w:tcW w:w="5812" w:type="dxa"/>
            <w:vAlign w:val="center"/>
          </w:tcPr>
          <w:p w:rsidR="00E608BC" w:rsidRPr="00E608BC" w:rsidRDefault="00E608BC" w:rsidP="00592F3F">
            <w:pPr>
              <w:spacing w:after="0" w:line="240" w:lineRule="auto"/>
              <w:rPr>
                <w:rFonts w:ascii="Arial" w:eastAsia="Times New Roman" w:hAnsi="Arial" w:cs="Arial"/>
                <w:b/>
                <w:bCs/>
                <w:sz w:val="16"/>
                <w:szCs w:val="16"/>
              </w:rPr>
            </w:pPr>
            <w:r w:rsidRPr="00E608BC">
              <w:rPr>
                <w:rFonts w:ascii="Arial" w:eastAsia="Times New Roman" w:hAnsi="Arial" w:cs="Arial"/>
                <w:sz w:val="16"/>
                <w:szCs w:val="16"/>
              </w:rPr>
              <w:t>14 no'lu çinko levhadan 240 mm çapında yağmur oluğu yapılması ve yerine tespiti.</w:t>
            </w:r>
          </w:p>
        </w:tc>
        <w:tc>
          <w:tcPr>
            <w:tcW w:w="567" w:type="dxa"/>
            <w:vAlign w:val="center"/>
          </w:tcPr>
          <w:p w:rsidR="00E608BC" w:rsidRPr="00E608BC" w:rsidRDefault="00E608BC" w:rsidP="00592F3F">
            <w:pPr>
              <w:spacing w:after="0" w:line="240" w:lineRule="auto"/>
              <w:ind w:left="-57" w:right="-57"/>
              <w:jc w:val="center"/>
              <w:rPr>
                <w:rFonts w:ascii="Arial" w:eastAsia="Times New Roman" w:hAnsi="Arial" w:cs="Arial"/>
                <w:b/>
                <w:bCs/>
                <w:sz w:val="16"/>
                <w:szCs w:val="16"/>
              </w:rPr>
            </w:pPr>
            <w:r w:rsidRPr="00E608BC">
              <w:rPr>
                <w:rFonts w:ascii="Arial" w:eastAsia="Times New Roman" w:hAnsi="Arial" w:cs="Arial"/>
                <w:sz w:val="16"/>
                <w:szCs w:val="16"/>
              </w:rPr>
              <w:t>m</w:t>
            </w:r>
          </w:p>
        </w:tc>
        <w:tc>
          <w:tcPr>
            <w:tcW w:w="850" w:type="dxa"/>
            <w:vAlign w:val="center"/>
          </w:tcPr>
          <w:p w:rsidR="00E608BC" w:rsidRPr="00E608BC" w:rsidRDefault="00E608BC" w:rsidP="00592F3F">
            <w:pPr>
              <w:spacing w:after="0" w:line="240" w:lineRule="auto"/>
              <w:ind w:left="-57" w:right="-57"/>
              <w:jc w:val="center"/>
              <w:rPr>
                <w:rFonts w:ascii="Arial" w:eastAsia="Times New Roman" w:hAnsi="Arial" w:cs="Arial"/>
                <w:sz w:val="16"/>
                <w:szCs w:val="16"/>
              </w:rPr>
            </w:pPr>
            <w:r w:rsidRPr="00E608BC">
              <w:rPr>
                <w:rFonts w:ascii="Arial" w:eastAsia="Times New Roman" w:hAnsi="Arial" w:cs="Arial"/>
                <w:sz w:val="16"/>
                <w:szCs w:val="16"/>
              </w:rPr>
              <w:t>319,200</w:t>
            </w:r>
          </w:p>
        </w:tc>
      </w:tr>
      <w:tr w:rsidR="00592F3F" w:rsidRPr="00E608BC" w:rsidTr="00EA2988">
        <w:trPr>
          <w:trHeight w:val="284"/>
          <w:jc w:val="center"/>
        </w:trPr>
        <w:tc>
          <w:tcPr>
            <w:tcW w:w="591" w:type="dxa"/>
            <w:vAlign w:val="center"/>
          </w:tcPr>
          <w:p w:rsidR="00592F3F" w:rsidRPr="00E608BC" w:rsidRDefault="00592F3F" w:rsidP="00592F3F">
            <w:pPr>
              <w:spacing w:after="0" w:line="240" w:lineRule="auto"/>
              <w:jc w:val="center"/>
              <w:rPr>
                <w:rFonts w:ascii="Arial" w:eastAsia="Times New Roman" w:hAnsi="Arial" w:cs="Arial"/>
                <w:sz w:val="16"/>
                <w:szCs w:val="16"/>
              </w:rPr>
            </w:pPr>
          </w:p>
        </w:tc>
        <w:tc>
          <w:tcPr>
            <w:tcW w:w="8051" w:type="dxa"/>
            <w:gridSpan w:val="4"/>
            <w:vAlign w:val="center"/>
          </w:tcPr>
          <w:p w:rsidR="00592F3F" w:rsidRPr="00592F3F" w:rsidRDefault="00592F3F" w:rsidP="00592F3F">
            <w:pPr>
              <w:spacing w:after="0" w:line="240" w:lineRule="auto"/>
              <w:rPr>
                <w:rFonts w:ascii="Arial" w:eastAsia="Times New Roman" w:hAnsi="Arial" w:cs="Arial"/>
                <w:sz w:val="16"/>
                <w:szCs w:val="16"/>
              </w:rPr>
            </w:pPr>
            <w:r w:rsidRPr="00592F3F">
              <w:rPr>
                <w:rFonts w:ascii="Arial" w:eastAsia="Times New Roman" w:hAnsi="Arial" w:cs="Arial"/>
                <w:sz w:val="16"/>
                <w:szCs w:val="16"/>
              </w:rPr>
              <w:t>Teknik Tarifi: 14 no lu çinko levhadan yuvarlak ya da dikdörtgen kesitte, etek çapı ya da projesine göre asma oluk ve etek yapılması, serbest kenara kaval çekilmesi, iç ve dıştan iyice lehimlenmesi, etek altına bir kat bitümlü karton konması, galvanizli tel veya çinkodan süzgeç konması, metrede iki adet galvanizli 5x30 mm kesitindeki demir kancalarla yerine konması, her türlü malzeme ve zayiatı, işçilik, inşaat yerindeki yükleme, yatay ve düşey taşıma ve boşaltma, müteahhit genel giderleri ve kârı dâhil, 1 m fiyatı:</w:t>
            </w:r>
          </w:p>
          <w:p w:rsidR="00592F3F" w:rsidRPr="00592F3F" w:rsidRDefault="00592F3F" w:rsidP="00592F3F">
            <w:pPr>
              <w:spacing w:after="0" w:line="240" w:lineRule="auto"/>
              <w:rPr>
                <w:rFonts w:ascii="Arial" w:eastAsia="Times New Roman" w:hAnsi="Arial" w:cs="Arial"/>
                <w:sz w:val="16"/>
                <w:szCs w:val="16"/>
              </w:rPr>
            </w:pPr>
            <w:r w:rsidRPr="00592F3F">
              <w:rPr>
                <w:rFonts w:ascii="Arial" w:eastAsia="Times New Roman" w:hAnsi="Arial" w:cs="Arial"/>
                <w:sz w:val="16"/>
                <w:szCs w:val="16"/>
              </w:rPr>
              <w:t>ÖLÇÜ : Yerine takılmış boru ekseninin boyu üzerinden ölçülür ve eğri kısımlara bir misli zam veri­lir.</w:t>
            </w:r>
          </w:p>
          <w:p w:rsidR="00592F3F" w:rsidRPr="00E608BC" w:rsidRDefault="00592F3F" w:rsidP="00592F3F">
            <w:pPr>
              <w:spacing w:after="0" w:line="240" w:lineRule="auto"/>
              <w:ind w:left="-57" w:right="-57"/>
              <w:rPr>
                <w:rFonts w:ascii="Arial" w:eastAsia="Times New Roman" w:hAnsi="Arial" w:cs="Arial"/>
                <w:sz w:val="16"/>
                <w:szCs w:val="16"/>
              </w:rPr>
            </w:pPr>
            <w:r>
              <w:rPr>
                <w:rFonts w:ascii="Arial" w:eastAsia="Times New Roman" w:hAnsi="Arial" w:cs="Arial"/>
                <w:sz w:val="16"/>
                <w:szCs w:val="16"/>
              </w:rPr>
              <w:t xml:space="preserve"> </w:t>
            </w:r>
            <w:r w:rsidRPr="00592F3F">
              <w:rPr>
                <w:rFonts w:ascii="Arial" w:eastAsia="Times New Roman" w:hAnsi="Arial" w:cs="Arial"/>
                <w:sz w:val="16"/>
                <w:szCs w:val="16"/>
              </w:rPr>
              <w:t>NOT : Serbest kenara çekilen kaval içine çubuk demir konulduğu takdirde çubuk demir bedeli kendi pozundan ayrıca ödenir.</w:t>
            </w:r>
          </w:p>
        </w:tc>
      </w:tr>
      <w:tr w:rsidR="00E608BC" w:rsidRPr="00E608BC" w:rsidTr="00E608BC">
        <w:trPr>
          <w:trHeight w:val="284"/>
          <w:jc w:val="center"/>
        </w:trPr>
        <w:tc>
          <w:tcPr>
            <w:tcW w:w="591" w:type="dxa"/>
            <w:vAlign w:val="center"/>
          </w:tcPr>
          <w:p w:rsidR="00E608BC" w:rsidRPr="00E608BC" w:rsidRDefault="00E608BC" w:rsidP="00592F3F">
            <w:pPr>
              <w:spacing w:after="0" w:line="240" w:lineRule="auto"/>
              <w:jc w:val="center"/>
              <w:rPr>
                <w:rFonts w:ascii="Arial" w:eastAsia="Times New Roman" w:hAnsi="Arial" w:cs="Arial"/>
                <w:sz w:val="16"/>
                <w:szCs w:val="16"/>
              </w:rPr>
            </w:pPr>
            <w:r w:rsidRPr="00E608BC">
              <w:rPr>
                <w:rFonts w:ascii="Arial" w:eastAsia="Times New Roman" w:hAnsi="Arial" w:cs="Arial"/>
                <w:sz w:val="16"/>
                <w:szCs w:val="16"/>
              </w:rPr>
              <w:t>4</w:t>
            </w:r>
          </w:p>
        </w:tc>
        <w:tc>
          <w:tcPr>
            <w:tcW w:w="822" w:type="dxa"/>
            <w:vAlign w:val="center"/>
          </w:tcPr>
          <w:p w:rsidR="00E608BC" w:rsidRPr="00E608BC" w:rsidRDefault="00E608BC" w:rsidP="00592F3F">
            <w:pPr>
              <w:spacing w:after="0" w:line="240" w:lineRule="auto"/>
              <w:ind w:left="-57" w:right="-57"/>
              <w:jc w:val="center"/>
              <w:rPr>
                <w:rFonts w:ascii="Arial" w:eastAsia="Times New Roman" w:hAnsi="Arial" w:cs="Arial"/>
                <w:sz w:val="16"/>
                <w:szCs w:val="16"/>
              </w:rPr>
            </w:pPr>
            <w:r w:rsidRPr="00E608BC">
              <w:rPr>
                <w:rFonts w:ascii="Arial" w:eastAsia="Times New Roman" w:hAnsi="Arial" w:cs="Arial"/>
                <w:sz w:val="16"/>
                <w:szCs w:val="16"/>
              </w:rPr>
              <w:t>24.016</w:t>
            </w:r>
          </w:p>
        </w:tc>
        <w:tc>
          <w:tcPr>
            <w:tcW w:w="5812" w:type="dxa"/>
            <w:vAlign w:val="center"/>
          </w:tcPr>
          <w:p w:rsidR="00E608BC" w:rsidRPr="00E608BC" w:rsidRDefault="00E608BC" w:rsidP="00592F3F">
            <w:pPr>
              <w:spacing w:after="0" w:line="240" w:lineRule="auto"/>
              <w:rPr>
                <w:rFonts w:ascii="Arial" w:eastAsia="Times New Roman" w:hAnsi="Arial" w:cs="Arial"/>
                <w:b/>
                <w:bCs/>
                <w:sz w:val="16"/>
                <w:szCs w:val="16"/>
              </w:rPr>
            </w:pPr>
            <w:r w:rsidRPr="00E608BC">
              <w:rPr>
                <w:rFonts w:ascii="Arial" w:eastAsia="Times New Roman" w:hAnsi="Arial" w:cs="Arial"/>
                <w:sz w:val="16"/>
                <w:szCs w:val="16"/>
              </w:rPr>
              <w:t>14 no.lu çinko levhadan eğimli çatı deresi yapılması ve yerine konulması</w:t>
            </w:r>
          </w:p>
        </w:tc>
        <w:tc>
          <w:tcPr>
            <w:tcW w:w="567" w:type="dxa"/>
            <w:vAlign w:val="center"/>
          </w:tcPr>
          <w:p w:rsidR="00E608BC" w:rsidRPr="00E608BC" w:rsidRDefault="00E608BC" w:rsidP="00592F3F">
            <w:pPr>
              <w:spacing w:after="0" w:line="240" w:lineRule="auto"/>
              <w:ind w:left="-57" w:right="-57"/>
              <w:jc w:val="center"/>
              <w:rPr>
                <w:rFonts w:ascii="Arial" w:eastAsia="Times New Roman" w:hAnsi="Arial" w:cs="Arial"/>
                <w:b/>
                <w:bCs/>
                <w:sz w:val="16"/>
                <w:szCs w:val="16"/>
              </w:rPr>
            </w:pPr>
            <w:r w:rsidRPr="00E608BC">
              <w:rPr>
                <w:rFonts w:ascii="Arial" w:eastAsia="Times New Roman" w:hAnsi="Arial" w:cs="Arial"/>
                <w:sz w:val="16"/>
                <w:szCs w:val="16"/>
              </w:rPr>
              <w:t>m</w:t>
            </w:r>
          </w:p>
        </w:tc>
        <w:tc>
          <w:tcPr>
            <w:tcW w:w="850" w:type="dxa"/>
            <w:vAlign w:val="center"/>
          </w:tcPr>
          <w:p w:rsidR="00E608BC" w:rsidRPr="00E608BC" w:rsidRDefault="00E608BC" w:rsidP="00592F3F">
            <w:pPr>
              <w:spacing w:after="0" w:line="240" w:lineRule="auto"/>
              <w:ind w:left="-57" w:right="-57"/>
              <w:jc w:val="center"/>
              <w:rPr>
                <w:rFonts w:ascii="Arial" w:eastAsia="Times New Roman" w:hAnsi="Arial" w:cs="Arial"/>
                <w:sz w:val="16"/>
                <w:szCs w:val="16"/>
              </w:rPr>
            </w:pPr>
            <w:r w:rsidRPr="00E608BC">
              <w:rPr>
                <w:rFonts w:ascii="Arial" w:eastAsia="Times New Roman" w:hAnsi="Arial" w:cs="Arial"/>
                <w:sz w:val="16"/>
                <w:szCs w:val="16"/>
              </w:rPr>
              <w:t>39,360</w:t>
            </w:r>
          </w:p>
        </w:tc>
      </w:tr>
      <w:tr w:rsidR="00592F3F" w:rsidRPr="00E608BC" w:rsidTr="00EA2988">
        <w:trPr>
          <w:trHeight w:val="284"/>
          <w:jc w:val="center"/>
        </w:trPr>
        <w:tc>
          <w:tcPr>
            <w:tcW w:w="591" w:type="dxa"/>
            <w:vAlign w:val="center"/>
          </w:tcPr>
          <w:p w:rsidR="00592F3F" w:rsidRPr="00E608BC" w:rsidRDefault="00592F3F" w:rsidP="00592F3F">
            <w:pPr>
              <w:spacing w:after="0" w:line="240" w:lineRule="auto"/>
              <w:jc w:val="center"/>
              <w:rPr>
                <w:rFonts w:ascii="Arial" w:eastAsia="Times New Roman" w:hAnsi="Arial" w:cs="Arial"/>
                <w:sz w:val="16"/>
                <w:szCs w:val="16"/>
              </w:rPr>
            </w:pPr>
          </w:p>
        </w:tc>
        <w:tc>
          <w:tcPr>
            <w:tcW w:w="8051" w:type="dxa"/>
            <w:gridSpan w:val="4"/>
            <w:vAlign w:val="center"/>
          </w:tcPr>
          <w:p w:rsidR="00592F3F" w:rsidRPr="00592F3F" w:rsidRDefault="00592F3F" w:rsidP="00592F3F">
            <w:pPr>
              <w:spacing w:after="0" w:line="240" w:lineRule="auto"/>
              <w:rPr>
                <w:rFonts w:ascii="Arial" w:eastAsia="Times New Roman" w:hAnsi="Arial" w:cs="Arial"/>
                <w:sz w:val="16"/>
                <w:szCs w:val="16"/>
              </w:rPr>
            </w:pPr>
            <w:r w:rsidRPr="00592F3F">
              <w:rPr>
                <w:rFonts w:ascii="Arial" w:eastAsia="Times New Roman" w:hAnsi="Arial" w:cs="Arial"/>
                <w:sz w:val="16"/>
                <w:szCs w:val="16"/>
              </w:rPr>
              <w:t>Teknik Tarifi: 14 no lu çinko levhaların 66 cm genişlikte kesilmesi, kenarlarının kıvrılması çinko dere altında l,00 m genişlikte bitümlü karton konulması, bileşim yerlerinde 5 cm birbirine bindirilerek yerlerine konulması, icabında alt tabakaya tesbiti, ek yerlerinin 1,5 mm kalınlığında su sızdırmayacak şekilde lehimlenmesi, için her türlü malzeme ve zayiatı, işçilik, işyerinde yükleme, taşıma, boşaltma, müteahhit genel giderleri ve kârı dâhil, 1 m fiyatı:</w:t>
            </w:r>
          </w:p>
          <w:p w:rsidR="00592F3F" w:rsidRPr="00E608BC" w:rsidRDefault="00592F3F" w:rsidP="00592F3F">
            <w:pPr>
              <w:spacing w:after="0" w:line="240" w:lineRule="auto"/>
              <w:ind w:left="-57" w:right="-57"/>
              <w:rPr>
                <w:rFonts w:ascii="Arial" w:eastAsia="Times New Roman" w:hAnsi="Arial" w:cs="Arial"/>
                <w:sz w:val="16"/>
                <w:szCs w:val="16"/>
              </w:rPr>
            </w:pPr>
            <w:r w:rsidRPr="00592F3F">
              <w:rPr>
                <w:rFonts w:ascii="Arial" w:eastAsia="Times New Roman" w:hAnsi="Arial" w:cs="Arial"/>
                <w:sz w:val="16"/>
                <w:szCs w:val="16"/>
              </w:rPr>
              <w:t>ÖLÇÜ : Projesinden eğimli olarak hesaplanır.</w:t>
            </w:r>
          </w:p>
        </w:tc>
      </w:tr>
      <w:tr w:rsidR="00E608BC" w:rsidRPr="00E608BC" w:rsidTr="00E608BC">
        <w:trPr>
          <w:trHeight w:val="284"/>
          <w:jc w:val="center"/>
        </w:trPr>
        <w:tc>
          <w:tcPr>
            <w:tcW w:w="591" w:type="dxa"/>
            <w:vAlign w:val="center"/>
          </w:tcPr>
          <w:p w:rsidR="00E608BC" w:rsidRPr="00E608BC" w:rsidRDefault="00E608BC" w:rsidP="00592F3F">
            <w:pPr>
              <w:spacing w:after="0" w:line="240" w:lineRule="auto"/>
              <w:jc w:val="center"/>
              <w:rPr>
                <w:rFonts w:ascii="Arial" w:eastAsia="Times New Roman" w:hAnsi="Arial" w:cs="Arial"/>
                <w:sz w:val="16"/>
                <w:szCs w:val="16"/>
              </w:rPr>
            </w:pPr>
            <w:r w:rsidRPr="00E608BC">
              <w:rPr>
                <w:rFonts w:ascii="Arial" w:eastAsia="Times New Roman" w:hAnsi="Arial" w:cs="Arial"/>
                <w:sz w:val="16"/>
                <w:szCs w:val="16"/>
              </w:rPr>
              <w:t>5</w:t>
            </w:r>
          </w:p>
        </w:tc>
        <w:tc>
          <w:tcPr>
            <w:tcW w:w="822" w:type="dxa"/>
            <w:vAlign w:val="center"/>
          </w:tcPr>
          <w:p w:rsidR="00E608BC" w:rsidRPr="00E608BC" w:rsidRDefault="00E608BC" w:rsidP="00592F3F">
            <w:pPr>
              <w:spacing w:after="0" w:line="240" w:lineRule="auto"/>
              <w:ind w:left="-57" w:right="-57"/>
              <w:jc w:val="center"/>
              <w:rPr>
                <w:rFonts w:ascii="Arial" w:eastAsia="Times New Roman" w:hAnsi="Arial" w:cs="Arial"/>
                <w:sz w:val="16"/>
                <w:szCs w:val="16"/>
              </w:rPr>
            </w:pPr>
            <w:r w:rsidRPr="00E608BC">
              <w:rPr>
                <w:rFonts w:ascii="Arial" w:eastAsia="Times New Roman" w:hAnsi="Arial" w:cs="Arial"/>
                <w:sz w:val="16"/>
                <w:szCs w:val="16"/>
              </w:rPr>
              <w:t>Y.23.176</w:t>
            </w:r>
          </w:p>
        </w:tc>
        <w:tc>
          <w:tcPr>
            <w:tcW w:w="5812" w:type="dxa"/>
            <w:vAlign w:val="center"/>
          </w:tcPr>
          <w:p w:rsidR="00E608BC" w:rsidRPr="00E608BC" w:rsidRDefault="00E608BC" w:rsidP="00592F3F">
            <w:pPr>
              <w:spacing w:after="0" w:line="240" w:lineRule="auto"/>
              <w:rPr>
                <w:rFonts w:ascii="Arial" w:eastAsia="Times New Roman" w:hAnsi="Arial" w:cs="Arial"/>
                <w:b/>
                <w:bCs/>
                <w:sz w:val="16"/>
                <w:szCs w:val="16"/>
              </w:rPr>
            </w:pPr>
            <w:r w:rsidRPr="00E608BC">
              <w:rPr>
                <w:rFonts w:ascii="Arial" w:eastAsia="Times New Roman" w:hAnsi="Arial" w:cs="Arial"/>
                <w:sz w:val="16"/>
                <w:szCs w:val="16"/>
              </w:rPr>
              <w:t>Lama ve profil demirlerden çeşitli demir işleri yapılması ve yerine konulması</w:t>
            </w:r>
          </w:p>
        </w:tc>
        <w:tc>
          <w:tcPr>
            <w:tcW w:w="567" w:type="dxa"/>
            <w:vAlign w:val="center"/>
          </w:tcPr>
          <w:p w:rsidR="00E608BC" w:rsidRPr="00E608BC" w:rsidRDefault="00E608BC" w:rsidP="00592F3F">
            <w:pPr>
              <w:spacing w:after="0" w:line="240" w:lineRule="auto"/>
              <w:ind w:left="-57" w:right="-57"/>
              <w:jc w:val="center"/>
              <w:rPr>
                <w:rFonts w:ascii="Arial" w:eastAsia="Times New Roman" w:hAnsi="Arial" w:cs="Arial"/>
                <w:b/>
                <w:bCs/>
                <w:sz w:val="16"/>
                <w:szCs w:val="16"/>
              </w:rPr>
            </w:pPr>
            <w:r w:rsidRPr="00E608BC">
              <w:rPr>
                <w:rFonts w:ascii="Arial" w:eastAsia="Times New Roman" w:hAnsi="Arial" w:cs="Arial"/>
                <w:sz w:val="16"/>
                <w:szCs w:val="16"/>
              </w:rPr>
              <w:t>kg</w:t>
            </w:r>
          </w:p>
        </w:tc>
        <w:tc>
          <w:tcPr>
            <w:tcW w:w="850" w:type="dxa"/>
            <w:vAlign w:val="center"/>
          </w:tcPr>
          <w:p w:rsidR="00E608BC" w:rsidRPr="00E608BC" w:rsidRDefault="00E608BC" w:rsidP="00592F3F">
            <w:pPr>
              <w:spacing w:after="0" w:line="240" w:lineRule="auto"/>
              <w:ind w:left="-57" w:right="-57"/>
              <w:jc w:val="center"/>
              <w:rPr>
                <w:rFonts w:ascii="Arial" w:eastAsia="Times New Roman" w:hAnsi="Arial" w:cs="Arial"/>
                <w:sz w:val="16"/>
                <w:szCs w:val="16"/>
              </w:rPr>
            </w:pPr>
            <w:r w:rsidRPr="00E608BC">
              <w:rPr>
                <w:rFonts w:ascii="Arial" w:eastAsia="Times New Roman" w:hAnsi="Arial" w:cs="Arial"/>
                <w:sz w:val="16"/>
                <w:szCs w:val="16"/>
              </w:rPr>
              <w:t>2.545,088</w:t>
            </w:r>
          </w:p>
        </w:tc>
      </w:tr>
      <w:tr w:rsidR="00592F3F" w:rsidRPr="00E608BC" w:rsidTr="00EA2988">
        <w:trPr>
          <w:trHeight w:val="284"/>
          <w:jc w:val="center"/>
        </w:trPr>
        <w:tc>
          <w:tcPr>
            <w:tcW w:w="591" w:type="dxa"/>
            <w:vAlign w:val="center"/>
          </w:tcPr>
          <w:p w:rsidR="00592F3F" w:rsidRPr="00E608BC" w:rsidRDefault="00592F3F" w:rsidP="00592F3F">
            <w:pPr>
              <w:spacing w:after="0" w:line="240" w:lineRule="auto"/>
              <w:jc w:val="center"/>
              <w:rPr>
                <w:rFonts w:ascii="Arial" w:eastAsia="Times New Roman" w:hAnsi="Arial" w:cs="Arial"/>
                <w:sz w:val="16"/>
                <w:szCs w:val="16"/>
              </w:rPr>
            </w:pPr>
          </w:p>
        </w:tc>
        <w:tc>
          <w:tcPr>
            <w:tcW w:w="8051" w:type="dxa"/>
            <w:gridSpan w:val="4"/>
            <w:vAlign w:val="center"/>
          </w:tcPr>
          <w:p w:rsidR="00592F3F" w:rsidRPr="00592F3F" w:rsidRDefault="00592F3F" w:rsidP="00592F3F">
            <w:pPr>
              <w:spacing w:after="0" w:line="240" w:lineRule="auto"/>
              <w:rPr>
                <w:rFonts w:ascii="Arial" w:eastAsia="Times New Roman" w:hAnsi="Arial" w:cs="Arial"/>
                <w:sz w:val="16"/>
                <w:szCs w:val="16"/>
              </w:rPr>
            </w:pPr>
            <w:r w:rsidRPr="00592F3F">
              <w:rPr>
                <w:rFonts w:ascii="Arial" w:eastAsia="Times New Roman" w:hAnsi="Arial" w:cs="Arial"/>
                <w:sz w:val="16"/>
                <w:szCs w:val="16"/>
              </w:rPr>
              <w:t>Teknik Tarifi: Çeşitli çelik çubuk, lama ve profil demirlerden yapılan her çeşit merdiven, balkon, köprü, korkuluklar, pencere ve bahçe parmaklıkları, çatıya çıkma, fosseptik ve benzeri yerlere yapılan merdivenler, ızgara ve benzeri işlerin yapılması için demir perçin, civata, kaynak ve her türlü malzeme ve zayiatı, işyerinde yükleme, yatay ve düşey taşıma, boşaltma, işçilik, müteahhit genel giderleri ve kârı dâhil, (boya bedeli hariç) 1 kg fiyatı :</w:t>
            </w:r>
          </w:p>
          <w:p w:rsidR="00592F3F" w:rsidRPr="00592F3F" w:rsidRDefault="00592F3F" w:rsidP="00592F3F">
            <w:pPr>
              <w:spacing w:after="0" w:line="240" w:lineRule="auto"/>
              <w:rPr>
                <w:rFonts w:ascii="Arial" w:eastAsia="Times New Roman" w:hAnsi="Arial" w:cs="Arial"/>
                <w:sz w:val="16"/>
                <w:szCs w:val="16"/>
              </w:rPr>
            </w:pPr>
            <w:r w:rsidRPr="00592F3F">
              <w:rPr>
                <w:rFonts w:ascii="Arial" w:eastAsia="Times New Roman" w:hAnsi="Arial" w:cs="Arial"/>
                <w:sz w:val="16"/>
                <w:szCs w:val="16"/>
              </w:rPr>
              <w:t>ÖLÇÜ:</w:t>
            </w:r>
          </w:p>
          <w:p w:rsidR="00592F3F" w:rsidRPr="00592F3F" w:rsidRDefault="00592F3F" w:rsidP="00592F3F">
            <w:pPr>
              <w:spacing w:after="0" w:line="240" w:lineRule="auto"/>
              <w:rPr>
                <w:rFonts w:ascii="Arial" w:eastAsia="Times New Roman" w:hAnsi="Arial" w:cs="Arial"/>
                <w:sz w:val="16"/>
                <w:szCs w:val="16"/>
              </w:rPr>
            </w:pPr>
            <w:r w:rsidRPr="00592F3F">
              <w:rPr>
                <w:rFonts w:ascii="Arial" w:eastAsia="Times New Roman" w:hAnsi="Arial" w:cs="Arial"/>
                <w:sz w:val="16"/>
                <w:szCs w:val="16"/>
              </w:rPr>
              <w:lastRenderedPageBreak/>
              <w:t xml:space="preserve">İmalât ve varsa tespit malzemesi ile birlikte boyanmadan ve montajdan önce tartılır. </w:t>
            </w:r>
          </w:p>
          <w:p w:rsidR="00592F3F" w:rsidRPr="00592F3F" w:rsidRDefault="00592F3F" w:rsidP="00592F3F">
            <w:pPr>
              <w:spacing w:after="0" w:line="240" w:lineRule="auto"/>
              <w:rPr>
                <w:rFonts w:ascii="Arial" w:eastAsia="Times New Roman" w:hAnsi="Arial" w:cs="Arial"/>
                <w:sz w:val="16"/>
                <w:szCs w:val="16"/>
              </w:rPr>
            </w:pPr>
            <w:r w:rsidRPr="00592F3F">
              <w:rPr>
                <w:rFonts w:ascii="Arial" w:eastAsia="Times New Roman" w:hAnsi="Arial" w:cs="Arial"/>
                <w:sz w:val="16"/>
                <w:szCs w:val="16"/>
              </w:rPr>
              <w:t>NOT:</w:t>
            </w:r>
          </w:p>
          <w:p w:rsidR="00592F3F" w:rsidRPr="00E608BC" w:rsidRDefault="00592F3F" w:rsidP="00592F3F">
            <w:pPr>
              <w:spacing w:after="0" w:line="240" w:lineRule="auto"/>
              <w:ind w:left="-57" w:right="-57"/>
              <w:rPr>
                <w:rFonts w:ascii="Arial" w:eastAsia="Times New Roman" w:hAnsi="Arial" w:cs="Arial"/>
                <w:sz w:val="16"/>
                <w:szCs w:val="16"/>
              </w:rPr>
            </w:pPr>
            <w:r>
              <w:rPr>
                <w:rFonts w:ascii="Arial" w:eastAsia="Times New Roman" w:hAnsi="Arial" w:cs="Arial"/>
                <w:sz w:val="16"/>
                <w:szCs w:val="16"/>
              </w:rPr>
              <w:t xml:space="preserve"> </w:t>
            </w:r>
            <w:r w:rsidRPr="00592F3F">
              <w:rPr>
                <w:rFonts w:ascii="Arial" w:eastAsia="Times New Roman" w:hAnsi="Arial" w:cs="Arial"/>
                <w:sz w:val="16"/>
                <w:szCs w:val="16"/>
              </w:rPr>
              <w:t>Ancak idareler lüzum gördüğü takdirde proje boyutları üzerinden bütün profillerin ve düğüm noktaları levhalarının cetveldeki ağırlıklarına nazaran tartı ağırlığını tahkik edebilir. Bu tartı neticesinde; cetvellere nazaran % 7 ağırlık fazlası da ödeme yapılır, % 7 den fazla ağırlık dikkate alınmaz. Bu tartı neticesinde bulunan ağırlığın cetveldekinden az olması halinde yapılan imalâtın idarece kabul edilmesi şartıyla tartı esas alınır.</w:t>
            </w:r>
          </w:p>
        </w:tc>
      </w:tr>
    </w:tbl>
    <w:p w:rsidR="00E608BC" w:rsidRPr="00E608BC" w:rsidRDefault="00E608BC" w:rsidP="00592F3F">
      <w:pPr>
        <w:spacing w:after="0" w:line="240" w:lineRule="auto"/>
        <w:jc w:val="center"/>
        <w:rPr>
          <w:rFonts w:ascii="Times New Roman" w:hAnsi="Times New Roman" w:cs="Times New Roman"/>
          <w:position w:val="-2"/>
          <w:sz w:val="20"/>
          <w:szCs w:val="20"/>
        </w:rPr>
      </w:pPr>
    </w:p>
    <w:p w:rsidR="00592F3F" w:rsidRDefault="00592F3F" w:rsidP="00592F3F">
      <w:pPr>
        <w:pStyle w:val="text-3mezera"/>
        <w:widowControl/>
        <w:numPr>
          <w:ilvl w:val="0"/>
          <w:numId w:val="42"/>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Pr>
          <w:rFonts w:ascii="Times New Roman" w:hAnsi="Times New Roman" w:cs="Times New Roman"/>
          <w:b/>
          <w:position w:val="-2"/>
          <w:sz w:val="20"/>
          <w:szCs w:val="20"/>
          <w:lang w:val="tr-TR"/>
        </w:rPr>
        <w:t>Mevcut Bina İle İlgili İşler – Bina İçi Zemin İşleri</w:t>
      </w:r>
    </w:p>
    <w:p w:rsidR="00527760" w:rsidRDefault="00527760" w:rsidP="00527760">
      <w:pPr>
        <w:pStyle w:val="text-3mezera"/>
        <w:widowControl/>
        <w:tabs>
          <w:tab w:val="left" w:pos="426"/>
          <w:tab w:val="left" w:pos="1134"/>
          <w:tab w:val="left" w:pos="6096"/>
          <w:tab w:val="left" w:pos="6379"/>
        </w:tabs>
        <w:spacing w:before="0" w:line="240" w:lineRule="auto"/>
        <w:ind w:left="560"/>
        <w:rPr>
          <w:rFonts w:ascii="Times New Roman" w:hAnsi="Times New Roman" w:cs="Times New Roman"/>
          <w:b/>
          <w:position w:val="-2"/>
          <w:sz w:val="20"/>
          <w:szCs w:val="20"/>
          <w:lang w:val="tr-TR"/>
        </w:rPr>
      </w:pPr>
    </w:p>
    <w:tbl>
      <w:tblPr>
        <w:tblW w:w="8642"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70" w:type="dxa"/>
          <w:right w:w="70" w:type="dxa"/>
        </w:tblCellMar>
        <w:tblLook w:val="0000" w:firstRow="0" w:lastRow="0" w:firstColumn="0" w:lastColumn="0" w:noHBand="0" w:noVBand="0"/>
      </w:tblPr>
      <w:tblGrid>
        <w:gridCol w:w="591"/>
        <w:gridCol w:w="964"/>
        <w:gridCol w:w="5528"/>
        <w:gridCol w:w="709"/>
        <w:gridCol w:w="850"/>
      </w:tblGrid>
      <w:tr w:rsidR="00592F3F" w:rsidRPr="00592F3F" w:rsidTr="00592F3F">
        <w:trPr>
          <w:trHeight w:val="284"/>
          <w:jc w:val="center"/>
        </w:trPr>
        <w:tc>
          <w:tcPr>
            <w:tcW w:w="591" w:type="dxa"/>
            <w:vAlign w:val="center"/>
          </w:tcPr>
          <w:p w:rsidR="00592F3F" w:rsidRPr="00592F3F" w:rsidRDefault="00592F3F" w:rsidP="00592F3F">
            <w:pPr>
              <w:spacing w:after="0" w:line="240" w:lineRule="auto"/>
              <w:jc w:val="center"/>
              <w:rPr>
                <w:rFonts w:ascii="Arial" w:eastAsia="Times New Roman" w:hAnsi="Arial" w:cs="Arial"/>
                <w:b/>
                <w:sz w:val="16"/>
                <w:szCs w:val="16"/>
              </w:rPr>
            </w:pPr>
            <w:r w:rsidRPr="00592F3F">
              <w:rPr>
                <w:rFonts w:ascii="Arial" w:eastAsia="Times New Roman" w:hAnsi="Arial" w:cs="Arial"/>
                <w:b/>
                <w:sz w:val="16"/>
                <w:szCs w:val="16"/>
              </w:rPr>
              <w:t>S. No.</w:t>
            </w:r>
          </w:p>
        </w:tc>
        <w:tc>
          <w:tcPr>
            <w:tcW w:w="964" w:type="dxa"/>
            <w:vAlign w:val="center"/>
          </w:tcPr>
          <w:p w:rsidR="00592F3F" w:rsidRPr="00592F3F" w:rsidRDefault="00592F3F" w:rsidP="00592F3F">
            <w:pPr>
              <w:spacing w:after="0" w:line="240" w:lineRule="auto"/>
              <w:ind w:left="-57" w:right="-57"/>
              <w:jc w:val="center"/>
              <w:rPr>
                <w:rFonts w:ascii="Arial" w:eastAsia="Times New Roman" w:hAnsi="Arial" w:cs="Arial"/>
                <w:b/>
                <w:sz w:val="16"/>
                <w:szCs w:val="16"/>
              </w:rPr>
            </w:pPr>
            <w:r w:rsidRPr="00592F3F">
              <w:rPr>
                <w:rFonts w:ascii="Arial" w:eastAsia="Times New Roman" w:hAnsi="Arial" w:cs="Arial"/>
                <w:b/>
                <w:sz w:val="16"/>
                <w:szCs w:val="16"/>
              </w:rPr>
              <w:t>Poz No</w:t>
            </w:r>
          </w:p>
        </w:tc>
        <w:tc>
          <w:tcPr>
            <w:tcW w:w="5528" w:type="dxa"/>
            <w:vAlign w:val="center"/>
          </w:tcPr>
          <w:p w:rsidR="00592F3F" w:rsidRPr="00592F3F" w:rsidRDefault="00592F3F" w:rsidP="00592F3F">
            <w:pPr>
              <w:spacing w:after="0" w:line="240" w:lineRule="auto"/>
              <w:jc w:val="center"/>
              <w:rPr>
                <w:rFonts w:ascii="Arial" w:eastAsia="Times New Roman" w:hAnsi="Arial" w:cs="Arial"/>
                <w:b/>
                <w:sz w:val="16"/>
                <w:szCs w:val="16"/>
              </w:rPr>
            </w:pPr>
            <w:r w:rsidRPr="00592F3F">
              <w:rPr>
                <w:rFonts w:ascii="Arial" w:eastAsia="Times New Roman" w:hAnsi="Arial" w:cs="Arial"/>
                <w:b/>
                <w:sz w:val="16"/>
                <w:szCs w:val="16"/>
              </w:rPr>
              <w:t>İmalatın Cinsi</w:t>
            </w:r>
          </w:p>
        </w:tc>
        <w:tc>
          <w:tcPr>
            <w:tcW w:w="709" w:type="dxa"/>
            <w:vAlign w:val="center"/>
          </w:tcPr>
          <w:p w:rsidR="00592F3F" w:rsidRPr="00592F3F" w:rsidRDefault="00592F3F" w:rsidP="00592F3F">
            <w:pPr>
              <w:spacing w:after="0" w:line="240" w:lineRule="auto"/>
              <w:ind w:left="-57" w:right="-57"/>
              <w:jc w:val="center"/>
              <w:rPr>
                <w:rFonts w:ascii="Arial" w:eastAsia="Times New Roman" w:hAnsi="Arial" w:cs="Arial"/>
                <w:b/>
                <w:sz w:val="16"/>
                <w:szCs w:val="16"/>
              </w:rPr>
            </w:pPr>
            <w:r w:rsidRPr="00592F3F">
              <w:rPr>
                <w:rFonts w:ascii="Arial" w:eastAsia="Times New Roman" w:hAnsi="Arial" w:cs="Arial"/>
                <w:b/>
                <w:sz w:val="16"/>
                <w:szCs w:val="16"/>
              </w:rPr>
              <w:t>Birim</w:t>
            </w:r>
          </w:p>
        </w:tc>
        <w:tc>
          <w:tcPr>
            <w:tcW w:w="850" w:type="dxa"/>
            <w:vAlign w:val="center"/>
          </w:tcPr>
          <w:p w:rsidR="00592F3F" w:rsidRPr="00592F3F" w:rsidRDefault="00592F3F" w:rsidP="00592F3F">
            <w:pPr>
              <w:spacing w:after="0" w:line="240" w:lineRule="auto"/>
              <w:ind w:left="-57" w:right="-57"/>
              <w:jc w:val="center"/>
              <w:rPr>
                <w:rFonts w:ascii="Arial" w:eastAsia="Times New Roman" w:hAnsi="Arial" w:cs="Arial"/>
                <w:b/>
                <w:sz w:val="16"/>
                <w:szCs w:val="16"/>
              </w:rPr>
            </w:pPr>
            <w:r w:rsidRPr="00592F3F">
              <w:rPr>
                <w:rFonts w:ascii="Arial" w:eastAsia="Times New Roman" w:hAnsi="Arial" w:cs="Arial"/>
                <w:b/>
                <w:sz w:val="16"/>
                <w:szCs w:val="16"/>
              </w:rPr>
              <w:t>Miktarı</w:t>
            </w:r>
          </w:p>
        </w:tc>
      </w:tr>
      <w:tr w:rsidR="00592F3F" w:rsidRPr="00592F3F" w:rsidTr="00592F3F">
        <w:trPr>
          <w:trHeight w:val="284"/>
          <w:jc w:val="center"/>
        </w:trPr>
        <w:tc>
          <w:tcPr>
            <w:tcW w:w="591" w:type="dxa"/>
            <w:vAlign w:val="center"/>
          </w:tcPr>
          <w:p w:rsidR="00592F3F" w:rsidRPr="00592F3F" w:rsidRDefault="00592F3F" w:rsidP="00592F3F">
            <w:pPr>
              <w:spacing w:after="0" w:line="240" w:lineRule="auto"/>
              <w:jc w:val="center"/>
              <w:rPr>
                <w:rFonts w:ascii="Arial" w:eastAsia="Times New Roman" w:hAnsi="Arial" w:cs="Arial"/>
                <w:sz w:val="16"/>
                <w:szCs w:val="16"/>
              </w:rPr>
            </w:pPr>
            <w:r w:rsidRPr="00592F3F">
              <w:rPr>
                <w:rFonts w:ascii="Arial" w:eastAsia="Times New Roman" w:hAnsi="Arial" w:cs="Arial"/>
                <w:sz w:val="16"/>
                <w:szCs w:val="16"/>
              </w:rPr>
              <w:t>1</w:t>
            </w:r>
          </w:p>
        </w:tc>
        <w:tc>
          <w:tcPr>
            <w:tcW w:w="964" w:type="dxa"/>
            <w:vAlign w:val="center"/>
          </w:tcPr>
          <w:p w:rsidR="00592F3F" w:rsidRPr="00592F3F" w:rsidRDefault="00592F3F" w:rsidP="00592F3F">
            <w:pPr>
              <w:spacing w:after="0" w:line="240" w:lineRule="auto"/>
              <w:ind w:left="-57" w:right="-57"/>
              <w:jc w:val="center"/>
              <w:rPr>
                <w:rFonts w:ascii="Arial" w:eastAsia="Times New Roman" w:hAnsi="Arial" w:cs="Arial"/>
                <w:sz w:val="16"/>
                <w:szCs w:val="16"/>
              </w:rPr>
            </w:pPr>
            <w:r w:rsidRPr="00592F3F">
              <w:rPr>
                <w:rFonts w:ascii="Arial" w:eastAsia="Times New Roman" w:hAnsi="Arial" w:cs="Arial"/>
                <w:sz w:val="16"/>
                <w:szCs w:val="16"/>
              </w:rPr>
              <w:t>Y.15.010/4B</w:t>
            </w:r>
          </w:p>
        </w:tc>
        <w:tc>
          <w:tcPr>
            <w:tcW w:w="5528" w:type="dxa"/>
            <w:vAlign w:val="center"/>
          </w:tcPr>
          <w:p w:rsidR="00592F3F" w:rsidRPr="00592F3F" w:rsidRDefault="00592F3F" w:rsidP="00592F3F">
            <w:pPr>
              <w:spacing w:after="0" w:line="240" w:lineRule="auto"/>
              <w:rPr>
                <w:rFonts w:ascii="Arial" w:eastAsia="Times New Roman" w:hAnsi="Arial" w:cs="Arial"/>
                <w:b/>
                <w:bCs/>
                <w:sz w:val="16"/>
                <w:szCs w:val="16"/>
              </w:rPr>
            </w:pPr>
            <w:r w:rsidRPr="00592F3F">
              <w:rPr>
                <w:rFonts w:ascii="Arial" w:eastAsia="Times New Roman" w:hAnsi="Arial" w:cs="Arial"/>
                <w:sz w:val="16"/>
                <w:szCs w:val="16"/>
              </w:rPr>
              <w:t>Makine ile patlayıcı madde kullanmadan her derinlik ve her genişlikte yumuşak kaya kazılması (Derin kazı)</w:t>
            </w:r>
          </w:p>
        </w:tc>
        <w:tc>
          <w:tcPr>
            <w:tcW w:w="709" w:type="dxa"/>
            <w:vAlign w:val="center"/>
          </w:tcPr>
          <w:p w:rsidR="00592F3F" w:rsidRPr="00592F3F" w:rsidRDefault="00592F3F" w:rsidP="00592F3F">
            <w:pPr>
              <w:spacing w:after="0" w:line="240" w:lineRule="auto"/>
              <w:ind w:left="-57" w:right="-57"/>
              <w:jc w:val="center"/>
              <w:rPr>
                <w:rFonts w:ascii="Arial" w:eastAsia="Times New Roman" w:hAnsi="Arial" w:cs="Arial"/>
                <w:b/>
                <w:bCs/>
                <w:sz w:val="16"/>
                <w:szCs w:val="16"/>
              </w:rPr>
            </w:pPr>
            <w:r w:rsidRPr="00592F3F">
              <w:rPr>
                <w:rFonts w:ascii="Arial" w:eastAsia="Times New Roman" w:hAnsi="Arial" w:cs="Arial"/>
                <w:sz w:val="16"/>
                <w:szCs w:val="16"/>
              </w:rPr>
              <w:t>m³</w:t>
            </w:r>
          </w:p>
        </w:tc>
        <w:tc>
          <w:tcPr>
            <w:tcW w:w="850" w:type="dxa"/>
            <w:vAlign w:val="center"/>
          </w:tcPr>
          <w:p w:rsidR="00592F3F" w:rsidRPr="00592F3F" w:rsidRDefault="00592F3F" w:rsidP="00592F3F">
            <w:pPr>
              <w:spacing w:after="0" w:line="240" w:lineRule="auto"/>
              <w:ind w:left="-57" w:right="-57"/>
              <w:jc w:val="center"/>
              <w:rPr>
                <w:rFonts w:ascii="Arial" w:eastAsia="Times New Roman" w:hAnsi="Arial" w:cs="Arial"/>
                <w:sz w:val="16"/>
                <w:szCs w:val="16"/>
              </w:rPr>
            </w:pPr>
            <w:r w:rsidRPr="00592F3F">
              <w:rPr>
                <w:rFonts w:ascii="Arial" w:eastAsia="Times New Roman" w:hAnsi="Arial" w:cs="Arial"/>
                <w:sz w:val="16"/>
                <w:szCs w:val="16"/>
              </w:rPr>
              <w:t>2.756,180</w:t>
            </w:r>
          </w:p>
        </w:tc>
      </w:tr>
      <w:tr w:rsidR="00592F3F" w:rsidRPr="00592F3F" w:rsidTr="00EA2988">
        <w:trPr>
          <w:trHeight w:val="284"/>
          <w:jc w:val="center"/>
        </w:trPr>
        <w:tc>
          <w:tcPr>
            <w:tcW w:w="591" w:type="dxa"/>
            <w:vAlign w:val="center"/>
          </w:tcPr>
          <w:p w:rsidR="00592F3F" w:rsidRPr="00592F3F" w:rsidRDefault="00592F3F" w:rsidP="00592F3F">
            <w:pPr>
              <w:spacing w:after="0" w:line="240" w:lineRule="auto"/>
              <w:jc w:val="center"/>
              <w:rPr>
                <w:rFonts w:ascii="Arial" w:eastAsia="Times New Roman" w:hAnsi="Arial" w:cs="Arial"/>
                <w:sz w:val="16"/>
                <w:szCs w:val="16"/>
              </w:rPr>
            </w:pPr>
          </w:p>
        </w:tc>
        <w:tc>
          <w:tcPr>
            <w:tcW w:w="8051" w:type="dxa"/>
            <w:gridSpan w:val="4"/>
            <w:vAlign w:val="center"/>
          </w:tcPr>
          <w:p w:rsidR="00592F3F" w:rsidRPr="00592F3F" w:rsidRDefault="00592F3F" w:rsidP="00592F3F">
            <w:pPr>
              <w:spacing w:after="0" w:line="240" w:lineRule="auto"/>
              <w:rPr>
                <w:rFonts w:ascii="Arial" w:eastAsia="Times New Roman" w:hAnsi="Arial" w:cs="Arial"/>
                <w:sz w:val="16"/>
                <w:szCs w:val="16"/>
              </w:rPr>
            </w:pPr>
            <w:r w:rsidRPr="00592F3F">
              <w:rPr>
                <w:rFonts w:ascii="Arial" w:eastAsia="Times New Roman" w:hAnsi="Arial" w:cs="Arial"/>
                <w:sz w:val="16"/>
                <w:szCs w:val="16"/>
              </w:rPr>
              <w:t>Teknik Tarifi: Yumuşak kayalık zeminde; patlayıcı madde kullanılmadan makina ile kayaların kırılması, sökülmesi, kazılması, taşıtlara yüklenmesi, 25 metreye kadar taşınması, depo, imla veya sedde yerinde boşaltılması, serilmesi, inşaat yapıldıktan sonra kazı yerinde kalan boşlukların doldurulması, kazılan yerin taban ve yan cidarlarının, depo ve dolgunun tesviyesi ve düzeltilmesi için yapılan her türlü malzeme ve zayiatı, işçilik, araç ve gereç giderleri, müteahhit genel giderleri ve kârı dâhil, 1 m³ kazı fiyatı:</w:t>
            </w:r>
          </w:p>
          <w:p w:rsidR="00592F3F" w:rsidRPr="00592F3F" w:rsidRDefault="00592F3F" w:rsidP="00592F3F">
            <w:pPr>
              <w:spacing w:after="0" w:line="240" w:lineRule="auto"/>
              <w:rPr>
                <w:rFonts w:ascii="Arial" w:eastAsia="Times New Roman" w:hAnsi="Arial" w:cs="Arial"/>
                <w:sz w:val="16"/>
                <w:szCs w:val="16"/>
              </w:rPr>
            </w:pPr>
            <w:r w:rsidRPr="00592F3F">
              <w:rPr>
                <w:rFonts w:ascii="Arial" w:eastAsia="Times New Roman" w:hAnsi="Arial" w:cs="Arial"/>
                <w:sz w:val="16"/>
                <w:szCs w:val="16"/>
              </w:rPr>
              <w:t>ÖLÇÜ:</w:t>
            </w:r>
          </w:p>
          <w:p w:rsidR="00592F3F" w:rsidRPr="00592F3F" w:rsidRDefault="00592F3F" w:rsidP="00592F3F">
            <w:pPr>
              <w:spacing w:after="0" w:line="240" w:lineRule="auto"/>
              <w:rPr>
                <w:rFonts w:ascii="Arial" w:eastAsia="Times New Roman" w:hAnsi="Arial" w:cs="Arial"/>
                <w:sz w:val="16"/>
                <w:szCs w:val="16"/>
              </w:rPr>
            </w:pPr>
            <w:r w:rsidRPr="00592F3F">
              <w:rPr>
                <w:rFonts w:ascii="Arial" w:eastAsia="Times New Roman" w:hAnsi="Arial" w:cs="Arial"/>
                <w:sz w:val="16"/>
                <w:szCs w:val="16"/>
              </w:rPr>
              <w:t>Kazının hacmi kazı projesi üzerinden hesaplanır.</w:t>
            </w:r>
          </w:p>
          <w:p w:rsidR="00592F3F" w:rsidRPr="00592F3F" w:rsidRDefault="00592F3F" w:rsidP="00592F3F">
            <w:pPr>
              <w:spacing w:after="0" w:line="240" w:lineRule="auto"/>
              <w:rPr>
                <w:rFonts w:ascii="Arial" w:eastAsia="Times New Roman" w:hAnsi="Arial" w:cs="Arial"/>
                <w:sz w:val="16"/>
                <w:szCs w:val="16"/>
              </w:rPr>
            </w:pPr>
            <w:r w:rsidRPr="00592F3F">
              <w:rPr>
                <w:rFonts w:ascii="Arial" w:eastAsia="Times New Roman" w:hAnsi="Arial" w:cs="Arial"/>
                <w:sz w:val="16"/>
                <w:szCs w:val="16"/>
              </w:rPr>
              <w:t>NOT:</w:t>
            </w:r>
          </w:p>
          <w:p w:rsidR="00592F3F" w:rsidRPr="00592F3F" w:rsidRDefault="00592F3F" w:rsidP="00592F3F">
            <w:pPr>
              <w:spacing w:after="0" w:line="240" w:lineRule="auto"/>
              <w:rPr>
                <w:rFonts w:ascii="Arial" w:eastAsia="Times New Roman" w:hAnsi="Arial" w:cs="Arial"/>
                <w:sz w:val="16"/>
                <w:szCs w:val="16"/>
              </w:rPr>
            </w:pPr>
            <w:r w:rsidRPr="00592F3F">
              <w:rPr>
                <w:rFonts w:ascii="Arial" w:eastAsia="Times New Roman" w:hAnsi="Arial" w:cs="Arial"/>
                <w:sz w:val="16"/>
                <w:szCs w:val="16"/>
              </w:rPr>
              <w:t xml:space="preserve">1)Bu birim fiyata su zammı, iksa, 25 metre dışındaki taşıma, dolgunun sulama ve sıkıştırma bedelleri dâhil değildir. </w:t>
            </w:r>
          </w:p>
          <w:p w:rsidR="00592F3F" w:rsidRPr="00592F3F" w:rsidRDefault="00592F3F" w:rsidP="00592F3F">
            <w:pPr>
              <w:spacing w:after="0" w:line="240" w:lineRule="auto"/>
              <w:ind w:left="-57" w:right="-57"/>
              <w:rPr>
                <w:rFonts w:ascii="Arial" w:eastAsia="Times New Roman" w:hAnsi="Arial" w:cs="Arial"/>
                <w:sz w:val="16"/>
                <w:szCs w:val="16"/>
              </w:rPr>
            </w:pPr>
            <w:r>
              <w:rPr>
                <w:rFonts w:ascii="Arial" w:eastAsia="Times New Roman" w:hAnsi="Arial" w:cs="Arial"/>
                <w:sz w:val="16"/>
                <w:szCs w:val="16"/>
              </w:rPr>
              <w:t xml:space="preserve"> </w:t>
            </w:r>
            <w:r w:rsidRPr="00592F3F">
              <w:rPr>
                <w:rFonts w:ascii="Arial" w:eastAsia="Times New Roman" w:hAnsi="Arial" w:cs="Arial"/>
                <w:sz w:val="16"/>
                <w:szCs w:val="16"/>
              </w:rPr>
              <w:t>2)Derinlik zammı ödenmez.</w:t>
            </w:r>
          </w:p>
        </w:tc>
      </w:tr>
      <w:tr w:rsidR="00592F3F" w:rsidRPr="00592F3F" w:rsidTr="00592F3F">
        <w:trPr>
          <w:trHeight w:val="284"/>
          <w:jc w:val="center"/>
        </w:trPr>
        <w:tc>
          <w:tcPr>
            <w:tcW w:w="591" w:type="dxa"/>
            <w:vAlign w:val="center"/>
          </w:tcPr>
          <w:p w:rsidR="00592F3F" w:rsidRPr="00592F3F" w:rsidRDefault="00592F3F" w:rsidP="00592F3F">
            <w:pPr>
              <w:spacing w:after="0" w:line="240" w:lineRule="auto"/>
              <w:jc w:val="center"/>
              <w:rPr>
                <w:rFonts w:ascii="Arial" w:eastAsia="Times New Roman" w:hAnsi="Arial" w:cs="Arial"/>
                <w:sz w:val="16"/>
                <w:szCs w:val="16"/>
              </w:rPr>
            </w:pPr>
            <w:r w:rsidRPr="00592F3F">
              <w:rPr>
                <w:rFonts w:ascii="Arial" w:eastAsia="Times New Roman" w:hAnsi="Arial" w:cs="Arial"/>
                <w:sz w:val="16"/>
                <w:szCs w:val="16"/>
              </w:rPr>
              <w:t>2</w:t>
            </w:r>
          </w:p>
        </w:tc>
        <w:tc>
          <w:tcPr>
            <w:tcW w:w="964" w:type="dxa"/>
            <w:vAlign w:val="center"/>
          </w:tcPr>
          <w:p w:rsidR="00592F3F" w:rsidRPr="00592F3F" w:rsidRDefault="00592F3F" w:rsidP="00592F3F">
            <w:pPr>
              <w:spacing w:after="0" w:line="240" w:lineRule="auto"/>
              <w:ind w:left="-57" w:right="-57"/>
              <w:jc w:val="center"/>
              <w:rPr>
                <w:rFonts w:ascii="Arial" w:eastAsia="Times New Roman" w:hAnsi="Arial" w:cs="Arial"/>
                <w:sz w:val="16"/>
                <w:szCs w:val="16"/>
              </w:rPr>
            </w:pPr>
            <w:r w:rsidRPr="00592F3F">
              <w:rPr>
                <w:rFonts w:ascii="Arial" w:eastAsia="Times New Roman" w:hAnsi="Arial" w:cs="Arial"/>
                <w:sz w:val="16"/>
                <w:szCs w:val="16"/>
              </w:rPr>
              <w:t>Y.15.140/04</w:t>
            </w:r>
          </w:p>
        </w:tc>
        <w:tc>
          <w:tcPr>
            <w:tcW w:w="5528" w:type="dxa"/>
            <w:vAlign w:val="center"/>
          </w:tcPr>
          <w:p w:rsidR="00592F3F" w:rsidRPr="00592F3F" w:rsidRDefault="00592F3F" w:rsidP="00592F3F">
            <w:pPr>
              <w:spacing w:after="0" w:line="240" w:lineRule="auto"/>
              <w:rPr>
                <w:rFonts w:ascii="Arial" w:eastAsia="Times New Roman" w:hAnsi="Arial" w:cs="Arial"/>
                <w:b/>
                <w:bCs/>
                <w:sz w:val="16"/>
                <w:szCs w:val="16"/>
              </w:rPr>
            </w:pPr>
            <w:r w:rsidRPr="00592F3F">
              <w:rPr>
                <w:rFonts w:ascii="Arial" w:eastAsia="Times New Roman" w:hAnsi="Arial" w:cs="Arial"/>
                <w:sz w:val="16"/>
                <w:szCs w:val="16"/>
              </w:rPr>
              <w:t>Çakıl temin edilerek, makine ile serme, sulama ve sıkıştırma yapılması</w:t>
            </w:r>
          </w:p>
        </w:tc>
        <w:tc>
          <w:tcPr>
            <w:tcW w:w="709" w:type="dxa"/>
            <w:vAlign w:val="center"/>
          </w:tcPr>
          <w:p w:rsidR="00592F3F" w:rsidRPr="00592F3F" w:rsidRDefault="00592F3F" w:rsidP="00592F3F">
            <w:pPr>
              <w:spacing w:after="0" w:line="240" w:lineRule="auto"/>
              <w:ind w:left="-57" w:right="-57"/>
              <w:jc w:val="center"/>
              <w:rPr>
                <w:rFonts w:ascii="Arial" w:eastAsia="Times New Roman" w:hAnsi="Arial" w:cs="Arial"/>
                <w:b/>
                <w:bCs/>
                <w:sz w:val="16"/>
                <w:szCs w:val="16"/>
              </w:rPr>
            </w:pPr>
            <w:r w:rsidRPr="00592F3F">
              <w:rPr>
                <w:rFonts w:ascii="Arial" w:eastAsia="Times New Roman" w:hAnsi="Arial" w:cs="Arial"/>
                <w:sz w:val="16"/>
                <w:szCs w:val="16"/>
              </w:rPr>
              <w:t>m³</w:t>
            </w:r>
          </w:p>
        </w:tc>
        <w:tc>
          <w:tcPr>
            <w:tcW w:w="850" w:type="dxa"/>
            <w:vAlign w:val="center"/>
          </w:tcPr>
          <w:p w:rsidR="00592F3F" w:rsidRPr="00592F3F" w:rsidRDefault="00592F3F" w:rsidP="00592F3F">
            <w:pPr>
              <w:spacing w:after="0" w:line="240" w:lineRule="auto"/>
              <w:ind w:left="-57" w:right="-57"/>
              <w:jc w:val="center"/>
              <w:rPr>
                <w:rFonts w:ascii="Arial" w:eastAsia="Times New Roman" w:hAnsi="Arial" w:cs="Arial"/>
                <w:sz w:val="16"/>
                <w:szCs w:val="16"/>
              </w:rPr>
            </w:pPr>
            <w:r w:rsidRPr="00592F3F">
              <w:rPr>
                <w:rFonts w:ascii="Arial" w:eastAsia="Times New Roman" w:hAnsi="Arial" w:cs="Arial"/>
                <w:sz w:val="16"/>
                <w:szCs w:val="16"/>
              </w:rPr>
              <w:t>3.019,335</w:t>
            </w:r>
          </w:p>
        </w:tc>
      </w:tr>
      <w:tr w:rsidR="00592F3F" w:rsidRPr="00592F3F" w:rsidTr="00EA2988">
        <w:trPr>
          <w:trHeight w:val="284"/>
          <w:jc w:val="center"/>
        </w:trPr>
        <w:tc>
          <w:tcPr>
            <w:tcW w:w="591" w:type="dxa"/>
            <w:vAlign w:val="center"/>
          </w:tcPr>
          <w:p w:rsidR="00592F3F" w:rsidRPr="00592F3F" w:rsidRDefault="00592F3F" w:rsidP="00592F3F">
            <w:pPr>
              <w:spacing w:after="0" w:line="240" w:lineRule="auto"/>
              <w:jc w:val="center"/>
              <w:rPr>
                <w:rFonts w:ascii="Arial" w:eastAsia="Times New Roman" w:hAnsi="Arial" w:cs="Arial"/>
                <w:sz w:val="16"/>
                <w:szCs w:val="16"/>
              </w:rPr>
            </w:pPr>
          </w:p>
        </w:tc>
        <w:tc>
          <w:tcPr>
            <w:tcW w:w="8051" w:type="dxa"/>
            <w:gridSpan w:val="4"/>
            <w:vAlign w:val="center"/>
          </w:tcPr>
          <w:p w:rsidR="00592F3F" w:rsidRPr="00592F3F" w:rsidRDefault="00592F3F" w:rsidP="00592F3F">
            <w:pPr>
              <w:spacing w:after="0" w:line="240" w:lineRule="auto"/>
              <w:rPr>
                <w:rFonts w:ascii="Arial" w:eastAsia="Times New Roman" w:hAnsi="Arial" w:cs="Arial"/>
                <w:sz w:val="16"/>
                <w:szCs w:val="16"/>
              </w:rPr>
            </w:pPr>
            <w:r w:rsidRPr="00592F3F">
              <w:rPr>
                <w:rFonts w:ascii="Arial" w:eastAsia="Times New Roman" w:hAnsi="Arial" w:cs="Arial"/>
                <w:sz w:val="16"/>
                <w:szCs w:val="16"/>
              </w:rPr>
              <w:t>Teknik Tarifi: Çakılın temin edilmesi, alana dökülmesi, motor greyderle serilmesi, sulanması, titreşimli silindir ile tabaka tabaka sıkıştırılması için her türlü işçilik, malzeme ve zayiatı, iş yerinde yükleme, yatay ve düşey taşıma, boşaltma, müteahhit genel giderleri ve kârı dâhil, 1 m3 fiyatı:</w:t>
            </w:r>
          </w:p>
          <w:p w:rsidR="00592F3F" w:rsidRPr="00592F3F" w:rsidRDefault="00592F3F" w:rsidP="00592F3F">
            <w:pPr>
              <w:spacing w:after="0" w:line="240" w:lineRule="auto"/>
              <w:ind w:left="-57" w:right="-57"/>
              <w:rPr>
                <w:rFonts w:ascii="Arial" w:eastAsia="Times New Roman" w:hAnsi="Arial" w:cs="Arial"/>
                <w:sz w:val="16"/>
                <w:szCs w:val="16"/>
              </w:rPr>
            </w:pPr>
            <w:r>
              <w:rPr>
                <w:rFonts w:ascii="Arial" w:eastAsia="Times New Roman" w:hAnsi="Arial" w:cs="Arial"/>
                <w:sz w:val="16"/>
                <w:szCs w:val="16"/>
              </w:rPr>
              <w:t xml:space="preserve"> </w:t>
            </w:r>
            <w:r w:rsidRPr="00592F3F">
              <w:rPr>
                <w:rFonts w:ascii="Arial" w:eastAsia="Times New Roman" w:hAnsi="Arial" w:cs="Arial"/>
                <w:sz w:val="16"/>
                <w:szCs w:val="16"/>
              </w:rPr>
              <w:t>ÖLÇÜ : Projesindeki ölçülere göre hacmi hesaplanır.</w:t>
            </w:r>
          </w:p>
        </w:tc>
      </w:tr>
      <w:tr w:rsidR="00592F3F" w:rsidRPr="00592F3F" w:rsidTr="00592F3F">
        <w:trPr>
          <w:trHeight w:val="284"/>
          <w:jc w:val="center"/>
        </w:trPr>
        <w:tc>
          <w:tcPr>
            <w:tcW w:w="591" w:type="dxa"/>
            <w:vAlign w:val="center"/>
          </w:tcPr>
          <w:p w:rsidR="00592F3F" w:rsidRPr="00592F3F" w:rsidRDefault="00592F3F" w:rsidP="00592F3F">
            <w:pPr>
              <w:spacing w:after="0" w:line="240" w:lineRule="auto"/>
              <w:jc w:val="center"/>
              <w:rPr>
                <w:rFonts w:ascii="Arial" w:eastAsia="Times New Roman" w:hAnsi="Arial" w:cs="Arial"/>
                <w:sz w:val="16"/>
                <w:szCs w:val="16"/>
              </w:rPr>
            </w:pPr>
            <w:r w:rsidRPr="00592F3F">
              <w:rPr>
                <w:rFonts w:ascii="Arial" w:eastAsia="Times New Roman" w:hAnsi="Arial" w:cs="Arial"/>
                <w:sz w:val="16"/>
                <w:szCs w:val="16"/>
              </w:rPr>
              <w:t>3</w:t>
            </w:r>
          </w:p>
        </w:tc>
        <w:tc>
          <w:tcPr>
            <w:tcW w:w="964" w:type="dxa"/>
            <w:vAlign w:val="center"/>
          </w:tcPr>
          <w:p w:rsidR="00592F3F" w:rsidRPr="00592F3F" w:rsidRDefault="00592F3F" w:rsidP="00592F3F">
            <w:pPr>
              <w:spacing w:after="0" w:line="240" w:lineRule="auto"/>
              <w:ind w:left="-57" w:right="-57"/>
              <w:jc w:val="center"/>
              <w:rPr>
                <w:rFonts w:ascii="Arial" w:eastAsia="Times New Roman" w:hAnsi="Arial" w:cs="Arial"/>
                <w:sz w:val="16"/>
                <w:szCs w:val="16"/>
              </w:rPr>
            </w:pPr>
            <w:r w:rsidRPr="00592F3F">
              <w:rPr>
                <w:rFonts w:ascii="Arial" w:eastAsia="Times New Roman" w:hAnsi="Arial" w:cs="Arial"/>
                <w:sz w:val="16"/>
                <w:szCs w:val="16"/>
              </w:rPr>
              <w:t>Y.16.050/03</w:t>
            </w:r>
          </w:p>
        </w:tc>
        <w:tc>
          <w:tcPr>
            <w:tcW w:w="5528" w:type="dxa"/>
            <w:vAlign w:val="center"/>
          </w:tcPr>
          <w:p w:rsidR="00592F3F" w:rsidRPr="00592F3F" w:rsidRDefault="00592F3F" w:rsidP="00592F3F">
            <w:pPr>
              <w:spacing w:after="0" w:line="240" w:lineRule="auto"/>
              <w:rPr>
                <w:rFonts w:ascii="Arial" w:eastAsia="Times New Roman" w:hAnsi="Arial" w:cs="Arial"/>
                <w:b/>
                <w:bCs/>
                <w:sz w:val="16"/>
                <w:szCs w:val="16"/>
              </w:rPr>
            </w:pPr>
            <w:r w:rsidRPr="00592F3F">
              <w:rPr>
                <w:rFonts w:ascii="Arial" w:eastAsia="Times New Roman" w:hAnsi="Arial" w:cs="Arial"/>
                <w:sz w:val="16"/>
                <w:szCs w:val="16"/>
              </w:rPr>
              <w:t>Beton santralinde üretilen veya satın alınan ve beton pompasıyla basılan, C 16/20 basınç dayanım sınıfında beton dökülmesi (beton nakli dâhil)</w:t>
            </w:r>
          </w:p>
        </w:tc>
        <w:tc>
          <w:tcPr>
            <w:tcW w:w="709" w:type="dxa"/>
            <w:vAlign w:val="center"/>
          </w:tcPr>
          <w:p w:rsidR="00592F3F" w:rsidRPr="00592F3F" w:rsidRDefault="00592F3F" w:rsidP="00592F3F">
            <w:pPr>
              <w:spacing w:after="0" w:line="240" w:lineRule="auto"/>
              <w:ind w:left="-57" w:right="-57"/>
              <w:jc w:val="center"/>
              <w:rPr>
                <w:rFonts w:ascii="Arial" w:eastAsia="Times New Roman" w:hAnsi="Arial" w:cs="Arial"/>
                <w:b/>
                <w:bCs/>
                <w:sz w:val="16"/>
                <w:szCs w:val="16"/>
              </w:rPr>
            </w:pPr>
            <w:r w:rsidRPr="00592F3F">
              <w:rPr>
                <w:rFonts w:ascii="Arial" w:eastAsia="Times New Roman" w:hAnsi="Arial" w:cs="Arial"/>
                <w:sz w:val="16"/>
                <w:szCs w:val="16"/>
              </w:rPr>
              <w:t>m³</w:t>
            </w:r>
          </w:p>
        </w:tc>
        <w:tc>
          <w:tcPr>
            <w:tcW w:w="850" w:type="dxa"/>
            <w:vAlign w:val="center"/>
          </w:tcPr>
          <w:p w:rsidR="00592F3F" w:rsidRPr="00592F3F" w:rsidRDefault="00592F3F" w:rsidP="00592F3F">
            <w:pPr>
              <w:spacing w:after="0" w:line="240" w:lineRule="auto"/>
              <w:ind w:left="-57" w:right="-57"/>
              <w:jc w:val="center"/>
              <w:rPr>
                <w:rFonts w:ascii="Arial" w:eastAsia="Times New Roman" w:hAnsi="Arial" w:cs="Arial"/>
                <w:sz w:val="16"/>
                <w:szCs w:val="16"/>
              </w:rPr>
            </w:pPr>
            <w:r w:rsidRPr="00592F3F">
              <w:rPr>
                <w:rFonts w:ascii="Arial" w:eastAsia="Times New Roman" w:hAnsi="Arial" w:cs="Arial"/>
                <w:sz w:val="16"/>
                <w:szCs w:val="16"/>
              </w:rPr>
              <w:t>261,915</w:t>
            </w:r>
          </w:p>
        </w:tc>
      </w:tr>
      <w:tr w:rsidR="00592F3F" w:rsidRPr="00592F3F" w:rsidTr="00EA2988">
        <w:trPr>
          <w:trHeight w:val="284"/>
          <w:jc w:val="center"/>
        </w:trPr>
        <w:tc>
          <w:tcPr>
            <w:tcW w:w="591" w:type="dxa"/>
            <w:vAlign w:val="center"/>
          </w:tcPr>
          <w:p w:rsidR="00592F3F" w:rsidRPr="00592F3F" w:rsidRDefault="00592F3F" w:rsidP="00592F3F">
            <w:pPr>
              <w:spacing w:after="0" w:line="240" w:lineRule="auto"/>
              <w:jc w:val="center"/>
              <w:rPr>
                <w:rFonts w:ascii="Arial" w:eastAsia="Times New Roman" w:hAnsi="Arial" w:cs="Arial"/>
                <w:sz w:val="16"/>
                <w:szCs w:val="16"/>
              </w:rPr>
            </w:pPr>
          </w:p>
        </w:tc>
        <w:tc>
          <w:tcPr>
            <w:tcW w:w="8051" w:type="dxa"/>
            <w:gridSpan w:val="4"/>
            <w:vAlign w:val="center"/>
          </w:tcPr>
          <w:p w:rsidR="00592F3F" w:rsidRPr="00592F3F" w:rsidRDefault="00592F3F" w:rsidP="00592F3F">
            <w:pPr>
              <w:spacing w:after="0" w:line="240" w:lineRule="auto"/>
              <w:rPr>
                <w:rFonts w:ascii="Arial" w:eastAsia="Times New Roman" w:hAnsi="Arial" w:cs="Arial"/>
                <w:sz w:val="16"/>
                <w:szCs w:val="16"/>
              </w:rPr>
            </w:pPr>
            <w:r w:rsidRPr="00592F3F">
              <w:rPr>
                <w:rFonts w:ascii="Arial" w:eastAsia="Times New Roman" w:hAnsi="Arial" w:cs="Arial"/>
                <w:sz w:val="16"/>
                <w:szCs w:val="16"/>
              </w:rPr>
              <w:t>Teknik Tarifi: Beton üretimine uygun komple beton tesisinde (asgari 60m3/sa kapasiteli, dört gözlü agrega bunkerli kompresörlü ve kumanda kabini ile birlikte bilgisayar kontrollü, min. 50 ton kapasiteli çimento silosu bulunan konveyör bant sistemli, geri kazanım ünitesi, agrega ve beton deneylerini yapabilecek kapasitede laboratuar, jeneratör, yeteri kadar transmikser ve mobil beton pompası ile en az bir adet yükleyici, katkı tankı ve katkı tartı bunkeri, nem ölçer ve benzeri her türlü ekip ve ekipmana sahip periyodik kalibrasyonu yapılmış beton üretim tesisi) standardına ve projesine uygun, yıkanmış, elenmiş granülometrik kum-çakıl ve/veya kırmataş, çimento, su ve gerektiğinde katkı malzemesi ile C 16/20 sınıfında üretilen veya bu niteliklere sahip beton tesisinden satın alınan hazır beton harcının; beton kalite kontrollerinin yapılması, transmikserlere yüklenmesi, işyerine kadar nakli, döküm yerine beton pompası ile basılması, yerleştirilmesi, vibratör ile sıkıştırılması, sulanması, soğuktan, sıcaktan ve diğer dış tesirlerden korunması ve bakımının yapılması, gerekli ve yeter sayıda deney için numune alınması ve gerekli deneylerin yapılması, için gerekli her türlü işçilik, malzeme ve zayiatı, makine araç, gereç ve laboratuar giderleri, işyerindeki her türlü yatay ve düşey taşımalar, yükleme ve boşaltmalar, beton bünyesine giren granülometrik kum çakıl veya kırmataşın ve çimentonun temin edildiği, üretildiği veya satın alındığı yerden taşıtlara yüklenmesi, beton tesisine nakli, taşıtlardan boşaltılması, istifi, beton tesisine konulması, beton bünyesinde ve sulama için kullanılan suyun temini ve nakli, beton tesisi ve diğer tüm ekipmanların temini ve amortisman giderleri ile her türlü diğer giderler ve müteahhit genel giderleri ve kârı dâhil, yerinde dökülmüş ve basınç dayanımı C 16/20 betonun 1 m³fiyatı:</w:t>
            </w:r>
          </w:p>
          <w:p w:rsidR="00592F3F" w:rsidRPr="00592F3F" w:rsidRDefault="00592F3F" w:rsidP="00592F3F">
            <w:pPr>
              <w:spacing w:after="0" w:line="240" w:lineRule="auto"/>
              <w:rPr>
                <w:rFonts w:ascii="Arial" w:eastAsia="Times New Roman" w:hAnsi="Arial" w:cs="Arial"/>
                <w:sz w:val="16"/>
                <w:szCs w:val="16"/>
              </w:rPr>
            </w:pPr>
            <w:r w:rsidRPr="00592F3F">
              <w:rPr>
                <w:rFonts w:ascii="Arial" w:eastAsia="Times New Roman" w:hAnsi="Arial" w:cs="Arial"/>
                <w:sz w:val="16"/>
                <w:szCs w:val="16"/>
              </w:rPr>
              <w:t>ÖLÇÜ:</w:t>
            </w:r>
          </w:p>
          <w:p w:rsidR="00592F3F" w:rsidRPr="00592F3F" w:rsidRDefault="00592F3F" w:rsidP="00592F3F">
            <w:pPr>
              <w:spacing w:after="0" w:line="240" w:lineRule="auto"/>
              <w:rPr>
                <w:rFonts w:ascii="Arial" w:eastAsia="Times New Roman" w:hAnsi="Arial" w:cs="Arial"/>
                <w:sz w:val="16"/>
                <w:szCs w:val="16"/>
              </w:rPr>
            </w:pPr>
            <w:r w:rsidRPr="00592F3F">
              <w:rPr>
                <w:rFonts w:ascii="Arial" w:eastAsia="Times New Roman" w:hAnsi="Arial" w:cs="Arial"/>
                <w:sz w:val="16"/>
                <w:szCs w:val="16"/>
              </w:rPr>
              <w:t xml:space="preserve">Projedeki boyutlar üzerinden hesaplanır. </w:t>
            </w:r>
          </w:p>
          <w:p w:rsidR="00592F3F" w:rsidRPr="00592F3F" w:rsidRDefault="00592F3F" w:rsidP="00592F3F">
            <w:pPr>
              <w:spacing w:after="0" w:line="240" w:lineRule="auto"/>
              <w:rPr>
                <w:rFonts w:ascii="Arial" w:eastAsia="Times New Roman" w:hAnsi="Arial" w:cs="Arial"/>
                <w:sz w:val="16"/>
                <w:szCs w:val="16"/>
              </w:rPr>
            </w:pPr>
            <w:r w:rsidRPr="00592F3F">
              <w:rPr>
                <w:rFonts w:ascii="Arial" w:eastAsia="Times New Roman" w:hAnsi="Arial" w:cs="Arial"/>
                <w:sz w:val="16"/>
                <w:szCs w:val="16"/>
              </w:rPr>
              <w:t xml:space="preserve">NOT: </w:t>
            </w:r>
          </w:p>
          <w:p w:rsidR="00592F3F" w:rsidRPr="00592F3F" w:rsidRDefault="00592F3F" w:rsidP="00592F3F">
            <w:pPr>
              <w:spacing w:after="0" w:line="240" w:lineRule="auto"/>
              <w:rPr>
                <w:rFonts w:ascii="Arial" w:eastAsia="Times New Roman" w:hAnsi="Arial" w:cs="Arial"/>
                <w:sz w:val="16"/>
                <w:szCs w:val="16"/>
              </w:rPr>
            </w:pPr>
            <w:r w:rsidRPr="00592F3F">
              <w:rPr>
                <w:rFonts w:ascii="Arial" w:eastAsia="Times New Roman" w:hAnsi="Arial" w:cs="Arial"/>
                <w:sz w:val="16"/>
                <w:szCs w:val="16"/>
              </w:rPr>
              <w:t>1) Üretilen veya satın alınan betonun üretildiği tesisin, TSE ve mevzuatının gerektirdiği diğer belgelere sahip olması ve bu belgeleri imalata başlamadan önce idareye vermesi zorunludur. İbraz edilen belgelerin uygun olduğunun tespit ve kullanılmasına müsaade edilmesi kaydıyla ancak, bu tesiste üretilen veya satın alınan ve yürürlükteki mevzuatına göre piyasa arz koşullarını da taşıyan uygunluk belgeli betonun imalatta kullanılması mümkün olacaktır.</w:t>
            </w:r>
          </w:p>
          <w:p w:rsidR="00592F3F" w:rsidRPr="00592F3F" w:rsidRDefault="00592F3F" w:rsidP="00592F3F">
            <w:pPr>
              <w:spacing w:after="0" w:line="240" w:lineRule="auto"/>
              <w:rPr>
                <w:rFonts w:ascii="Arial" w:eastAsia="Times New Roman" w:hAnsi="Arial" w:cs="Arial"/>
                <w:sz w:val="16"/>
                <w:szCs w:val="16"/>
              </w:rPr>
            </w:pPr>
            <w:r w:rsidRPr="00592F3F">
              <w:rPr>
                <w:rFonts w:ascii="Arial" w:eastAsia="Times New Roman" w:hAnsi="Arial" w:cs="Arial"/>
                <w:sz w:val="16"/>
                <w:szCs w:val="16"/>
              </w:rPr>
              <w:t>2) Betonun satın alınarak temin edilmesi halinde, üzerinde işin adı da belirtilmiş olan faturaların birer suretinin ödeme belgelerine eklenmesi zorunludur.</w:t>
            </w:r>
          </w:p>
          <w:p w:rsidR="00592F3F" w:rsidRPr="00592F3F" w:rsidRDefault="00592F3F" w:rsidP="00592F3F">
            <w:pPr>
              <w:spacing w:after="0" w:line="240" w:lineRule="auto"/>
              <w:ind w:left="-57" w:right="-57"/>
              <w:rPr>
                <w:rFonts w:ascii="Arial" w:eastAsia="Times New Roman" w:hAnsi="Arial" w:cs="Arial"/>
                <w:sz w:val="16"/>
                <w:szCs w:val="16"/>
              </w:rPr>
            </w:pPr>
            <w:r>
              <w:rPr>
                <w:rFonts w:ascii="Arial" w:eastAsia="Times New Roman" w:hAnsi="Arial" w:cs="Arial"/>
                <w:sz w:val="16"/>
                <w:szCs w:val="16"/>
              </w:rPr>
              <w:t xml:space="preserve"> </w:t>
            </w:r>
            <w:r w:rsidRPr="00592F3F">
              <w:rPr>
                <w:rFonts w:ascii="Arial" w:eastAsia="Times New Roman" w:hAnsi="Arial" w:cs="Arial"/>
                <w:sz w:val="16"/>
                <w:szCs w:val="16"/>
              </w:rPr>
              <w:t>3) Beton bünyesine ilave olarak konulacak katkı malzemesinin bedeli ayrıca ödenecektir.</w:t>
            </w:r>
          </w:p>
        </w:tc>
      </w:tr>
      <w:tr w:rsidR="00592F3F" w:rsidRPr="00592F3F" w:rsidTr="00592F3F">
        <w:trPr>
          <w:trHeight w:val="284"/>
          <w:jc w:val="center"/>
        </w:trPr>
        <w:tc>
          <w:tcPr>
            <w:tcW w:w="591" w:type="dxa"/>
            <w:vAlign w:val="center"/>
          </w:tcPr>
          <w:p w:rsidR="00592F3F" w:rsidRPr="00592F3F" w:rsidRDefault="00592F3F" w:rsidP="00592F3F">
            <w:pPr>
              <w:spacing w:after="0" w:line="240" w:lineRule="auto"/>
              <w:jc w:val="center"/>
              <w:rPr>
                <w:rFonts w:ascii="Arial" w:eastAsia="Times New Roman" w:hAnsi="Arial" w:cs="Arial"/>
                <w:sz w:val="16"/>
                <w:szCs w:val="16"/>
              </w:rPr>
            </w:pPr>
            <w:r w:rsidRPr="00592F3F">
              <w:rPr>
                <w:rFonts w:ascii="Arial" w:eastAsia="Times New Roman" w:hAnsi="Arial" w:cs="Arial"/>
                <w:sz w:val="16"/>
                <w:szCs w:val="16"/>
              </w:rPr>
              <w:t>4</w:t>
            </w:r>
          </w:p>
        </w:tc>
        <w:tc>
          <w:tcPr>
            <w:tcW w:w="964" w:type="dxa"/>
            <w:vAlign w:val="center"/>
          </w:tcPr>
          <w:p w:rsidR="00592F3F" w:rsidRPr="00592F3F" w:rsidRDefault="00592F3F" w:rsidP="00592F3F">
            <w:pPr>
              <w:spacing w:after="0" w:line="240" w:lineRule="auto"/>
              <w:ind w:left="-57" w:right="-57"/>
              <w:jc w:val="center"/>
              <w:rPr>
                <w:rFonts w:ascii="Arial" w:eastAsia="Times New Roman" w:hAnsi="Arial" w:cs="Arial"/>
                <w:sz w:val="16"/>
                <w:szCs w:val="16"/>
              </w:rPr>
            </w:pPr>
            <w:r w:rsidRPr="00592F3F">
              <w:rPr>
                <w:rFonts w:ascii="Arial" w:eastAsia="Times New Roman" w:hAnsi="Arial" w:cs="Arial"/>
                <w:sz w:val="16"/>
                <w:szCs w:val="16"/>
              </w:rPr>
              <w:t>Y.16.050/05</w:t>
            </w:r>
          </w:p>
        </w:tc>
        <w:tc>
          <w:tcPr>
            <w:tcW w:w="5528" w:type="dxa"/>
            <w:vAlign w:val="center"/>
          </w:tcPr>
          <w:p w:rsidR="00592F3F" w:rsidRPr="00592F3F" w:rsidRDefault="00592F3F" w:rsidP="00592F3F">
            <w:pPr>
              <w:spacing w:after="0" w:line="240" w:lineRule="auto"/>
              <w:rPr>
                <w:rFonts w:ascii="Arial" w:eastAsia="Times New Roman" w:hAnsi="Arial" w:cs="Arial"/>
                <w:b/>
                <w:bCs/>
                <w:sz w:val="16"/>
                <w:szCs w:val="16"/>
              </w:rPr>
            </w:pPr>
            <w:r w:rsidRPr="00592F3F">
              <w:rPr>
                <w:rFonts w:ascii="Arial" w:eastAsia="Times New Roman" w:hAnsi="Arial" w:cs="Arial"/>
                <w:sz w:val="16"/>
                <w:szCs w:val="16"/>
              </w:rPr>
              <w:t>Beton santralinde üretilen veya satın alınan ve beton pompasıyla basılan, C 25/30 basınç dayanım sınıfında beton dökülmesi (beton nakli dâhil)</w:t>
            </w:r>
          </w:p>
        </w:tc>
        <w:tc>
          <w:tcPr>
            <w:tcW w:w="709" w:type="dxa"/>
            <w:vAlign w:val="center"/>
          </w:tcPr>
          <w:p w:rsidR="00592F3F" w:rsidRPr="00592F3F" w:rsidRDefault="00592F3F" w:rsidP="00592F3F">
            <w:pPr>
              <w:spacing w:after="0" w:line="240" w:lineRule="auto"/>
              <w:ind w:left="-57" w:right="-57"/>
              <w:jc w:val="center"/>
              <w:rPr>
                <w:rFonts w:ascii="Arial" w:eastAsia="Times New Roman" w:hAnsi="Arial" w:cs="Arial"/>
                <w:b/>
                <w:bCs/>
                <w:sz w:val="16"/>
                <w:szCs w:val="16"/>
              </w:rPr>
            </w:pPr>
            <w:r w:rsidRPr="00592F3F">
              <w:rPr>
                <w:rFonts w:ascii="Arial" w:eastAsia="Times New Roman" w:hAnsi="Arial" w:cs="Arial"/>
                <w:sz w:val="16"/>
                <w:szCs w:val="16"/>
              </w:rPr>
              <w:t>m³</w:t>
            </w:r>
          </w:p>
        </w:tc>
        <w:tc>
          <w:tcPr>
            <w:tcW w:w="850" w:type="dxa"/>
            <w:vAlign w:val="center"/>
          </w:tcPr>
          <w:p w:rsidR="00592F3F" w:rsidRPr="00592F3F" w:rsidRDefault="00592F3F" w:rsidP="00592F3F">
            <w:pPr>
              <w:spacing w:after="0" w:line="240" w:lineRule="auto"/>
              <w:ind w:left="-57" w:right="-57"/>
              <w:jc w:val="center"/>
              <w:rPr>
                <w:rFonts w:ascii="Arial" w:eastAsia="Times New Roman" w:hAnsi="Arial" w:cs="Arial"/>
                <w:sz w:val="16"/>
                <w:szCs w:val="16"/>
              </w:rPr>
            </w:pPr>
            <w:r w:rsidRPr="00592F3F">
              <w:rPr>
                <w:rFonts w:ascii="Arial" w:eastAsia="Times New Roman" w:hAnsi="Arial" w:cs="Arial"/>
                <w:sz w:val="16"/>
                <w:szCs w:val="16"/>
              </w:rPr>
              <w:t>1.033,568</w:t>
            </w:r>
          </w:p>
        </w:tc>
      </w:tr>
      <w:tr w:rsidR="00592F3F" w:rsidRPr="00592F3F" w:rsidTr="00EA2988">
        <w:trPr>
          <w:trHeight w:val="284"/>
          <w:jc w:val="center"/>
        </w:trPr>
        <w:tc>
          <w:tcPr>
            <w:tcW w:w="591" w:type="dxa"/>
            <w:vAlign w:val="center"/>
          </w:tcPr>
          <w:p w:rsidR="00592F3F" w:rsidRPr="00592F3F" w:rsidRDefault="00592F3F" w:rsidP="00592F3F">
            <w:pPr>
              <w:spacing w:after="0" w:line="240" w:lineRule="auto"/>
              <w:jc w:val="center"/>
              <w:rPr>
                <w:rFonts w:ascii="Arial" w:eastAsia="Times New Roman" w:hAnsi="Arial" w:cs="Arial"/>
                <w:sz w:val="16"/>
                <w:szCs w:val="16"/>
              </w:rPr>
            </w:pPr>
          </w:p>
        </w:tc>
        <w:tc>
          <w:tcPr>
            <w:tcW w:w="8051" w:type="dxa"/>
            <w:gridSpan w:val="4"/>
            <w:vAlign w:val="center"/>
          </w:tcPr>
          <w:p w:rsidR="00592F3F" w:rsidRPr="00592F3F" w:rsidRDefault="00592F3F" w:rsidP="00592F3F">
            <w:pPr>
              <w:spacing w:after="0" w:line="240" w:lineRule="auto"/>
              <w:rPr>
                <w:rFonts w:ascii="Arial" w:eastAsia="Times New Roman" w:hAnsi="Arial" w:cs="Arial"/>
                <w:sz w:val="16"/>
                <w:szCs w:val="16"/>
              </w:rPr>
            </w:pPr>
            <w:r w:rsidRPr="00592F3F">
              <w:rPr>
                <w:rFonts w:ascii="Arial" w:eastAsia="Times New Roman" w:hAnsi="Arial" w:cs="Arial"/>
                <w:sz w:val="16"/>
                <w:szCs w:val="16"/>
              </w:rPr>
              <w:t>Teknik Tarifi: Beton üretimine uygun komple beton tesisinde (asgari 60m3/sa kapasiteli, dört gözlü agrega bunkerli kompresörlü ve kumanda kabini ile birlikte bilgisayar kontrollü, min. 50 ton kapasiteli çimento silosu bulunan konveyör bant sistemli, geri kazanım ünitesi, agrega ve beton deneylerini yapabilecek kapasitede laboratuar, jeneratör, yeteri kadar transmikser ve mobil beton pompası ile en az bir adet yükleyici, katkı tankı ve katkı tartı bunkeri, nem ölçer ve benzeri her türlü ekip ve ekipmana sahip periyodik kalibrasyonu yapılmış beton üretim tesisi) standardına ve projesine uygun, yıkanmış, elenmiş granülometrik kum-çakıl ve/veya kırmataş, çimento, su ve gerektiğinde katkı malzemesi ile C 25/30 sınıfında üretilen veya bu niteliklere sahip beton tesisinden satın alınan hazır beton harcının; beton kalite kontrollerinin yapılması, transmikserlere yüklenmesi, işyerine kadar nakli, döküm yerine beton pompası ile basılması, yerleştirilmesi, vibratör ile sıkıştırılması, sulanması, soğuktan, sıcaktan ve diğer dış tesirlerden korunması ve bakımının yapılması, gerekli ve yeter sayıda deney için numune alınması ve gerekli deneylerin yapılması, için gerekli her türlü işçilik, malzeme ve zayiatı, makine araç, gereç ve laboratuar giderleri, işyerindeki her türlü yatay ve düşey taşımalar, yükleme ve boşaltmalar, beton bünyesine giren granülometrik kum çakıl veya kırmataşın ve çimentonun temin edildiği, üretildiği veya satın alındığı yerden taşıtlara yüklenmesi, beton tesisine nakli, taşıtlardan boşaltılması, istifi, beton tesisine konulması, beton bünyesinde ve sulama için kullanılan suyun temini ve nakli, beton tesisi ve diğer tüm ekipmanların temini ve amortisman giderleri ile her türlü diğer giderler ve müteahhit genel giderleri ve kârı dâhil, yerinde dökülmüş ve basınç dayanımı C 25/30 betonun 1 m³fiyatı:</w:t>
            </w:r>
          </w:p>
          <w:p w:rsidR="00592F3F" w:rsidRPr="00592F3F" w:rsidRDefault="00592F3F" w:rsidP="00592F3F">
            <w:pPr>
              <w:spacing w:after="0" w:line="240" w:lineRule="auto"/>
              <w:rPr>
                <w:rFonts w:ascii="Arial" w:eastAsia="Times New Roman" w:hAnsi="Arial" w:cs="Arial"/>
                <w:sz w:val="16"/>
                <w:szCs w:val="16"/>
              </w:rPr>
            </w:pPr>
            <w:r w:rsidRPr="00592F3F">
              <w:rPr>
                <w:rFonts w:ascii="Arial" w:eastAsia="Times New Roman" w:hAnsi="Arial" w:cs="Arial"/>
                <w:sz w:val="16"/>
                <w:szCs w:val="16"/>
              </w:rPr>
              <w:lastRenderedPageBreak/>
              <w:t>ÖLÇÜ:</w:t>
            </w:r>
          </w:p>
          <w:p w:rsidR="00592F3F" w:rsidRPr="00592F3F" w:rsidRDefault="00592F3F" w:rsidP="00592F3F">
            <w:pPr>
              <w:spacing w:after="0" w:line="240" w:lineRule="auto"/>
              <w:rPr>
                <w:rFonts w:ascii="Arial" w:eastAsia="Times New Roman" w:hAnsi="Arial" w:cs="Arial"/>
                <w:sz w:val="16"/>
                <w:szCs w:val="16"/>
              </w:rPr>
            </w:pPr>
            <w:r w:rsidRPr="00592F3F">
              <w:rPr>
                <w:rFonts w:ascii="Arial" w:eastAsia="Times New Roman" w:hAnsi="Arial" w:cs="Arial"/>
                <w:sz w:val="16"/>
                <w:szCs w:val="16"/>
              </w:rPr>
              <w:t xml:space="preserve">Projedeki boyutlar üzerinden hesaplanır. </w:t>
            </w:r>
          </w:p>
          <w:p w:rsidR="00592F3F" w:rsidRPr="00592F3F" w:rsidRDefault="00592F3F" w:rsidP="00592F3F">
            <w:pPr>
              <w:spacing w:after="0" w:line="240" w:lineRule="auto"/>
              <w:rPr>
                <w:rFonts w:ascii="Arial" w:eastAsia="Times New Roman" w:hAnsi="Arial" w:cs="Arial"/>
                <w:sz w:val="16"/>
                <w:szCs w:val="16"/>
              </w:rPr>
            </w:pPr>
            <w:r w:rsidRPr="00592F3F">
              <w:rPr>
                <w:rFonts w:ascii="Arial" w:eastAsia="Times New Roman" w:hAnsi="Arial" w:cs="Arial"/>
                <w:sz w:val="16"/>
                <w:szCs w:val="16"/>
              </w:rPr>
              <w:t xml:space="preserve">NOT: </w:t>
            </w:r>
          </w:p>
          <w:p w:rsidR="00592F3F" w:rsidRPr="00592F3F" w:rsidRDefault="00592F3F" w:rsidP="00592F3F">
            <w:pPr>
              <w:spacing w:after="0" w:line="240" w:lineRule="auto"/>
              <w:rPr>
                <w:rFonts w:ascii="Arial" w:eastAsia="Times New Roman" w:hAnsi="Arial" w:cs="Arial"/>
                <w:sz w:val="16"/>
                <w:szCs w:val="16"/>
              </w:rPr>
            </w:pPr>
            <w:r w:rsidRPr="00592F3F">
              <w:rPr>
                <w:rFonts w:ascii="Arial" w:eastAsia="Times New Roman" w:hAnsi="Arial" w:cs="Arial"/>
                <w:sz w:val="16"/>
                <w:szCs w:val="16"/>
              </w:rPr>
              <w:t>1) Üretilen veya satın alınan betonun üretildiği tesisin, TSE ve mevzuatının gerektirdiği diğer belgelere sahip olması ve bu belgeleri imalata başlamadan önce idareye vermesi zorunludur. İbraz edilen belgelerin uygun olduğunun tespit ve kullanılmasına müsaade edilmesi kaydıyla ancak, bu tesiste üretilen veya satın alınan ve yürürlükteki mevzuatına göre piyasa arz koşullarını da taşıyan uygunluk belgeli betonun imalatta kullanılması mümkün olacaktır.</w:t>
            </w:r>
          </w:p>
          <w:p w:rsidR="00592F3F" w:rsidRPr="00592F3F" w:rsidRDefault="00592F3F" w:rsidP="00592F3F">
            <w:pPr>
              <w:spacing w:after="0" w:line="240" w:lineRule="auto"/>
              <w:rPr>
                <w:rFonts w:ascii="Arial" w:eastAsia="Times New Roman" w:hAnsi="Arial" w:cs="Arial"/>
                <w:sz w:val="16"/>
                <w:szCs w:val="16"/>
              </w:rPr>
            </w:pPr>
            <w:r w:rsidRPr="00592F3F">
              <w:rPr>
                <w:rFonts w:ascii="Arial" w:eastAsia="Times New Roman" w:hAnsi="Arial" w:cs="Arial"/>
                <w:sz w:val="16"/>
                <w:szCs w:val="16"/>
              </w:rPr>
              <w:t>2) Betonun satın alınarak temin edilmesi halinde, üzerinde işin adı da belirtilmiş olan faturaların birer suretinin ödeme belgelerine eklenmesi zorunludur.</w:t>
            </w:r>
          </w:p>
          <w:p w:rsidR="00592F3F" w:rsidRPr="00592F3F" w:rsidRDefault="00592F3F" w:rsidP="00592F3F">
            <w:pPr>
              <w:spacing w:after="0" w:line="240" w:lineRule="auto"/>
              <w:ind w:left="-57" w:right="-57"/>
              <w:rPr>
                <w:rFonts w:ascii="Arial" w:eastAsia="Times New Roman" w:hAnsi="Arial" w:cs="Arial"/>
                <w:sz w:val="16"/>
                <w:szCs w:val="16"/>
              </w:rPr>
            </w:pPr>
            <w:r>
              <w:rPr>
                <w:rFonts w:ascii="Arial" w:eastAsia="Times New Roman" w:hAnsi="Arial" w:cs="Arial"/>
                <w:sz w:val="16"/>
                <w:szCs w:val="16"/>
              </w:rPr>
              <w:t xml:space="preserve"> </w:t>
            </w:r>
            <w:r w:rsidRPr="00592F3F">
              <w:rPr>
                <w:rFonts w:ascii="Arial" w:eastAsia="Times New Roman" w:hAnsi="Arial" w:cs="Arial"/>
                <w:sz w:val="16"/>
                <w:szCs w:val="16"/>
              </w:rPr>
              <w:t>3) Beton bünyesine ilave olarak konulacak katkı malzemesinin bedeli ayrıca ödenecektir.</w:t>
            </w:r>
          </w:p>
        </w:tc>
      </w:tr>
      <w:tr w:rsidR="00592F3F" w:rsidRPr="00592F3F" w:rsidTr="00592F3F">
        <w:trPr>
          <w:trHeight w:val="284"/>
          <w:jc w:val="center"/>
        </w:trPr>
        <w:tc>
          <w:tcPr>
            <w:tcW w:w="591" w:type="dxa"/>
            <w:vAlign w:val="center"/>
          </w:tcPr>
          <w:p w:rsidR="00592F3F" w:rsidRPr="00592F3F" w:rsidRDefault="00592F3F" w:rsidP="00592F3F">
            <w:pPr>
              <w:spacing w:after="0" w:line="240" w:lineRule="auto"/>
              <w:jc w:val="center"/>
              <w:rPr>
                <w:rFonts w:ascii="Arial" w:eastAsia="Times New Roman" w:hAnsi="Arial" w:cs="Arial"/>
                <w:sz w:val="16"/>
                <w:szCs w:val="16"/>
              </w:rPr>
            </w:pPr>
            <w:r w:rsidRPr="00592F3F">
              <w:rPr>
                <w:rFonts w:ascii="Arial" w:eastAsia="Times New Roman" w:hAnsi="Arial" w:cs="Arial"/>
                <w:sz w:val="16"/>
                <w:szCs w:val="16"/>
              </w:rPr>
              <w:lastRenderedPageBreak/>
              <w:t>5</w:t>
            </w:r>
          </w:p>
        </w:tc>
        <w:tc>
          <w:tcPr>
            <w:tcW w:w="964" w:type="dxa"/>
            <w:vAlign w:val="center"/>
          </w:tcPr>
          <w:p w:rsidR="00592F3F" w:rsidRPr="00592F3F" w:rsidRDefault="00592F3F" w:rsidP="00592F3F">
            <w:pPr>
              <w:spacing w:after="0" w:line="240" w:lineRule="auto"/>
              <w:ind w:left="-57" w:right="-57"/>
              <w:jc w:val="center"/>
              <w:rPr>
                <w:rFonts w:ascii="Arial" w:eastAsia="Times New Roman" w:hAnsi="Arial" w:cs="Arial"/>
                <w:sz w:val="16"/>
                <w:szCs w:val="16"/>
              </w:rPr>
            </w:pPr>
            <w:r w:rsidRPr="00592F3F">
              <w:rPr>
                <w:rFonts w:ascii="Arial" w:eastAsia="Times New Roman" w:hAnsi="Arial" w:cs="Arial"/>
                <w:sz w:val="16"/>
                <w:szCs w:val="16"/>
              </w:rPr>
              <w:t>Y.21.001/03</w:t>
            </w:r>
          </w:p>
        </w:tc>
        <w:tc>
          <w:tcPr>
            <w:tcW w:w="5528" w:type="dxa"/>
            <w:vAlign w:val="center"/>
          </w:tcPr>
          <w:p w:rsidR="00592F3F" w:rsidRPr="00592F3F" w:rsidRDefault="00592F3F" w:rsidP="00592F3F">
            <w:pPr>
              <w:spacing w:after="0" w:line="240" w:lineRule="auto"/>
              <w:rPr>
                <w:rFonts w:ascii="Arial" w:eastAsia="Times New Roman" w:hAnsi="Arial" w:cs="Arial"/>
                <w:b/>
                <w:bCs/>
                <w:sz w:val="16"/>
                <w:szCs w:val="16"/>
              </w:rPr>
            </w:pPr>
            <w:r w:rsidRPr="00592F3F">
              <w:rPr>
                <w:rFonts w:ascii="Arial" w:eastAsia="Times New Roman" w:hAnsi="Arial" w:cs="Arial"/>
                <w:sz w:val="16"/>
                <w:szCs w:val="16"/>
              </w:rPr>
              <w:t>Plywood ile düz yüzeyli betonarme kalıbı yapılması</w:t>
            </w:r>
          </w:p>
        </w:tc>
        <w:tc>
          <w:tcPr>
            <w:tcW w:w="709" w:type="dxa"/>
            <w:vAlign w:val="center"/>
          </w:tcPr>
          <w:p w:rsidR="00592F3F" w:rsidRPr="00592F3F" w:rsidRDefault="00592F3F" w:rsidP="00592F3F">
            <w:pPr>
              <w:spacing w:after="0" w:line="240" w:lineRule="auto"/>
              <w:ind w:left="-57" w:right="-57"/>
              <w:jc w:val="center"/>
              <w:rPr>
                <w:rFonts w:ascii="Arial" w:eastAsia="Times New Roman" w:hAnsi="Arial" w:cs="Arial"/>
                <w:b/>
                <w:bCs/>
                <w:sz w:val="16"/>
                <w:szCs w:val="16"/>
              </w:rPr>
            </w:pPr>
            <w:r w:rsidRPr="00592F3F">
              <w:rPr>
                <w:rFonts w:ascii="Arial" w:eastAsia="Times New Roman" w:hAnsi="Arial" w:cs="Arial"/>
                <w:sz w:val="16"/>
                <w:szCs w:val="16"/>
              </w:rPr>
              <w:t>m²</w:t>
            </w:r>
          </w:p>
        </w:tc>
        <w:tc>
          <w:tcPr>
            <w:tcW w:w="850" w:type="dxa"/>
            <w:vAlign w:val="center"/>
          </w:tcPr>
          <w:p w:rsidR="00592F3F" w:rsidRPr="00592F3F" w:rsidRDefault="00592F3F" w:rsidP="00592F3F">
            <w:pPr>
              <w:spacing w:after="0" w:line="240" w:lineRule="auto"/>
              <w:ind w:left="-57" w:right="-57"/>
              <w:jc w:val="center"/>
              <w:rPr>
                <w:rFonts w:ascii="Arial" w:eastAsia="Times New Roman" w:hAnsi="Arial" w:cs="Arial"/>
                <w:sz w:val="16"/>
                <w:szCs w:val="16"/>
              </w:rPr>
            </w:pPr>
            <w:r w:rsidRPr="00592F3F">
              <w:rPr>
                <w:rFonts w:ascii="Arial" w:eastAsia="Times New Roman" w:hAnsi="Arial" w:cs="Arial"/>
                <w:sz w:val="16"/>
                <w:szCs w:val="16"/>
              </w:rPr>
              <w:t>4.724,880</w:t>
            </w:r>
          </w:p>
        </w:tc>
      </w:tr>
      <w:tr w:rsidR="00592F3F" w:rsidRPr="00592F3F" w:rsidTr="00EA2988">
        <w:trPr>
          <w:trHeight w:val="284"/>
          <w:jc w:val="center"/>
        </w:trPr>
        <w:tc>
          <w:tcPr>
            <w:tcW w:w="591" w:type="dxa"/>
            <w:vAlign w:val="center"/>
          </w:tcPr>
          <w:p w:rsidR="00592F3F" w:rsidRPr="00592F3F" w:rsidRDefault="00592F3F" w:rsidP="00592F3F">
            <w:pPr>
              <w:spacing w:after="0" w:line="240" w:lineRule="auto"/>
              <w:jc w:val="center"/>
              <w:rPr>
                <w:rFonts w:ascii="Arial" w:eastAsia="Times New Roman" w:hAnsi="Arial" w:cs="Arial"/>
                <w:sz w:val="16"/>
                <w:szCs w:val="16"/>
              </w:rPr>
            </w:pPr>
          </w:p>
        </w:tc>
        <w:tc>
          <w:tcPr>
            <w:tcW w:w="8051" w:type="dxa"/>
            <w:gridSpan w:val="4"/>
            <w:vAlign w:val="center"/>
          </w:tcPr>
          <w:p w:rsidR="00592F3F" w:rsidRPr="00592F3F" w:rsidRDefault="00592F3F" w:rsidP="00592F3F">
            <w:pPr>
              <w:spacing w:after="0" w:line="240" w:lineRule="auto"/>
              <w:rPr>
                <w:rFonts w:ascii="Arial" w:eastAsia="Times New Roman" w:hAnsi="Arial" w:cs="Arial"/>
                <w:sz w:val="16"/>
                <w:szCs w:val="16"/>
              </w:rPr>
            </w:pPr>
            <w:r w:rsidRPr="00592F3F">
              <w:rPr>
                <w:rFonts w:ascii="Arial" w:eastAsia="Times New Roman" w:hAnsi="Arial" w:cs="Arial"/>
                <w:sz w:val="16"/>
                <w:szCs w:val="16"/>
              </w:rPr>
              <w:t>Teknik Tarifi: Proje ve şartnamesine göre; iç yüzeyi yağlanmış 21 mm kalınlığında plywood (film kaplı) suni tahtalardan düz yüzeyli beton ve betonarme kalıbı yapılması, gerekli görülen vibrasyona dayanacak şekilde takviye edilmesi, kalıbın sökülmesi, bu işler için gerekli gerekli her türlü malzeme ve zayiatı ile işçilik, iş yerinde yatay-düşey taşıma, yükleme-boşaltma, müteahhit genel giderleri ve kârı dâhil, 1 m² fiyatı:</w:t>
            </w:r>
          </w:p>
          <w:p w:rsidR="00592F3F" w:rsidRPr="00592F3F" w:rsidRDefault="00592F3F" w:rsidP="00592F3F">
            <w:pPr>
              <w:spacing w:after="0" w:line="240" w:lineRule="auto"/>
              <w:rPr>
                <w:rFonts w:ascii="Arial" w:eastAsia="Times New Roman" w:hAnsi="Arial" w:cs="Arial"/>
                <w:sz w:val="16"/>
                <w:szCs w:val="16"/>
              </w:rPr>
            </w:pPr>
            <w:r w:rsidRPr="00592F3F">
              <w:rPr>
                <w:rFonts w:ascii="Arial" w:eastAsia="Times New Roman" w:hAnsi="Arial" w:cs="Arial"/>
                <w:sz w:val="16"/>
                <w:szCs w:val="16"/>
              </w:rPr>
              <w:t xml:space="preserve">ÖLÇÜ : </w:t>
            </w:r>
          </w:p>
          <w:p w:rsidR="00592F3F" w:rsidRPr="00592F3F" w:rsidRDefault="00592F3F" w:rsidP="00592F3F">
            <w:pPr>
              <w:spacing w:after="0" w:line="240" w:lineRule="auto"/>
              <w:rPr>
                <w:rFonts w:ascii="Arial" w:eastAsia="Times New Roman" w:hAnsi="Arial" w:cs="Arial"/>
                <w:sz w:val="16"/>
                <w:szCs w:val="16"/>
              </w:rPr>
            </w:pPr>
            <w:r w:rsidRPr="00592F3F">
              <w:rPr>
                <w:rFonts w:ascii="Arial" w:eastAsia="Times New Roman" w:hAnsi="Arial" w:cs="Arial"/>
                <w:sz w:val="16"/>
                <w:szCs w:val="16"/>
              </w:rPr>
              <w:t>Kalıp gören yüzler projesinden veya yerinde ölçülerek hesaplanır. Boşluk hacmi çıkarılmayan imalât deliklerinin çevre kalıpları ölçüye dâhil edilmez. Deliğin kalıp tarafındaki yüzünden delik boşluğu çıkarılmaz.</w:t>
            </w:r>
          </w:p>
          <w:p w:rsidR="00592F3F" w:rsidRPr="00592F3F" w:rsidRDefault="00592F3F" w:rsidP="00592F3F">
            <w:pPr>
              <w:spacing w:after="0" w:line="240" w:lineRule="auto"/>
              <w:rPr>
                <w:rFonts w:ascii="Arial" w:eastAsia="Times New Roman" w:hAnsi="Arial" w:cs="Arial"/>
                <w:sz w:val="16"/>
                <w:szCs w:val="16"/>
              </w:rPr>
            </w:pPr>
            <w:r w:rsidRPr="00592F3F">
              <w:rPr>
                <w:rFonts w:ascii="Arial" w:eastAsia="Times New Roman" w:hAnsi="Arial" w:cs="Arial"/>
                <w:sz w:val="16"/>
                <w:szCs w:val="16"/>
              </w:rPr>
              <w:t xml:space="preserve">NOT : </w:t>
            </w:r>
          </w:p>
          <w:p w:rsidR="00592F3F" w:rsidRPr="00592F3F" w:rsidRDefault="00592F3F" w:rsidP="00592F3F">
            <w:pPr>
              <w:spacing w:after="0" w:line="240" w:lineRule="auto"/>
              <w:rPr>
                <w:rFonts w:ascii="Arial" w:eastAsia="Times New Roman" w:hAnsi="Arial" w:cs="Arial"/>
                <w:sz w:val="16"/>
                <w:szCs w:val="16"/>
              </w:rPr>
            </w:pPr>
            <w:r w:rsidRPr="00592F3F">
              <w:rPr>
                <w:rFonts w:ascii="Arial" w:eastAsia="Times New Roman" w:hAnsi="Arial" w:cs="Arial"/>
                <w:sz w:val="16"/>
                <w:szCs w:val="16"/>
              </w:rPr>
              <w:t>1) Kalıp iskelesi ayrıca ödenir.</w:t>
            </w:r>
          </w:p>
          <w:p w:rsidR="00592F3F" w:rsidRPr="00592F3F" w:rsidRDefault="00592F3F" w:rsidP="00592F3F">
            <w:pPr>
              <w:spacing w:after="0" w:line="240" w:lineRule="auto"/>
              <w:ind w:left="-57" w:right="-57"/>
              <w:rPr>
                <w:rFonts w:ascii="Arial" w:eastAsia="Times New Roman" w:hAnsi="Arial" w:cs="Arial"/>
                <w:sz w:val="16"/>
                <w:szCs w:val="16"/>
              </w:rPr>
            </w:pPr>
            <w:r>
              <w:rPr>
                <w:rFonts w:ascii="Arial" w:eastAsia="Times New Roman" w:hAnsi="Arial" w:cs="Arial"/>
                <w:sz w:val="16"/>
                <w:szCs w:val="16"/>
              </w:rPr>
              <w:t xml:space="preserve"> </w:t>
            </w:r>
            <w:r w:rsidRPr="00592F3F">
              <w:rPr>
                <w:rFonts w:ascii="Arial" w:eastAsia="Times New Roman" w:hAnsi="Arial" w:cs="Arial"/>
                <w:sz w:val="16"/>
                <w:szCs w:val="16"/>
              </w:rPr>
              <w:t>2) Kalıptan çıkan malzeme müteahhide aittir.</w:t>
            </w:r>
          </w:p>
        </w:tc>
      </w:tr>
      <w:tr w:rsidR="00592F3F" w:rsidRPr="00592F3F" w:rsidTr="00592F3F">
        <w:trPr>
          <w:trHeight w:val="284"/>
          <w:jc w:val="center"/>
        </w:trPr>
        <w:tc>
          <w:tcPr>
            <w:tcW w:w="591" w:type="dxa"/>
            <w:vAlign w:val="center"/>
          </w:tcPr>
          <w:p w:rsidR="00592F3F" w:rsidRPr="00592F3F" w:rsidRDefault="00592F3F" w:rsidP="00592F3F">
            <w:pPr>
              <w:spacing w:after="0" w:line="240" w:lineRule="auto"/>
              <w:jc w:val="center"/>
              <w:rPr>
                <w:rFonts w:ascii="Arial" w:eastAsia="Times New Roman" w:hAnsi="Arial" w:cs="Arial"/>
                <w:sz w:val="16"/>
                <w:szCs w:val="16"/>
              </w:rPr>
            </w:pPr>
            <w:r w:rsidRPr="00592F3F">
              <w:rPr>
                <w:rFonts w:ascii="Arial" w:eastAsia="Times New Roman" w:hAnsi="Arial" w:cs="Arial"/>
                <w:sz w:val="16"/>
                <w:szCs w:val="16"/>
              </w:rPr>
              <w:t>6</w:t>
            </w:r>
          </w:p>
        </w:tc>
        <w:tc>
          <w:tcPr>
            <w:tcW w:w="964" w:type="dxa"/>
            <w:vAlign w:val="center"/>
          </w:tcPr>
          <w:p w:rsidR="00592F3F" w:rsidRPr="00592F3F" w:rsidRDefault="00592F3F" w:rsidP="00592F3F">
            <w:pPr>
              <w:spacing w:after="0" w:line="240" w:lineRule="auto"/>
              <w:ind w:left="-57" w:right="-57"/>
              <w:jc w:val="center"/>
              <w:rPr>
                <w:rFonts w:ascii="Arial" w:eastAsia="Times New Roman" w:hAnsi="Arial" w:cs="Arial"/>
                <w:sz w:val="16"/>
                <w:szCs w:val="16"/>
              </w:rPr>
            </w:pPr>
            <w:r w:rsidRPr="00592F3F">
              <w:rPr>
                <w:rFonts w:ascii="Arial" w:eastAsia="Times New Roman" w:hAnsi="Arial" w:cs="Arial"/>
                <w:sz w:val="16"/>
                <w:szCs w:val="16"/>
              </w:rPr>
              <w:t>Y.23.011</w:t>
            </w:r>
          </w:p>
        </w:tc>
        <w:tc>
          <w:tcPr>
            <w:tcW w:w="5528" w:type="dxa"/>
            <w:vAlign w:val="center"/>
          </w:tcPr>
          <w:p w:rsidR="00592F3F" w:rsidRPr="00592F3F" w:rsidRDefault="00592F3F" w:rsidP="00592F3F">
            <w:pPr>
              <w:spacing w:after="0" w:line="240" w:lineRule="auto"/>
              <w:rPr>
                <w:rFonts w:ascii="Arial" w:eastAsia="Times New Roman" w:hAnsi="Arial" w:cs="Arial"/>
                <w:b/>
                <w:bCs/>
                <w:sz w:val="16"/>
                <w:szCs w:val="16"/>
              </w:rPr>
            </w:pPr>
            <w:r w:rsidRPr="00592F3F">
              <w:rPr>
                <w:rFonts w:ascii="Arial" w:eastAsia="Times New Roman" w:hAnsi="Arial" w:cs="Arial"/>
                <w:sz w:val="16"/>
                <w:szCs w:val="16"/>
              </w:rPr>
              <w:t>Nervürlü çelik hasırın yerine konulması 3,001-10,000 kg/m² (10,000 kg/m² dâhil)</w:t>
            </w:r>
          </w:p>
        </w:tc>
        <w:tc>
          <w:tcPr>
            <w:tcW w:w="709" w:type="dxa"/>
            <w:vAlign w:val="center"/>
          </w:tcPr>
          <w:p w:rsidR="00592F3F" w:rsidRPr="00592F3F" w:rsidRDefault="00592F3F" w:rsidP="00592F3F">
            <w:pPr>
              <w:spacing w:after="0" w:line="240" w:lineRule="auto"/>
              <w:ind w:left="-57" w:right="-57"/>
              <w:jc w:val="center"/>
              <w:rPr>
                <w:rFonts w:ascii="Arial" w:eastAsia="Times New Roman" w:hAnsi="Arial" w:cs="Arial"/>
                <w:b/>
                <w:bCs/>
                <w:sz w:val="16"/>
                <w:szCs w:val="16"/>
              </w:rPr>
            </w:pPr>
            <w:r w:rsidRPr="00592F3F">
              <w:rPr>
                <w:rFonts w:ascii="Arial" w:eastAsia="Times New Roman" w:hAnsi="Arial" w:cs="Arial"/>
                <w:sz w:val="16"/>
                <w:szCs w:val="16"/>
              </w:rPr>
              <w:t>Ton</w:t>
            </w:r>
          </w:p>
        </w:tc>
        <w:tc>
          <w:tcPr>
            <w:tcW w:w="850" w:type="dxa"/>
            <w:vAlign w:val="center"/>
          </w:tcPr>
          <w:p w:rsidR="00592F3F" w:rsidRPr="00592F3F" w:rsidRDefault="00592F3F" w:rsidP="00592F3F">
            <w:pPr>
              <w:spacing w:after="0" w:line="240" w:lineRule="auto"/>
              <w:ind w:left="-57" w:right="-57"/>
              <w:jc w:val="center"/>
              <w:rPr>
                <w:rFonts w:ascii="Arial" w:eastAsia="Times New Roman" w:hAnsi="Arial" w:cs="Arial"/>
                <w:sz w:val="16"/>
                <w:szCs w:val="16"/>
              </w:rPr>
            </w:pPr>
            <w:r w:rsidRPr="00592F3F">
              <w:rPr>
                <w:rFonts w:ascii="Arial" w:eastAsia="Times New Roman" w:hAnsi="Arial" w:cs="Arial"/>
                <w:sz w:val="16"/>
                <w:szCs w:val="16"/>
              </w:rPr>
              <w:t>15,434</w:t>
            </w:r>
          </w:p>
        </w:tc>
      </w:tr>
      <w:tr w:rsidR="00592F3F" w:rsidRPr="00592F3F" w:rsidTr="00EA2988">
        <w:trPr>
          <w:trHeight w:val="284"/>
          <w:jc w:val="center"/>
        </w:trPr>
        <w:tc>
          <w:tcPr>
            <w:tcW w:w="591" w:type="dxa"/>
            <w:vAlign w:val="center"/>
          </w:tcPr>
          <w:p w:rsidR="00592F3F" w:rsidRPr="00592F3F" w:rsidRDefault="00592F3F" w:rsidP="00592F3F">
            <w:pPr>
              <w:spacing w:after="0" w:line="240" w:lineRule="auto"/>
              <w:jc w:val="center"/>
              <w:rPr>
                <w:rFonts w:ascii="Arial" w:eastAsia="Times New Roman" w:hAnsi="Arial" w:cs="Arial"/>
                <w:sz w:val="16"/>
                <w:szCs w:val="16"/>
              </w:rPr>
            </w:pPr>
          </w:p>
        </w:tc>
        <w:tc>
          <w:tcPr>
            <w:tcW w:w="8051" w:type="dxa"/>
            <w:gridSpan w:val="4"/>
            <w:vAlign w:val="center"/>
          </w:tcPr>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Teknik Tarifi: 4,00 mm ve daha büyük çaptaki St IVb evsafındaki çubuklardan nokta kaynağı ile hasır şekline getirilmiş çelik hasırın projesine uygun olarak yerine monte edilmesi, şartname ve detaylarına göre bindirme suretiyle eklenmesi, mesnet teşkili, inşaat yerindeki yükleme, yatay ve düşey taşıma, boşaltma, her türlü malzeme ve zayiatı, işçilik, araç ve gereç giderleri, müteahhit genel giderleri ve kârı dâhil 1 ton hasır çeliğin fiyatı:</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ÖLÇÜ:</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1) Betonarme projesine göre çelik hasırın hesaplanan metre karesi aşağıdaki cetvelde gösterilen ağırlıklarla çarpılarak ton olarak hesaplanır.</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2) Projede gösterilmeyen çelik ve ekler hesaba katılmaz.</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3) Bağlama teli, kg/m ağırlık farkları (cetvele nazaran) mesnet demiri analizdeki zayiat içine dâhil edildiğinden hesaba katılmaz.</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______________________________________________________</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ÇELİK HASIR AĞIRLIK TABLOSU</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ÇUBUK ARALARINA GÖRE Kg/m² (Tek yön)</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Çap Kg/m. 50mm 75mm 100mm 150mm 200mm 250mm 300mm</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______________________________________________________</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 xml:space="preserve">4.0 0.099 1.97 1.32 0.99 0.66 0.49 0.39 0.33 </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5.0 0.154 3.08 2.06 1.54 1.03 0.77 0.62 0.51</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5.5 0.187 3.73 2.49 1.87 1.24 0.93 0.75 0.62</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6.0 0.222 4.44 2.96 2.22 1.48 1.11 0.89 0.74</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6.5 0.260 5.21 3.47 2.60 1.74 1.30 1.04 0.87</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7.0 0.302 6.04 4.03 3.02 2.01 1.51 1.21 1.01</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7.5 0.347 6.94 4.62 3.47 2.31 1.73 1.39 1.16</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8.0 0.395 7.89 5.26 3.95 2.63 1.97 1.58 1.32</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8.5 0.445 8.91 5.94 4.45 2.97 2.23 1.78 1.48</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9.0 0.499 9.99 6.66 4.99 3.33 2.50 2.00 1.66</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9.5 0.556 11.13 7.42 5.56 3.71 2.78 2.23 1.85</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10.0 0.617 12.33 8.22 6.17 4.11 3.08 2.47 2.06</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10.5 0.680 13.59 9.06 6.80 4.53 3.40 2.72 2.27</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11.0 0.746 14.92 9.95 7.46 4.97 3.73 2.98 2.49</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11.5 0.815 16.31 10.87 8.15 5.44 4.08 3.26 2.72</w:t>
            </w:r>
          </w:p>
          <w:p w:rsidR="00592F3F" w:rsidRPr="00592F3F" w:rsidRDefault="00EA2988" w:rsidP="00EA2988">
            <w:pPr>
              <w:spacing w:after="0" w:line="240" w:lineRule="auto"/>
              <w:ind w:left="-57" w:right="-57"/>
              <w:rPr>
                <w:rFonts w:ascii="Arial" w:eastAsia="Times New Roman" w:hAnsi="Arial" w:cs="Arial"/>
                <w:sz w:val="16"/>
                <w:szCs w:val="16"/>
              </w:rPr>
            </w:pPr>
            <w:r>
              <w:rPr>
                <w:rFonts w:ascii="Arial" w:eastAsia="Times New Roman" w:hAnsi="Arial" w:cs="Arial"/>
                <w:sz w:val="16"/>
                <w:szCs w:val="16"/>
              </w:rPr>
              <w:t xml:space="preserve"> </w:t>
            </w:r>
            <w:r w:rsidRPr="00EA2988">
              <w:rPr>
                <w:rFonts w:ascii="Arial" w:eastAsia="Times New Roman" w:hAnsi="Arial" w:cs="Arial"/>
                <w:sz w:val="16"/>
                <w:szCs w:val="16"/>
              </w:rPr>
              <w:t>12.0 0.888 17.76 11.84 8.88 5.92 4.44 3.55 2.96</w:t>
            </w:r>
          </w:p>
        </w:tc>
      </w:tr>
      <w:tr w:rsidR="00592F3F" w:rsidRPr="00592F3F" w:rsidTr="00592F3F">
        <w:trPr>
          <w:trHeight w:val="284"/>
          <w:jc w:val="center"/>
        </w:trPr>
        <w:tc>
          <w:tcPr>
            <w:tcW w:w="591" w:type="dxa"/>
            <w:vAlign w:val="center"/>
          </w:tcPr>
          <w:p w:rsidR="00592F3F" w:rsidRPr="00592F3F" w:rsidRDefault="00592F3F" w:rsidP="00592F3F">
            <w:pPr>
              <w:spacing w:after="0" w:line="240" w:lineRule="auto"/>
              <w:jc w:val="center"/>
              <w:rPr>
                <w:rFonts w:ascii="Arial" w:eastAsia="Times New Roman" w:hAnsi="Arial" w:cs="Arial"/>
                <w:sz w:val="16"/>
                <w:szCs w:val="16"/>
              </w:rPr>
            </w:pPr>
            <w:r w:rsidRPr="00592F3F">
              <w:rPr>
                <w:rFonts w:ascii="Arial" w:eastAsia="Times New Roman" w:hAnsi="Arial" w:cs="Arial"/>
                <w:sz w:val="16"/>
                <w:szCs w:val="16"/>
              </w:rPr>
              <w:t>7</w:t>
            </w:r>
          </w:p>
        </w:tc>
        <w:tc>
          <w:tcPr>
            <w:tcW w:w="964" w:type="dxa"/>
            <w:vAlign w:val="center"/>
          </w:tcPr>
          <w:p w:rsidR="00592F3F" w:rsidRPr="00592F3F" w:rsidRDefault="00592F3F" w:rsidP="00592F3F">
            <w:pPr>
              <w:spacing w:after="0" w:line="240" w:lineRule="auto"/>
              <w:ind w:left="-57" w:right="-57"/>
              <w:jc w:val="center"/>
              <w:rPr>
                <w:rFonts w:ascii="Arial" w:eastAsia="Times New Roman" w:hAnsi="Arial" w:cs="Arial"/>
                <w:sz w:val="16"/>
                <w:szCs w:val="16"/>
              </w:rPr>
            </w:pPr>
            <w:r w:rsidRPr="00592F3F">
              <w:rPr>
                <w:rFonts w:ascii="Arial" w:eastAsia="Times New Roman" w:hAnsi="Arial" w:cs="Arial"/>
                <w:sz w:val="16"/>
                <w:szCs w:val="16"/>
              </w:rPr>
              <w:t>Y.23.014</w:t>
            </w:r>
          </w:p>
        </w:tc>
        <w:tc>
          <w:tcPr>
            <w:tcW w:w="5528" w:type="dxa"/>
            <w:vAlign w:val="center"/>
          </w:tcPr>
          <w:p w:rsidR="00592F3F" w:rsidRPr="00592F3F" w:rsidRDefault="00592F3F" w:rsidP="00592F3F">
            <w:pPr>
              <w:spacing w:after="0" w:line="240" w:lineRule="auto"/>
              <w:rPr>
                <w:rFonts w:ascii="Arial" w:eastAsia="Times New Roman" w:hAnsi="Arial" w:cs="Arial"/>
                <w:b/>
                <w:bCs/>
                <w:sz w:val="16"/>
                <w:szCs w:val="16"/>
              </w:rPr>
            </w:pPr>
            <w:r w:rsidRPr="00592F3F">
              <w:rPr>
                <w:rFonts w:ascii="Arial" w:eastAsia="Times New Roman" w:hAnsi="Arial" w:cs="Arial"/>
                <w:sz w:val="16"/>
                <w:szCs w:val="16"/>
              </w:rPr>
              <w:t>Ø 8- Ø 12 mm nervürlü beton çelik çubuğu, çubukların kesilmesi, bükülmesi ve yerine konulması</w:t>
            </w:r>
          </w:p>
        </w:tc>
        <w:tc>
          <w:tcPr>
            <w:tcW w:w="709" w:type="dxa"/>
            <w:vAlign w:val="center"/>
          </w:tcPr>
          <w:p w:rsidR="00592F3F" w:rsidRPr="00592F3F" w:rsidRDefault="00592F3F" w:rsidP="00592F3F">
            <w:pPr>
              <w:spacing w:after="0" w:line="240" w:lineRule="auto"/>
              <w:ind w:left="-57" w:right="-57"/>
              <w:jc w:val="center"/>
              <w:rPr>
                <w:rFonts w:ascii="Arial" w:eastAsia="Times New Roman" w:hAnsi="Arial" w:cs="Arial"/>
                <w:b/>
                <w:bCs/>
                <w:sz w:val="16"/>
                <w:szCs w:val="16"/>
              </w:rPr>
            </w:pPr>
            <w:r w:rsidRPr="00592F3F">
              <w:rPr>
                <w:rFonts w:ascii="Arial" w:eastAsia="Times New Roman" w:hAnsi="Arial" w:cs="Arial"/>
                <w:sz w:val="16"/>
                <w:szCs w:val="16"/>
              </w:rPr>
              <w:t>Ton</w:t>
            </w:r>
          </w:p>
        </w:tc>
        <w:tc>
          <w:tcPr>
            <w:tcW w:w="850" w:type="dxa"/>
            <w:vAlign w:val="center"/>
          </w:tcPr>
          <w:p w:rsidR="00592F3F" w:rsidRPr="00592F3F" w:rsidRDefault="00592F3F" w:rsidP="00592F3F">
            <w:pPr>
              <w:spacing w:after="0" w:line="240" w:lineRule="auto"/>
              <w:ind w:left="-57" w:right="-57"/>
              <w:jc w:val="center"/>
              <w:rPr>
                <w:rFonts w:ascii="Arial" w:eastAsia="Times New Roman" w:hAnsi="Arial" w:cs="Arial"/>
                <w:sz w:val="16"/>
                <w:szCs w:val="16"/>
              </w:rPr>
            </w:pPr>
            <w:r w:rsidRPr="00592F3F">
              <w:rPr>
                <w:rFonts w:ascii="Arial" w:eastAsia="Times New Roman" w:hAnsi="Arial" w:cs="Arial"/>
                <w:sz w:val="16"/>
                <w:szCs w:val="16"/>
              </w:rPr>
              <w:t>66,935</w:t>
            </w:r>
          </w:p>
        </w:tc>
      </w:tr>
      <w:tr w:rsidR="00592F3F" w:rsidRPr="00592F3F" w:rsidTr="00EA2988">
        <w:trPr>
          <w:trHeight w:val="284"/>
          <w:jc w:val="center"/>
        </w:trPr>
        <w:tc>
          <w:tcPr>
            <w:tcW w:w="591" w:type="dxa"/>
            <w:vAlign w:val="center"/>
          </w:tcPr>
          <w:p w:rsidR="00592F3F" w:rsidRPr="00592F3F" w:rsidRDefault="00592F3F" w:rsidP="00592F3F">
            <w:pPr>
              <w:spacing w:after="0" w:line="240" w:lineRule="auto"/>
              <w:jc w:val="center"/>
              <w:rPr>
                <w:rFonts w:ascii="Arial" w:eastAsia="Times New Roman" w:hAnsi="Arial" w:cs="Arial"/>
                <w:sz w:val="16"/>
                <w:szCs w:val="16"/>
              </w:rPr>
            </w:pPr>
          </w:p>
        </w:tc>
        <w:tc>
          <w:tcPr>
            <w:tcW w:w="8051" w:type="dxa"/>
            <w:gridSpan w:val="4"/>
            <w:vAlign w:val="center"/>
          </w:tcPr>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Teknik Tarifi: Nervürlü beton çelik çubuğunun detay projesine göre kesilip bükülerek hazırlanması yerine konması, bağlanması için demir, bağlama teli ve gerekli her türlü malzeme ve zayiatı, inşaat yerindeki yükleme, yatay ve düşey taşıma, boşaltma, işçilik, müteahhit genel giderleri ve kârı dâhil, 1 ton fiyatı:</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ÖLÇÜ:</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 xml:space="preserve">1) Betonarme detay resimlerine göre kroşeler ile birlikte demirin boyu ölçülür. </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 xml:space="preserve">2) Çelik çubukların ağırlıkları aşağıdaki cetvelden alınır. </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3) Projede gösterilmeyen çelik çubuklar ve ekler hesaba katılmaz.</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4) Cetveldeki (m) ağırlıkları hesaba esastır. Bağlama teli, çelik çubuk sıraları arasında kullanılacak çelikler ve zayiat analizde dikkate alındığından, ayrıca ödeme yapılmaz.</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Çap (Ø)Birim Ağırlığı</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mmKg/m</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80,395</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100,617</w:t>
            </w:r>
          </w:p>
          <w:p w:rsidR="00592F3F" w:rsidRPr="00592F3F" w:rsidRDefault="00EA2988" w:rsidP="00EA2988">
            <w:pPr>
              <w:spacing w:after="0" w:line="240" w:lineRule="auto"/>
              <w:ind w:left="-57" w:right="-57"/>
              <w:rPr>
                <w:rFonts w:ascii="Arial" w:eastAsia="Times New Roman" w:hAnsi="Arial" w:cs="Arial"/>
                <w:sz w:val="16"/>
                <w:szCs w:val="16"/>
              </w:rPr>
            </w:pPr>
            <w:r>
              <w:rPr>
                <w:rFonts w:ascii="Arial" w:eastAsia="Times New Roman" w:hAnsi="Arial" w:cs="Arial"/>
                <w:sz w:val="16"/>
                <w:szCs w:val="16"/>
              </w:rPr>
              <w:t xml:space="preserve"> </w:t>
            </w:r>
            <w:r w:rsidRPr="00EA2988">
              <w:rPr>
                <w:rFonts w:ascii="Arial" w:eastAsia="Times New Roman" w:hAnsi="Arial" w:cs="Arial"/>
                <w:sz w:val="16"/>
                <w:szCs w:val="16"/>
              </w:rPr>
              <w:t>120,888</w:t>
            </w:r>
          </w:p>
        </w:tc>
      </w:tr>
      <w:tr w:rsidR="00592F3F" w:rsidRPr="00592F3F" w:rsidTr="00592F3F">
        <w:trPr>
          <w:trHeight w:val="284"/>
          <w:jc w:val="center"/>
        </w:trPr>
        <w:tc>
          <w:tcPr>
            <w:tcW w:w="591" w:type="dxa"/>
            <w:vAlign w:val="center"/>
          </w:tcPr>
          <w:p w:rsidR="00592F3F" w:rsidRPr="00592F3F" w:rsidRDefault="00592F3F" w:rsidP="00592F3F">
            <w:pPr>
              <w:spacing w:after="0" w:line="240" w:lineRule="auto"/>
              <w:jc w:val="center"/>
              <w:rPr>
                <w:rFonts w:ascii="Arial" w:eastAsia="Times New Roman" w:hAnsi="Arial" w:cs="Arial"/>
                <w:sz w:val="16"/>
                <w:szCs w:val="16"/>
              </w:rPr>
            </w:pPr>
            <w:r w:rsidRPr="00592F3F">
              <w:rPr>
                <w:rFonts w:ascii="Arial" w:eastAsia="Times New Roman" w:hAnsi="Arial" w:cs="Arial"/>
                <w:sz w:val="16"/>
                <w:szCs w:val="16"/>
              </w:rPr>
              <w:t>8</w:t>
            </w:r>
          </w:p>
        </w:tc>
        <w:tc>
          <w:tcPr>
            <w:tcW w:w="964" w:type="dxa"/>
            <w:vAlign w:val="center"/>
          </w:tcPr>
          <w:p w:rsidR="00592F3F" w:rsidRPr="00592F3F" w:rsidRDefault="00592F3F" w:rsidP="00592F3F">
            <w:pPr>
              <w:spacing w:after="0" w:line="240" w:lineRule="auto"/>
              <w:ind w:left="-57" w:right="-57"/>
              <w:jc w:val="center"/>
              <w:rPr>
                <w:rFonts w:ascii="Arial" w:eastAsia="Times New Roman" w:hAnsi="Arial" w:cs="Arial"/>
                <w:sz w:val="16"/>
                <w:szCs w:val="16"/>
              </w:rPr>
            </w:pPr>
            <w:r w:rsidRPr="00592F3F">
              <w:rPr>
                <w:rFonts w:ascii="Arial" w:eastAsia="Times New Roman" w:hAnsi="Arial" w:cs="Arial"/>
                <w:sz w:val="16"/>
                <w:szCs w:val="16"/>
              </w:rPr>
              <w:t>Y.23.015</w:t>
            </w:r>
          </w:p>
        </w:tc>
        <w:tc>
          <w:tcPr>
            <w:tcW w:w="5528" w:type="dxa"/>
            <w:vAlign w:val="center"/>
          </w:tcPr>
          <w:p w:rsidR="00592F3F" w:rsidRPr="00592F3F" w:rsidRDefault="00592F3F" w:rsidP="00592F3F">
            <w:pPr>
              <w:spacing w:after="0" w:line="240" w:lineRule="auto"/>
              <w:rPr>
                <w:rFonts w:ascii="Arial" w:eastAsia="Times New Roman" w:hAnsi="Arial" w:cs="Arial"/>
                <w:b/>
                <w:bCs/>
                <w:sz w:val="16"/>
                <w:szCs w:val="16"/>
              </w:rPr>
            </w:pPr>
            <w:r w:rsidRPr="00592F3F">
              <w:rPr>
                <w:rFonts w:ascii="Arial" w:eastAsia="Times New Roman" w:hAnsi="Arial" w:cs="Arial"/>
                <w:sz w:val="16"/>
                <w:szCs w:val="16"/>
              </w:rPr>
              <w:t>Ø 14- Ø 28 mm nervürlü beton çelik çubuğu, çubukların kesilmesi, bükülmesi ve yerine konulması.</w:t>
            </w:r>
          </w:p>
        </w:tc>
        <w:tc>
          <w:tcPr>
            <w:tcW w:w="709" w:type="dxa"/>
            <w:vAlign w:val="center"/>
          </w:tcPr>
          <w:p w:rsidR="00592F3F" w:rsidRPr="00592F3F" w:rsidRDefault="00592F3F" w:rsidP="00592F3F">
            <w:pPr>
              <w:spacing w:after="0" w:line="240" w:lineRule="auto"/>
              <w:ind w:left="-57" w:right="-57"/>
              <w:jc w:val="center"/>
              <w:rPr>
                <w:rFonts w:ascii="Arial" w:eastAsia="Times New Roman" w:hAnsi="Arial" w:cs="Arial"/>
                <w:b/>
                <w:bCs/>
                <w:sz w:val="16"/>
                <w:szCs w:val="16"/>
              </w:rPr>
            </w:pPr>
            <w:r w:rsidRPr="00592F3F">
              <w:rPr>
                <w:rFonts w:ascii="Arial" w:eastAsia="Times New Roman" w:hAnsi="Arial" w:cs="Arial"/>
                <w:sz w:val="16"/>
                <w:szCs w:val="16"/>
              </w:rPr>
              <w:t>Ton</w:t>
            </w:r>
          </w:p>
        </w:tc>
        <w:tc>
          <w:tcPr>
            <w:tcW w:w="850" w:type="dxa"/>
            <w:vAlign w:val="center"/>
          </w:tcPr>
          <w:p w:rsidR="00592F3F" w:rsidRPr="00592F3F" w:rsidRDefault="00592F3F" w:rsidP="00592F3F">
            <w:pPr>
              <w:spacing w:after="0" w:line="240" w:lineRule="auto"/>
              <w:ind w:left="-57" w:right="-57"/>
              <w:jc w:val="center"/>
              <w:rPr>
                <w:rFonts w:ascii="Arial" w:eastAsia="Times New Roman" w:hAnsi="Arial" w:cs="Arial"/>
                <w:sz w:val="16"/>
                <w:szCs w:val="16"/>
              </w:rPr>
            </w:pPr>
            <w:r w:rsidRPr="00592F3F">
              <w:rPr>
                <w:rFonts w:ascii="Arial" w:eastAsia="Times New Roman" w:hAnsi="Arial" w:cs="Arial"/>
                <w:sz w:val="16"/>
                <w:szCs w:val="16"/>
              </w:rPr>
              <w:t>43,311</w:t>
            </w:r>
          </w:p>
        </w:tc>
      </w:tr>
      <w:tr w:rsidR="00592F3F" w:rsidRPr="00592F3F" w:rsidTr="00EA2988">
        <w:trPr>
          <w:trHeight w:val="284"/>
          <w:jc w:val="center"/>
        </w:trPr>
        <w:tc>
          <w:tcPr>
            <w:tcW w:w="591" w:type="dxa"/>
            <w:vAlign w:val="center"/>
          </w:tcPr>
          <w:p w:rsidR="00592F3F" w:rsidRPr="00592F3F" w:rsidRDefault="00592F3F" w:rsidP="00592F3F">
            <w:pPr>
              <w:spacing w:after="0" w:line="240" w:lineRule="auto"/>
              <w:jc w:val="center"/>
              <w:rPr>
                <w:rFonts w:ascii="Arial" w:eastAsia="Times New Roman" w:hAnsi="Arial" w:cs="Arial"/>
                <w:sz w:val="16"/>
                <w:szCs w:val="16"/>
              </w:rPr>
            </w:pPr>
          </w:p>
        </w:tc>
        <w:tc>
          <w:tcPr>
            <w:tcW w:w="8051" w:type="dxa"/>
            <w:gridSpan w:val="4"/>
            <w:vAlign w:val="center"/>
          </w:tcPr>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Teknik Tarifi: Nervürlü beton çelik çubuğunun detay projesine göre kesilip bükülerek hazırlanması yerine konması, bağlanması için demir, bağlama teli ve gerekli her türlü malzeme ve zayiatı, inşaat yerindeki yükleme, yatay ve düşey taşıma, boşaltma, işçilik, müteahhit genel giderleri ve kârı dâhil, 1 ton fiyatı:</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ÖLÇÜ :</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lastRenderedPageBreak/>
              <w:t xml:space="preserve">1) Betonarme detay resimlerine göre kroşeler ile birlikte demirin boyu ölçülür. </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 xml:space="preserve">2) Çelik çubukların ağırlıkları aşağıdaki cetvelden alınır. </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3) Projede gösterilmeyen çelik çubuklar ve ekler hesaba katılmaz.</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4) Cetveldeki (m) ağırlıkları hesaba esastır. Bağlama teli, çelik çubuk sıraları arasında kullanılacak çelikler ve zayiat analizde dikkate alındığından, ayrıca ödeme yapılmaz.</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Çap (Ø)Birim Ağırlığı</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mmKg/m</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141,208</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161,578</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181,998</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202,466</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222,984</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243,551</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264,168</w:t>
            </w:r>
          </w:p>
          <w:p w:rsidR="00592F3F" w:rsidRPr="00592F3F" w:rsidRDefault="00EA2988" w:rsidP="00EA2988">
            <w:pPr>
              <w:spacing w:after="0" w:line="240" w:lineRule="auto"/>
              <w:ind w:left="-57" w:right="-57"/>
              <w:rPr>
                <w:rFonts w:ascii="Arial" w:eastAsia="Times New Roman" w:hAnsi="Arial" w:cs="Arial"/>
                <w:sz w:val="16"/>
                <w:szCs w:val="16"/>
              </w:rPr>
            </w:pPr>
            <w:r>
              <w:rPr>
                <w:rFonts w:ascii="Arial" w:eastAsia="Times New Roman" w:hAnsi="Arial" w:cs="Arial"/>
                <w:sz w:val="16"/>
                <w:szCs w:val="16"/>
              </w:rPr>
              <w:t xml:space="preserve"> </w:t>
            </w:r>
            <w:r w:rsidRPr="00EA2988">
              <w:rPr>
                <w:rFonts w:ascii="Arial" w:eastAsia="Times New Roman" w:hAnsi="Arial" w:cs="Arial"/>
                <w:sz w:val="16"/>
                <w:szCs w:val="16"/>
              </w:rPr>
              <w:t>284,834</w:t>
            </w:r>
          </w:p>
        </w:tc>
      </w:tr>
    </w:tbl>
    <w:p w:rsidR="00EA2988" w:rsidRDefault="00EA2988" w:rsidP="00EA2988">
      <w:pPr>
        <w:pStyle w:val="text-3mezera"/>
        <w:widowControl/>
        <w:tabs>
          <w:tab w:val="left" w:pos="426"/>
          <w:tab w:val="left" w:pos="1134"/>
          <w:tab w:val="left" w:pos="6096"/>
          <w:tab w:val="left" w:pos="6379"/>
        </w:tabs>
        <w:spacing w:before="0" w:line="240" w:lineRule="auto"/>
        <w:ind w:left="600"/>
        <w:rPr>
          <w:rFonts w:ascii="Times New Roman" w:hAnsi="Times New Roman" w:cs="Times New Roman"/>
          <w:b/>
          <w:position w:val="-2"/>
          <w:sz w:val="20"/>
          <w:szCs w:val="20"/>
          <w:lang w:val="tr-TR"/>
        </w:rPr>
      </w:pPr>
    </w:p>
    <w:p w:rsidR="00EA2988" w:rsidRPr="00EA2988" w:rsidRDefault="00EA2988" w:rsidP="00EA2988">
      <w:pPr>
        <w:pStyle w:val="text-3mezera"/>
        <w:widowControl/>
        <w:numPr>
          <w:ilvl w:val="0"/>
          <w:numId w:val="42"/>
        </w:numPr>
        <w:tabs>
          <w:tab w:val="left" w:pos="426"/>
          <w:tab w:val="left" w:pos="1134"/>
          <w:tab w:val="left" w:pos="6096"/>
          <w:tab w:val="left" w:pos="6379"/>
        </w:tabs>
        <w:spacing w:before="0" w:line="240" w:lineRule="auto"/>
        <w:rPr>
          <w:rFonts w:ascii="Times New Roman" w:hAnsi="Times New Roman" w:cs="Times New Roman"/>
          <w:b/>
          <w:position w:val="-2"/>
          <w:sz w:val="20"/>
          <w:szCs w:val="20"/>
          <w:u w:val="single"/>
          <w:lang w:val="tr-TR"/>
        </w:rPr>
      </w:pPr>
      <w:r w:rsidRPr="00EA2988">
        <w:rPr>
          <w:rFonts w:ascii="Times New Roman" w:hAnsi="Times New Roman" w:cs="Times New Roman"/>
          <w:b/>
          <w:position w:val="-2"/>
          <w:sz w:val="20"/>
          <w:szCs w:val="20"/>
          <w:u w:val="single"/>
          <w:lang w:val="tr-TR"/>
        </w:rPr>
        <w:t>Yeni Bölüm Yapılması</w:t>
      </w:r>
    </w:p>
    <w:p w:rsidR="00EA2988" w:rsidRDefault="00EA2988" w:rsidP="00EA2988">
      <w:pPr>
        <w:pStyle w:val="text-3mezera"/>
        <w:widowControl/>
        <w:tabs>
          <w:tab w:val="left" w:pos="426"/>
          <w:tab w:val="left" w:pos="1134"/>
          <w:tab w:val="left" w:pos="6096"/>
          <w:tab w:val="left" w:pos="6379"/>
        </w:tabs>
        <w:spacing w:before="0" w:line="240" w:lineRule="auto"/>
        <w:ind w:left="200"/>
        <w:rPr>
          <w:rFonts w:ascii="Times New Roman" w:hAnsi="Times New Roman" w:cs="Times New Roman"/>
          <w:b/>
          <w:position w:val="-2"/>
          <w:sz w:val="20"/>
          <w:szCs w:val="20"/>
          <w:lang w:val="tr-TR"/>
        </w:rPr>
      </w:pPr>
    </w:p>
    <w:tbl>
      <w:tblPr>
        <w:tblW w:w="8680"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70" w:type="dxa"/>
          <w:right w:w="70" w:type="dxa"/>
        </w:tblCellMar>
        <w:tblLook w:val="0000" w:firstRow="0" w:lastRow="0" w:firstColumn="0" w:lastColumn="0" w:noHBand="0" w:noVBand="0"/>
      </w:tblPr>
      <w:tblGrid>
        <w:gridCol w:w="479"/>
        <w:gridCol w:w="1076"/>
        <w:gridCol w:w="5566"/>
        <w:gridCol w:w="567"/>
        <w:gridCol w:w="992"/>
      </w:tblGrid>
      <w:tr w:rsidR="00EA2988" w:rsidRPr="00EA2988" w:rsidTr="00EA2988">
        <w:trPr>
          <w:trHeight w:val="284"/>
          <w:jc w:val="center"/>
        </w:trPr>
        <w:tc>
          <w:tcPr>
            <w:tcW w:w="479" w:type="dxa"/>
            <w:vAlign w:val="center"/>
          </w:tcPr>
          <w:p w:rsidR="00EA2988" w:rsidRPr="00EA2988" w:rsidRDefault="00EA2988" w:rsidP="00EA2988">
            <w:pPr>
              <w:spacing w:after="0" w:line="240" w:lineRule="auto"/>
              <w:jc w:val="center"/>
              <w:rPr>
                <w:rFonts w:ascii="Arial" w:eastAsia="Times New Roman" w:hAnsi="Arial" w:cs="Arial"/>
                <w:b/>
                <w:sz w:val="16"/>
                <w:szCs w:val="16"/>
              </w:rPr>
            </w:pPr>
            <w:r w:rsidRPr="00EA2988">
              <w:rPr>
                <w:rFonts w:ascii="Arial" w:eastAsia="Times New Roman" w:hAnsi="Arial" w:cs="Arial"/>
                <w:b/>
                <w:sz w:val="16"/>
                <w:szCs w:val="16"/>
              </w:rPr>
              <w:t>S. No.</w:t>
            </w:r>
          </w:p>
        </w:tc>
        <w:tc>
          <w:tcPr>
            <w:tcW w:w="1076" w:type="dxa"/>
            <w:vAlign w:val="center"/>
          </w:tcPr>
          <w:p w:rsidR="00EA2988" w:rsidRPr="00EA2988" w:rsidRDefault="00EA2988" w:rsidP="00EA2988">
            <w:pPr>
              <w:spacing w:after="0" w:line="240" w:lineRule="auto"/>
              <w:ind w:left="-57" w:right="-57"/>
              <w:jc w:val="center"/>
              <w:rPr>
                <w:rFonts w:ascii="Arial" w:eastAsia="Times New Roman" w:hAnsi="Arial" w:cs="Arial"/>
                <w:b/>
                <w:sz w:val="16"/>
                <w:szCs w:val="16"/>
              </w:rPr>
            </w:pPr>
            <w:r w:rsidRPr="00EA2988">
              <w:rPr>
                <w:rFonts w:ascii="Arial" w:eastAsia="Times New Roman" w:hAnsi="Arial" w:cs="Arial"/>
                <w:b/>
                <w:sz w:val="16"/>
                <w:szCs w:val="16"/>
              </w:rPr>
              <w:t>Poz No</w:t>
            </w:r>
          </w:p>
        </w:tc>
        <w:tc>
          <w:tcPr>
            <w:tcW w:w="5566" w:type="dxa"/>
            <w:vAlign w:val="center"/>
          </w:tcPr>
          <w:p w:rsidR="00EA2988" w:rsidRPr="00EA2988" w:rsidRDefault="00EA2988" w:rsidP="00EA2988">
            <w:pPr>
              <w:spacing w:after="0" w:line="240" w:lineRule="auto"/>
              <w:jc w:val="center"/>
              <w:rPr>
                <w:rFonts w:ascii="Arial" w:eastAsia="Times New Roman" w:hAnsi="Arial" w:cs="Arial"/>
                <w:b/>
                <w:sz w:val="16"/>
                <w:szCs w:val="16"/>
              </w:rPr>
            </w:pPr>
            <w:r w:rsidRPr="00EA2988">
              <w:rPr>
                <w:rFonts w:ascii="Arial" w:eastAsia="Times New Roman" w:hAnsi="Arial" w:cs="Arial"/>
                <w:b/>
                <w:sz w:val="16"/>
                <w:szCs w:val="16"/>
              </w:rPr>
              <w:t>İmalatın Cinsi</w:t>
            </w:r>
          </w:p>
        </w:tc>
        <w:tc>
          <w:tcPr>
            <w:tcW w:w="567" w:type="dxa"/>
            <w:vAlign w:val="center"/>
          </w:tcPr>
          <w:p w:rsidR="00EA2988" w:rsidRPr="00EA2988" w:rsidRDefault="00EA2988" w:rsidP="00EA2988">
            <w:pPr>
              <w:spacing w:after="0" w:line="240" w:lineRule="auto"/>
              <w:ind w:left="-57" w:right="-57"/>
              <w:jc w:val="center"/>
              <w:rPr>
                <w:rFonts w:ascii="Arial" w:eastAsia="Times New Roman" w:hAnsi="Arial" w:cs="Arial"/>
                <w:b/>
                <w:sz w:val="16"/>
                <w:szCs w:val="16"/>
              </w:rPr>
            </w:pPr>
            <w:r w:rsidRPr="00EA2988">
              <w:rPr>
                <w:rFonts w:ascii="Arial" w:eastAsia="Times New Roman" w:hAnsi="Arial" w:cs="Arial"/>
                <w:b/>
                <w:sz w:val="16"/>
                <w:szCs w:val="16"/>
              </w:rPr>
              <w:t>Birim</w:t>
            </w:r>
          </w:p>
        </w:tc>
        <w:tc>
          <w:tcPr>
            <w:tcW w:w="992" w:type="dxa"/>
            <w:vAlign w:val="center"/>
          </w:tcPr>
          <w:p w:rsidR="00EA2988" w:rsidRPr="00EA2988" w:rsidRDefault="00EA2988" w:rsidP="00EA2988">
            <w:pPr>
              <w:spacing w:after="0" w:line="240" w:lineRule="auto"/>
              <w:ind w:left="-57" w:right="-57"/>
              <w:jc w:val="center"/>
              <w:rPr>
                <w:rFonts w:ascii="Arial" w:eastAsia="Times New Roman" w:hAnsi="Arial" w:cs="Arial"/>
                <w:b/>
                <w:sz w:val="16"/>
                <w:szCs w:val="16"/>
              </w:rPr>
            </w:pPr>
            <w:r w:rsidRPr="00EA2988">
              <w:rPr>
                <w:rFonts w:ascii="Arial" w:eastAsia="Times New Roman" w:hAnsi="Arial" w:cs="Arial"/>
                <w:b/>
                <w:sz w:val="16"/>
                <w:szCs w:val="16"/>
              </w:rPr>
              <w:t>Miktarı</w:t>
            </w:r>
          </w:p>
        </w:tc>
      </w:tr>
      <w:tr w:rsidR="00EA2988" w:rsidRPr="00EA2988" w:rsidTr="00EA2988">
        <w:trPr>
          <w:trHeight w:val="284"/>
          <w:jc w:val="center"/>
        </w:trPr>
        <w:tc>
          <w:tcPr>
            <w:tcW w:w="479" w:type="dxa"/>
            <w:vAlign w:val="center"/>
          </w:tcPr>
          <w:p w:rsidR="00EA2988" w:rsidRPr="00EA2988" w:rsidRDefault="00EA2988" w:rsidP="00EA2988">
            <w:pPr>
              <w:spacing w:after="0" w:line="240" w:lineRule="auto"/>
              <w:jc w:val="center"/>
              <w:rPr>
                <w:rFonts w:ascii="Arial" w:eastAsia="Times New Roman" w:hAnsi="Arial" w:cs="Arial"/>
                <w:sz w:val="16"/>
                <w:szCs w:val="16"/>
              </w:rPr>
            </w:pPr>
            <w:r w:rsidRPr="00EA2988">
              <w:rPr>
                <w:rFonts w:ascii="Arial" w:eastAsia="Times New Roman" w:hAnsi="Arial" w:cs="Arial"/>
                <w:sz w:val="16"/>
                <w:szCs w:val="16"/>
              </w:rPr>
              <w:t>1</w:t>
            </w:r>
          </w:p>
        </w:tc>
        <w:tc>
          <w:tcPr>
            <w:tcW w:w="1076" w:type="dxa"/>
            <w:vAlign w:val="center"/>
          </w:tcPr>
          <w:p w:rsidR="00EA2988" w:rsidRPr="00EA2988" w:rsidRDefault="00EA2988" w:rsidP="00EA2988">
            <w:pPr>
              <w:spacing w:after="0" w:line="240" w:lineRule="auto"/>
              <w:ind w:left="-57" w:right="-57"/>
              <w:jc w:val="center"/>
              <w:rPr>
                <w:rFonts w:ascii="Arial" w:eastAsia="Times New Roman" w:hAnsi="Arial" w:cs="Arial"/>
                <w:sz w:val="16"/>
                <w:szCs w:val="16"/>
              </w:rPr>
            </w:pPr>
            <w:r w:rsidRPr="00EA2988">
              <w:rPr>
                <w:rFonts w:ascii="Arial" w:eastAsia="Times New Roman" w:hAnsi="Arial" w:cs="Arial"/>
                <w:sz w:val="16"/>
                <w:szCs w:val="16"/>
              </w:rPr>
              <w:t>04.612/3B1</w:t>
            </w:r>
          </w:p>
        </w:tc>
        <w:tc>
          <w:tcPr>
            <w:tcW w:w="5566" w:type="dxa"/>
            <w:vAlign w:val="center"/>
          </w:tcPr>
          <w:p w:rsidR="00EA2988" w:rsidRPr="00EA2988" w:rsidRDefault="00EA2988" w:rsidP="00EA2988">
            <w:pPr>
              <w:spacing w:after="0" w:line="240" w:lineRule="auto"/>
              <w:rPr>
                <w:rFonts w:ascii="Arial" w:eastAsia="Times New Roman" w:hAnsi="Arial" w:cs="Arial"/>
                <w:b/>
                <w:bCs/>
                <w:sz w:val="16"/>
                <w:szCs w:val="16"/>
              </w:rPr>
            </w:pPr>
            <w:r w:rsidRPr="00EA2988">
              <w:rPr>
                <w:rFonts w:ascii="Arial" w:eastAsia="Times New Roman" w:hAnsi="Arial" w:cs="Arial"/>
                <w:sz w:val="16"/>
                <w:szCs w:val="16"/>
              </w:rPr>
              <w:t>0,50+0,40+ (40 mm dolgulu) poliüretan yalıtımlı gizli vidalı cephe paneli (fabrikasyon rulo boyama sistemi ile boyanmış ve B1 sınıfı 40-42 kg/m³ yoğunlukta poliüretan) (Galvanizli sacların dışa bakan yüzeylerinin 5 mikron epoksi astar üzeri 20 mikron poly</w:t>
            </w:r>
          </w:p>
        </w:tc>
        <w:tc>
          <w:tcPr>
            <w:tcW w:w="567" w:type="dxa"/>
            <w:vAlign w:val="center"/>
          </w:tcPr>
          <w:p w:rsidR="00EA2988" w:rsidRPr="00EA2988" w:rsidRDefault="00EA2988" w:rsidP="00EA2988">
            <w:pPr>
              <w:spacing w:after="0" w:line="240" w:lineRule="auto"/>
              <w:ind w:left="-57" w:right="-57"/>
              <w:jc w:val="center"/>
              <w:rPr>
                <w:rFonts w:ascii="Arial" w:eastAsia="Times New Roman" w:hAnsi="Arial" w:cs="Arial"/>
                <w:b/>
                <w:bCs/>
                <w:sz w:val="16"/>
                <w:szCs w:val="16"/>
              </w:rPr>
            </w:pPr>
            <w:r w:rsidRPr="00EA2988">
              <w:rPr>
                <w:rFonts w:ascii="Arial" w:eastAsia="Times New Roman" w:hAnsi="Arial" w:cs="Arial"/>
                <w:sz w:val="16"/>
                <w:szCs w:val="16"/>
              </w:rPr>
              <w:t>m²</w:t>
            </w:r>
          </w:p>
        </w:tc>
        <w:tc>
          <w:tcPr>
            <w:tcW w:w="992" w:type="dxa"/>
            <w:vAlign w:val="center"/>
          </w:tcPr>
          <w:p w:rsidR="00EA2988" w:rsidRPr="00EA2988" w:rsidRDefault="00EA2988" w:rsidP="00EA2988">
            <w:pPr>
              <w:spacing w:after="0" w:line="240" w:lineRule="auto"/>
              <w:ind w:left="-57" w:right="-57"/>
              <w:jc w:val="center"/>
              <w:rPr>
                <w:rFonts w:ascii="Arial" w:eastAsia="Times New Roman" w:hAnsi="Arial" w:cs="Arial"/>
                <w:sz w:val="16"/>
                <w:szCs w:val="16"/>
              </w:rPr>
            </w:pPr>
            <w:r w:rsidRPr="00EA2988">
              <w:rPr>
                <w:rFonts w:ascii="Arial" w:eastAsia="Times New Roman" w:hAnsi="Arial" w:cs="Arial"/>
                <w:sz w:val="16"/>
                <w:szCs w:val="16"/>
              </w:rPr>
              <w:t>666,670</w:t>
            </w:r>
          </w:p>
        </w:tc>
      </w:tr>
      <w:tr w:rsidR="00EA2988" w:rsidRPr="00EA2988" w:rsidTr="00EA2988">
        <w:trPr>
          <w:trHeight w:val="284"/>
          <w:jc w:val="center"/>
        </w:trPr>
        <w:tc>
          <w:tcPr>
            <w:tcW w:w="479" w:type="dxa"/>
            <w:vAlign w:val="center"/>
          </w:tcPr>
          <w:p w:rsidR="00EA2988" w:rsidRPr="00EA2988" w:rsidRDefault="00EA2988" w:rsidP="00EA2988">
            <w:pPr>
              <w:spacing w:after="0" w:line="240" w:lineRule="auto"/>
              <w:jc w:val="center"/>
              <w:rPr>
                <w:rFonts w:ascii="Arial" w:eastAsia="Times New Roman" w:hAnsi="Arial" w:cs="Arial"/>
                <w:sz w:val="16"/>
                <w:szCs w:val="16"/>
              </w:rPr>
            </w:pPr>
          </w:p>
        </w:tc>
        <w:tc>
          <w:tcPr>
            <w:tcW w:w="8201" w:type="dxa"/>
            <w:gridSpan w:val="4"/>
            <w:vAlign w:val="center"/>
          </w:tcPr>
          <w:p w:rsidR="00EA2988" w:rsidRPr="00EA2988" w:rsidRDefault="00EA2988" w:rsidP="00EA2988">
            <w:pPr>
              <w:spacing w:after="0" w:line="240" w:lineRule="auto"/>
              <w:ind w:left="-57" w:right="-57"/>
              <w:rPr>
                <w:rFonts w:ascii="Arial" w:eastAsia="Times New Roman" w:hAnsi="Arial" w:cs="Arial"/>
                <w:sz w:val="16"/>
                <w:szCs w:val="16"/>
              </w:rPr>
            </w:pPr>
            <w:r w:rsidRPr="00EA2988">
              <w:rPr>
                <w:rFonts w:ascii="Arial" w:hAnsi="Arial" w:cs="Arial"/>
                <w:sz w:val="16"/>
                <w:szCs w:val="16"/>
              </w:rPr>
              <w:t>Teknik Tarifi: Poliüretan yalıtımlı gizli vidalı cephe paneli (Fabrikasyon rulo boyama sistemi ile boyanmış ve yangın sınıfı en az C s3 d0, 38-42 kg/m³ yoğunlukta poliüretan) (Galvanizli sacların dışa bakan yüzeylerinin 5 mikron epoksi astar üzeri 20 mikron polyester son kat boya, poliüretan gören yüzeylerinin min.5 mikron epoksi astar)</w:t>
            </w:r>
          </w:p>
        </w:tc>
      </w:tr>
      <w:tr w:rsidR="00EA2988" w:rsidRPr="00EA2988" w:rsidTr="00EA2988">
        <w:trPr>
          <w:trHeight w:val="284"/>
          <w:jc w:val="center"/>
        </w:trPr>
        <w:tc>
          <w:tcPr>
            <w:tcW w:w="479" w:type="dxa"/>
            <w:vAlign w:val="center"/>
          </w:tcPr>
          <w:p w:rsidR="00EA2988" w:rsidRPr="00EA2988" w:rsidRDefault="00EA2988" w:rsidP="00EA2988">
            <w:pPr>
              <w:spacing w:after="0" w:line="240" w:lineRule="auto"/>
              <w:jc w:val="center"/>
              <w:rPr>
                <w:rFonts w:ascii="Arial" w:eastAsia="Times New Roman" w:hAnsi="Arial" w:cs="Arial"/>
                <w:sz w:val="16"/>
                <w:szCs w:val="16"/>
              </w:rPr>
            </w:pPr>
            <w:r w:rsidRPr="00EA2988">
              <w:rPr>
                <w:rFonts w:ascii="Arial" w:eastAsia="Times New Roman" w:hAnsi="Arial" w:cs="Arial"/>
                <w:sz w:val="16"/>
                <w:szCs w:val="16"/>
              </w:rPr>
              <w:t>2</w:t>
            </w:r>
          </w:p>
        </w:tc>
        <w:tc>
          <w:tcPr>
            <w:tcW w:w="1076" w:type="dxa"/>
            <w:vAlign w:val="center"/>
          </w:tcPr>
          <w:p w:rsidR="00EA2988" w:rsidRPr="00EA2988" w:rsidRDefault="00EA2988" w:rsidP="00EA2988">
            <w:pPr>
              <w:spacing w:after="0" w:line="240" w:lineRule="auto"/>
              <w:ind w:left="-57" w:right="-57"/>
              <w:jc w:val="center"/>
              <w:rPr>
                <w:rFonts w:ascii="Arial" w:eastAsia="Times New Roman" w:hAnsi="Arial" w:cs="Arial"/>
                <w:sz w:val="16"/>
                <w:szCs w:val="16"/>
              </w:rPr>
            </w:pPr>
            <w:r w:rsidRPr="00EA2988">
              <w:rPr>
                <w:rFonts w:ascii="Arial" w:eastAsia="Times New Roman" w:hAnsi="Arial" w:cs="Arial"/>
                <w:sz w:val="16"/>
                <w:szCs w:val="16"/>
              </w:rPr>
              <w:t>04.715/3D</w:t>
            </w:r>
          </w:p>
        </w:tc>
        <w:tc>
          <w:tcPr>
            <w:tcW w:w="5566" w:type="dxa"/>
            <w:vAlign w:val="center"/>
          </w:tcPr>
          <w:p w:rsidR="00EA2988" w:rsidRPr="00EA2988" w:rsidRDefault="00EA2988" w:rsidP="00EA2988">
            <w:pPr>
              <w:spacing w:after="0" w:line="240" w:lineRule="auto"/>
              <w:rPr>
                <w:rFonts w:ascii="Arial" w:eastAsia="Times New Roman" w:hAnsi="Arial" w:cs="Arial"/>
                <w:b/>
                <w:bCs/>
                <w:sz w:val="16"/>
                <w:szCs w:val="16"/>
              </w:rPr>
            </w:pPr>
            <w:r w:rsidRPr="00EA2988">
              <w:rPr>
                <w:rFonts w:ascii="Arial" w:eastAsia="Times New Roman" w:hAnsi="Arial" w:cs="Arial"/>
                <w:sz w:val="16"/>
                <w:szCs w:val="16"/>
              </w:rPr>
              <w:t>Alüminyum kompozit panel, B1 sınıfı, yanmaz</w:t>
            </w:r>
          </w:p>
        </w:tc>
        <w:tc>
          <w:tcPr>
            <w:tcW w:w="567" w:type="dxa"/>
            <w:vAlign w:val="center"/>
          </w:tcPr>
          <w:p w:rsidR="00EA2988" w:rsidRPr="00EA2988" w:rsidRDefault="00EA2988" w:rsidP="00EA2988">
            <w:pPr>
              <w:spacing w:after="0" w:line="240" w:lineRule="auto"/>
              <w:ind w:left="-57" w:right="-57"/>
              <w:jc w:val="center"/>
              <w:rPr>
                <w:rFonts w:ascii="Arial" w:eastAsia="Times New Roman" w:hAnsi="Arial" w:cs="Arial"/>
                <w:b/>
                <w:bCs/>
                <w:sz w:val="16"/>
                <w:szCs w:val="16"/>
              </w:rPr>
            </w:pPr>
            <w:r w:rsidRPr="00EA2988">
              <w:rPr>
                <w:rFonts w:ascii="Arial" w:eastAsia="Times New Roman" w:hAnsi="Arial" w:cs="Arial"/>
                <w:sz w:val="16"/>
                <w:szCs w:val="16"/>
              </w:rPr>
              <w:t>m²</w:t>
            </w:r>
          </w:p>
        </w:tc>
        <w:tc>
          <w:tcPr>
            <w:tcW w:w="992" w:type="dxa"/>
            <w:vAlign w:val="center"/>
          </w:tcPr>
          <w:p w:rsidR="00EA2988" w:rsidRPr="00EA2988" w:rsidRDefault="00EA2988" w:rsidP="00EA2988">
            <w:pPr>
              <w:spacing w:after="0" w:line="240" w:lineRule="auto"/>
              <w:ind w:left="-57" w:right="-57"/>
              <w:jc w:val="center"/>
              <w:rPr>
                <w:rFonts w:ascii="Arial" w:eastAsia="Times New Roman" w:hAnsi="Arial" w:cs="Arial"/>
                <w:sz w:val="16"/>
                <w:szCs w:val="16"/>
              </w:rPr>
            </w:pPr>
            <w:r w:rsidRPr="00EA2988">
              <w:rPr>
                <w:rFonts w:ascii="Arial" w:eastAsia="Times New Roman" w:hAnsi="Arial" w:cs="Arial"/>
                <w:sz w:val="16"/>
                <w:szCs w:val="16"/>
              </w:rPr>
              <w:t>178,113</w:t>
            </w:r>
          </w:p>
        </w:tc>
      </w:tr>
      <w:tr w:rsidR="00EA2988" w:rsidRPr="00EA2988" w:rsidTr="00EA2988">
        <w:trPr>
          <w:trHeight w:val="284"/>
          <w:jc w:val="center"/>
        </w:trPr>
        <w:tc>
          <w:tcPr>
            <w:tcW w:w="479" w:type="dxa"/>
            <w:vAlign w:val="center"/>
          </w:tcPr>
          <w:p w:rsidR="00EA2988" w:rsidRPr="00EA2988" w:rsidRDefault="00EA2988" w:rsidP="00EA2988">
            <w:pPr>
              <w:spacing w:after="0" w:line="240" w:lineRule="auto"/>
              <w:jc w:val="center"/>
              <w:rPr>
                <w:rFonts w:ascii="Arial" w:eastAsia="Times New Roman" w:hAnsi="Arial" w:cs="Arial"/>
                <w:sz w:val="16"/>
                <w:szCs w:val="16"/>
              </w:rPr>
            </w:pPr>
            <w:r w:rsidRPr="00EA2988">
              <w:rPr>
                <w:rFonts w:ascii="Arial" w:eastAsia="Times New Roman" w:hAnsi="Arial" w:cs="Arial"/>
                <w:sz w:val="16"/>
                <w:szCs w:val="16"/>
              </w:rPr>
              <w:t>3</w:t>
            </w:r>
          </w:p>
        </w:tc>
        <w:tc>
          <w:tcPr>
            <w:tcW w:w="1076" w:type="dxa"/>
            <w:vAlign w:val="center"/>
          </w:tcPr>
          <w:p w:rsidR="00EA2988" w:rsidRPr="00EA2988" w:rsidRDefault="00EA2988" w:rsidP="00EA2988">
            <w:pPr>
              <w:spacing w:after="0" w:line="240" w:lineRule="auto"/>
              <w:ind w:left="-57" w:right="-57"/>
              <w:jc w:val="center"/>
              <w:rPr>
                <w:rFonts w:ascii="Arial" w:eastAsia="Times New Roman" w:hAnsi="Arial" w:cs="Arial"/>
                <w:sz w:val="16"/>
                <w:szCs w:val="16"/>
              </w:rPr>
            </w:pPr>
            <w:r w:rsidRPr="00EA2988">
              <w:rPr>
                <w:rFonts w:ascii="Arial" w:eastAsia="Times New Roman" w:hAnsi="Arial" w:cs="Arial"/>
                <w:sz w:val="16"/>
                <w:szCs w:val="16"/>
              </w:rPr>
              <w:t>18.233/10</w:t>
            </w:r>
          </w:p>
        </w:tc>
        <w:tc>
          <w:tcPr>
            <w:tcW w:w="5566" w:type="dxa"/>
            <w:vAlign w:val="center"/>
          </w:tcPr>
          <w:p w:rsidR="00EA2988" w:rsidRPr="00EA2988" w:rsidRDefault="00EA2988" w:rsidP="00EA2988">
            <w:pPr>
              <w:spacing w:after="0" w:line="240" w:lineRule="auto"/>
              <w:rPr>
                <w:rFonts w:ascii="Arial" w:eastAsia="Times New Roman" w:hAnsi="Arial" w:cs="Arial"/>
                <w:b/>
                <w:bCs/>
                <w:sz w:val="16"/>
                <w:szCs w:val="16"/>
              </w:rPr>
            </w:pPr>
            <w:r w:rsidRPr="00EA2988">
              <w:rPr>
                <w:rFonts w:ascii="Arial" w:eastAsia="Times New Roman" w:hAnsi="Arial" w:cs="Arial"/>
                <w:sz w:val="16"/>
                <w:szCs w:val="16"/>
              </w:rPr>
              <w:t>Mevcut ahşap, çelik, betonarme kiriş veya aşıklı çatı üzerine (4 cm) polistren dolgulu (Üst 0.70 mm trapezoidal Alt 0.50 mm düz) Alüminyum levhalar (EN AW 3003,Al-Mn1 Cu ) ile ısı yalıtımlı çatı örtüsü yapılması.</w:t>
            </w:r>
          </w:p>
        </w:tc>
        <w:tc>
          <w:tcPr>
            <w:tcW w:w="567" w:type="dxa"/>
            <w:vAlign w:val="center"/>
          </w:tcPr>
          <w:p w:rsidR="00EA2988" w:rsidRPr="00EA2988" w:rsidRDefault="00EA2988" w:rsidP="00EA2988">
            <w:pPr>
              <w:spacing w:after="0" w:line="240" w:lineRule="auto"/>
              <w:ind w:left="-57" w:right="-57"/>
              <w:jc w:val="center"/>
              <w:rPr>
                <w:rFonts w:ascii="Arial" w:eastAsia="Times New Roman" w:hAnsi="Arial" w:cs="Arial"/>
                <w:b/>
                <w:bCs/>
                <w:sz w:val="16"/>
                <w:szCs w:val="16"/>
              </w:rPr>
            </w:pPr>
            <w:r w:rsidRPr="00EA2988">
              <w:rPr>
                <w:rFonts w:ascii="Arial" w:eastAsia="Times New Roman" w:hAnsi="Arial" w:cs="Arial"/>
                <w:sz w:val="16"/>
                <w:szCs w:val="16"/>
              </w:rPr>
              <w:t>m²</w:t>
            </w:r>
          </w:p>
        </w:tc>
        <w:tc>
          <w:tcPr>
            <w:tcW w:w="992" w:type="dxa"/>
            <w:vAlign w:val="center"/>
          </w:tcPr>
          <w:p w:rsidR="00EA2988" w:rsidRPr="00EA2988" w:rsidRDefault="00EA2988" w:rsidP="00EA2988">
            <w:pPr>
              <w:spacing w:after="0" w:line="240" w:lineRule="auto"/>
              <w:ind w:left="-57" w:right="-57"/>
              <w:jc w:val="center"/>
              <w:rPr>
                <w:rFonts w:ascii="Arial" w:eastAsia="Times New Roman" w:hAnsi="Arial" w:cs="Arial"/>
                <w:sz w:val="16"/>
                <w:szCs w:val="16"/>
              </w:rPr>
            </w:pPr>
            <w:r w:rsidRPr="00EA2988">
              <w:rPr>
                <w:rFonts w:ascii="Arial" w:eastAsia="Times New Roman" w:hAnsi="Arial" w:cs="Arial"/>
                <w:sz w:val="16"/>
                <w:szCs w:val="16"/>
              </w:rPr>
              <w:t>4.583,665</w:t>
            </w:r>
          </w:p>
        </w:tc>
      </w:tr>
      <w:tr w:rsidR="00EA2988" w:rsidRPr="00EA2988" w:rsidTr="00EA2988">
        <w:trPr>
          <w:trHeight w:val="284"/>
          <w:jc w:val="center"/>
        </w:trPr>
        <w:tc>
          <w:tcPr>
            <w:tcW w:w="479" w:type="dxa"/>
            <w:vAlign w:val="center"/>
          </w:tcPr>
          <w:p w:rsidR="00EA2988" w:rsidRPr="00EA2988" w:rsidRDefault="00EA2988" w:rsidP="00EA2988">
            <w:pPr>
              <w:spacing w:after="0" w:line="240" w:lineRule="auto"/>
              <w:jc w:val="center"/>
              <w:rPr>
                <w:rFonts w:ascii="Arial" w:eastAsia="Times New Roman" w:hAnsi="Arial" w:cs="Arial"/>
                <w:sz w:val="16"/>
                <w:szCs w:val="16"/>
              </w:rPr>
            </w:pPr>
          </w:p>
        </w:tc>
        <w:tc>
          <w:tcPr>
            <w:tcW w:w="8201" w:type="dxa"/>
            <w:gridSpan w:val="4"/>
            <w:vAlign w:val="center"/>
          </w:tcPr>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 xml:space="preserve">Teknik Tarifi: Mevcut ahşap, çelik, betonarme kiriş veya aşıklı çatı üzerine, üst 0,70 mm trapezoidal, alt 0,50 mm düz, 40 mm polistren dolgulu sandviç alüminyum panellerin (EN AW 3003 Al-Mn1 Cu) birbiri üzerine şartnamesine ve projesine uygun olarak bindirilmesi, aşıklara tespiti, pop perçin ile perçinlenmesi, aksesuarların (mahya saçak altı, duvar dibi kenar kaplama vb.) yerine konulması, enine ve boyuna binilerle trifon, rondela altı ve pop perçin deliklerinin silikonlanması, inşaat yerindeki yükleme, yatay ve düşey taşıma, boşaltma, her türlü malzeme ve zayiatı, işçilik, araç ve gereç giderleri, müteahhit genel giderleri ve kârı dâhil, polistren dolgulu sandviç alüminyum panel levhalar ile ısı yalıtımlı çatı örtüsü yapılmasının 1 m² fiyatı: </w:t>
            </w:r>
          </w:p>
          <w:p w:rsidR="00EA2988" w:rsidRPr="00EA2988" w:rsidRDefault="00EA2988" w:rsidP="00EA2988">
            <w:pPr>
              <w:spacing w:after="0" w:line="240" w:lineRule="auto"/>
              <w:ind w:left="-57" w:right="-57"/>
              <w:rPr>
                <w:rFonts w:ascii="Arial" w:eastAsia="Times New Roman" w:hAnsi="Arial" w:cs="Arial"/>
                <w:sz w:val="16"/>
                <w:szCs w:val="16"/>
              </w:rPr>
            </w:pPr>
            <w:r w:rsidRPr="00EA2988">
              <w:rPr>
                <w:rFonts w:ascii="Arial" w:eastAsia="Times New Roman" w:hAnsi="Arial" w:cs="Arial"/>
                <w:sz w:val="16"/>
                <w:szCs w:val="16"/>
              </w:rPr>
              <w:t>ÖLÇÜ : Meyilli satıh üzerinden hesaplanır.</w:t>
            </w:r>
          </w:p>
        </w:tc>
      </w:tr>
      <w:tr w:rsidR="00EA2988" w:rsidRPr="00EA2988" w:rsidTr="00EA2988">
        <w:trPr>
          <w:trHeight w:val="284"/>
          <w:jc w:val="center"/>
        </w:trPr>
        <w:tc>
          <w:tcPr>
            <w:tcW w:w="479" w:type="dxa"/>
            <w:vAlign w:val="center"/>
          </w:tcPr>
          <w:p w:rsidR="00EA2988" w:rsidRPr="00EA2988" w:rsidRDefault="00EA2988" w:rsidP="00EA2988">
            <w:pPr>
              <w:spacing w:after="0" w:line="240" w:lineRule="auto"/>
              <w:jc w:val="center"/>
              <w:rPr>
                <w:rFonts w:ascii="Arial" w:eastAsia="Times New Roman" w:hAnsi="Arial" w:cs="Arial"/>
                <w:sz w:val="16"/>
                <w:szCs w:val="16"/>
              </w:rPr>
            </w:pPr>
            <w:r w:rsidRPr="00EA2988">
              <w:rPr>
                <w:rFonts w:ascii="Arial" w:eastAsia="Times New Roman" w:hAnsi="Arial" w:cs="Arial"/>
                <w:sz w:val="16"/>
                <w:szCs w:val="16"/>
              </w:rPr>
              <w:t>4</w:t>
            </w:r>
          </w:p>
        </w:tc>
        <w:tc>
          <w:tcPr>
            <w:tcW w:w="1076" w:type="dxa"/>
            <w:vAlign w:val="center"/>
          </w:tcPr>
          <w:p w:rsidR="00EA2988" w:rsidRPr="00EA2988" w:rsidRDefault="00EA2988" w:rsidP="00EA2988">
            <w:pPr>
              <w:spacing w:after="0" w:line="240" w:lineRule="auto"/>
              <w:ind w:left="-57" w:right="-57"/>
              <w:jc w:val="center"/>
              <w:rPr>
                <w:rFonts w:ascii="Arial" w:eastAsia="Times New Roman" w:hAnsi="Arial" w:cs="Arial"/>
                <w:sz w:val="16"/>
                <w:szCs w:val="16"/>
              </w:rPr>
            </w:pPr>
            <w:r w:rsidRPr="00EA2988">
              <w:rPr>
                <w:rFonts w:ascii="Arial" w:eastAsia="Times New Roman" w:hAnsi="Arial" w:cs="Arial"/>
                <w:sz w:val="16"/>
                <w:szCs w:val="16"/>
              </w:rPr>
              <w:t>Y.15.010/4B</w:t>
            </w:r>
          </w:p>
        </w:tc>
        <w:tc>
          <w:tcPr>
            <w:tcW w:w="5566" w:type="dxa"/>
            <w:vAlign w:val="center"/>
          </w:tcPr>
          <w:p w:rsidR="00EA2988" w:rsidRPr="00EA2988" w:rsidRDefault="00EA2988" w:rsidP="00EA2988">
            <w:pPr>
              <w:spacing w:after="0" w:line="240" w:lineRule="auto"/>
              <w:rPr>
                <w:rFonts w:ascii="Arial" w:eastAsia="Times New Roman" w:hAnsi="Arial" w:cs="Arial"/>
                <w:b/>
                <w:bCs/>
                <w:sz w:val="16"/>
                <w:szCs w:val="16"/>
              </w:rPr>
            </w:pPr>
            <w:r w:rsidRPr="00EA2988">
              <w:rPr>
                <w:rFonts w:ascii="Arial" w:eastAsia="Times New Roman" w:hAnsi="Arial" w:cs="Arial"/>
                <w:sz w:val="16"/>
                <w:szCs w:val="16"/>
              </w:rPr>
              <w:t>Makine ile patlayıcı madde kullanmadan her derinlik ve her genişlikte yumuşak kaya kazılması (Derin kazı)</w:t>
            </w:r>
          </w:p>
        </w:tc>
        <w:tc>
          <w:tcPr>
            <w:tcW w:w="567" w:type="dxa"/>
            <w:vAlign w:val="center"/>
          </w:tcPr>
          <w:p w:rsidR="00EA2988" w:rsidRPr="00EA2988" w:rsidRDefault="00EA2988" w:rsidP="00EA2988">
            <w:pPr>
              <w:spacing w:after="0" w:line="240" w:lineRule="auto"/>
              <w:ind w:left="-57" w:right="-57"/>
              <w:jc w:val="center"/>
              <w:rPr>
                <w:rFonts w:ascii="Arial" w:eastAsia="Times New Roman" w:hAnsi="Arial" w:cs="Arial"/>
                <w:b/>
                <w:bCs/>
                <w:sz w:val="16"/>
                <w:szCs w:val="16"/>
              </w:rPr>
            </w:pPr>
            <w:r w:rsidRPr="00EA2988">
              <w:rPr>
                <w:rFonts w:ascii="Arial" w:eastAsia="Times New Roman" w:hAnsi="Arial" w:cs="Arial"/>
                <w:sz w:val="16"/>
                <w:szCs w:val="16"/>
              </w:rPr>
              <w:t>m³</w:t>
            </w:r>
          </w:p>
        </w:tc>
        <w:tc>
          <w:tcPr>
            <w:tcW w:w="992" w:type="dxa"/>
            <w:vAlign w:val="center"/>
          </w:tcPr>
          <w:p w:rsidR="00EA2988" w:rsidRPr="00EA2988" w:rsidRDefault="00EA2988" w:rsidP="00EA2988">
            <w:pPr>
              <w:spacing w:after="0" w:line="240" w:lineRule="auto"/>
              <w:ind w:left="-57" w:right="-57"/>
              <w:jc w:val="center"/>
              <w:rPr>
                <w:rFonts w:ascii="Arial" w:eastAsia="Times New Roman" w:hAnsi="Arial" w:cs="Arial"/>
                <w:sz w:val="16"/>
                <w:szCs w:val="16"/>
              </w:rPr>
            </w:pPr>
            <w:r w:rsidRPr="00EA2988">
              <w:rPr>
                <w:rFonts w:ascii="Arial" w:eastAsia="Times New Roman" w:hAnsi="Arial" w:cs="Arial"/>
                <w:sz w:val="16"/>
                <w:szCs w:val="16"/>
              </w:rPr>
              <w:t>6.888,233</w:t>
            </w:r>
          </w:p>
        </w:tc>
      </w:tr>
      <w:tr w:rsidR="00EA2988" w:rsidRPr="00EA2988" w:rsidTr="00EA2988">
        <w:trPr>
          <w:trHeight w:val="284"/>
          <w:jc w:val="center"/>
        </w:trPr>
        <w:tc>
          <w:tcPr>
            <w:tcW w:w="479" w:type="dxa"/>
            <w:vAlign w:val="center"/>
          </w:tcPr>
          <w:p w:rsidR="00EA2988" w:rsidRPr="00EA2988" w:rsidRDefault="00EA2988" w:rsidP="00EA2988">
            <w:pPr>
              <w:spacing w:after="0" w:line="240" w:lineRule="auto"/>
              <w:jc w:val="center"/>
              <w:rPr>
                <w:rFonts w:ascii="Arial" w:eastAsia="Times New Roman" w:hAnsi="Arial" w:cs="Arial"/>
                <w:sz w:val="16"/>
                <w:szCs w:val="16"/>
              </w:rPr>
            </w:pPr>
          </w:p>
        </w:tc>
        <w:tc>
          <w:tcPr>
            <w:tcW w:w="8201" w:type="dxa"/>
            <w:gridSpan w:val="4"/>
            <w:vAlign w:val="center"/>
          </w:tcPr>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Teknik Tarifi: Yumuşak kayalık zeminde; patlayıcı madde kullanılmadan makina ile kayaların kırılması, sökülmesi, kazılması, taşıtlara yüklenmesi, 25 metreye kadar taşınması, depo, imla veya sedde yerinde boşaltılması, serilmesi, inşaat yapıldıktan sonra kazı yerinde kalan boşlukların doldurulması, kazılan yerin taban ve yan cidarlarının, depo ve dolgunun tesviyesi ve düzeltilmesi için yapılan her türlü malzeme ve zayiatı, işçilik, araç ve gereç giderleri, müteahhit genel giderleri ve kârı dâhil, 1 m³ kazı fiyatı:</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ÖLÇÜ:</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Kazının hacmi kazı projesi üzerinden hesaplanır.</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NOT:</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 xml:space="preserve">1)Bu birim fiyata su zammı, iksa, 25 metre dışındaki taşıma, dolgunun sulama ve sıkıştırma bedelleri dâhil değildir. </w:t>
            </w:r>
          </w:p>
          <w:p w:rsidR="00EA2988" w:rsidRPr="00EA2988" w:rsidRDefault="00EA2988" w:rsidP="00EA2988">
            <w:pPr>
              <w:spacing w:after="0" w:line="240" w:lineRule="auto"/>
              <w:ind w:left="-57" w:right="-57"/>
              <w:rPr>
                <w:rFonts w:ascii="Arial" w:eastAsia="Times New Roman" w:hAnsi="Arial" w:cs="Arial"/>
                <w:sz w:val="16"/>
                <w:szCs w:val="16"/>
              </w:rPr>
            </w:pPr>
            <w:r>
              <w:rPr>
                <w:rFonts w:ascii="Arial" w:eastAsia="Times New Roman" w:hAnsi="Arial" w:cs="Arial"/>
                <w:sz w:val="16"/>
                <w:szCs w:val="16"/>
              </w:rPr>
              <w:t xml:space="preserve"> </w:t>
            </w:r>
            <w:r w:rsidRPr="00EA2988">
              <w:rPr>
                <w:rFonts w:ascii="Arial" w:eastAsia="Times New Roman" w:hAnsi="Arial" w:cs="Arial"/>
                <w:sz w:val="16"/>
                <w:szCs w:val="16"/>
              </w:rPr>
              <w:t>2)Derinlik zammı ödenmez.</w:t>
            </w:r>
          </w:p>
        </w:tc>
      </w:tr>
      <w:tr w:rsidR="00EA2988" w:rsidRPr="00EA2988" w:rsidTr="00EA2988">
        <w:trPr>
          <w:trHeight w:val="284"/>
          <w:jc w:val="center"/>
        </w:trPr>
        <w:tc>
          <w:tcPr>
            <w:tcW w:w="479" w:type="dxa"/>
            <w:vAlign w:val="center"/>
          </w:tcPr>
          <w:p w:rsidR="00EA2988" w:rsidRPr="00EA2988" w:rsidRDefault="00EA2988" w:rsidP="00EA2988">
            <w:pPr>
              <w:spacing w:after="0" w:line="240" w:lineRule="auto"/>
              <w:jc w:val="center"/>
              <w:rPr>
                <w:rFonts w:ascii="Arial" w:eastAsia="Times New Roman" w:hAnsi="Arial" w:cs="Arial"/>
                <w:sz w:val="16"/>
                <w:szCs w:val="16"/>
              </w:rPr>
            </w:pPr>
            <w:r w:rsidRPr="00EA2988">
              <w:rPr>
                <w:rFonts w:ascii="Arial" w:eastAsia="Times New Roman" w:hAnsi="Arial" w:cs="Arial"/>
                <w:sz w:val="16"/>
                <w:szCs w:val="16"/>
              </w:rPr>
              <w:t>5</w:t>
            </w:r>
          </w:p>
        </w:tc>
        <w:tc>
          <w:tcPr>
            <w:tcW w:w="1076" w:type="dxa"/>
            <w:vAlign w:val="center"/>
          </w:tcPr>
          <w:p w:rsidR="00EA2988" w:rsidRPr="00EA2988" w:rsidRDefault="00EA2988" w:rsidP="00EA2988">
            <w:pPr>
              <w:spacing w:after="0" w:line="240" w:lineRule="auto"/>
              <w:ind w:left="-57" w:right="-57"/>
              <w:jc w:val="center"/>
              <w:rPr>
                <w:rFonts w:ascii="Arial" w:eastAsia="Times New Roman" w:hAnsi="Arial" w:cs="Arial"/>
                <w:sz w:val="16"/>
                <w:szCs w:val="16"/>
              </w:rPr>
            </w:pPr>
            <w:r w:rsidRPr="00EA2988">
              <w:rPr>
                <w:rFonts w:ascii="Arial" w:eastAsia="Times New Roman" w:hAnsi="Arial" w:cs="Arial"/>
                <w:sz w:val="16"/>
                <w:szCs w:val="16"/>
              </w:rPr>
              <w:t>Y.15.140/04</w:t>
            </w:r>
          </w:p>
        </w:tc>
        <w:tc>
          <w:tcPr>
            <w:tcW w:w="5566" w:type="dxa"/>
            <w:vAlign w:val="center"/>
          </w:tcPr>
          <w:p w:rsidR="00EA2988" w:rsidRPr="00EA2988" w:rsidRDefault="00EA2988" w:rsidP="00EA2988">
            <w:pPr>
              <w:spacing w:after="0" w:line="240" w:lineRule="auto"/>
              <w:rPr>
                <w:rFonts w:ascii="Arial" w:eastAsia="Times New Roman" w:hAnsi="Arial" w:cs="Arial"/>
                <w:b/>
                <w:bCs/>
                <w:sz w:val="16"/>
                <w:szCs w:val="16"/>
              </w:rPr>
            </w:pPr>
            <w:r w:rsidRPr="00EA2988">
              <w:rPr>
                <w:rFonts w:ascii="Arial" w:eastAsia="Times New Roman" w:hAnsi="Arial" w:cs="Arial"/>
                <w:sz w:val="16"/>
                <w:szCs w:val="16"/>
              </w:rPr>
              <w:t>Çakıl temin edilerek, makine ile serme, sulama ve sıkıştırma yapılması</w:t>
            </w:r>
          </w:p>
        </w:tc>
        <w:tc>
          <w:tcPr>
            <w:tcW w:w="567" w:type="dxa"/>
            <w:vAlign w:val="center"/>
          </w:tcPr>
          <w:p w:rsidR="00EA2988" w:rsidRPr="00EA2988" w:rsidRDefault="00EA2988" w:rsidP="00EA2988">
            <w:pPr>
              <w:spacing w:after="0" w:line="240" w:lineRule="auto"/>
              <w:ind w:left="-57" w:right="-57"/>
              <w:jc w:val="center"/>
              <w:rPr>
                <w:rFonts w:ascii="Arial" w:eastAsia="Times New Roman" w:hAnsi="Arial" w:cs="Arial"/>
                <w:b/>
                <w:bCs/>
                <w:sz w:val="16"/>
                <w:szCs w:val="16"/>
              </w:rPr>
            </w:pPr>
            <w:r w:rsidRPr="00EA2988">
              <w:rPr>
                <w:rFonts w:ascii="Arial" w:eastAsia="Times New Roman" w:hAnsi="Arial" w:cs="Arial"/>
                <w:sz w:val="16"/>
                <w:szCs w:val="16"/>
              </w:rPr>
              <w:t>m³</w:t>
            </w:r>
          </w:p>
        </w:tc>
        <w:tc>
          <w:tcPr>
            <w:tcW w:w="992" w:type="dxa"/>
            <w:vAlign w:val="center"/>
          </w:tcPr>
          <w:p w:rsidR="00EA2988" w:rsidRPr="00EA2988" w:rsidRDefault="00EA2988" w:rsidP="00EA2988">
            <w:pPr>
              <w:spacing w:after="0" w:line="240" w:lineRule="auto"/>
              <w:ind w:left="-57" w:right="-57"/>
              <w:jc w:val="center"/>
              <w:rPr>
                <w:rFonts w:ascii="Arial" w:eastAsia="Times New Roman" w:hAnsi="Arial" w:cs="Arial"/>
                <w:sz w:val="16"/>
                <w:szCs w:val="16"/>
              </w:rPr>
            </w:pPr>
            <w:r w:rsidRPr="00EA2988">
              <w:rPr>
                <w:rFonts w:ascii="Arial" w:eastAsia="Times New Roman" w:hAnsi="Arial" w:cs="Arial"/>
                <w:sz w:val="16"/>
                <w:szCs w:val="16"/>
              </w:rPr>
              <w:t>5.635,827</w:t>
            </w:r>
          </w:p>
        </w:tc>
      </w:tr>
      <w:tr w:rsidR="00EA2988" w:rsidRPr="00EA2988" w:rsidTr="00EA2988">
        <w:trPr>
          <w:trHeight w:val="284"/>
          <w:jc w:val="center"/>
        </w:trPr>
        <w:tc>
          <w:tcPr>
            <w:tcW w:w="479" w:type="dxa"/>
            <w:vAlign w:val="center"/>
          </w:tcPr>
          <w:p w:rsidR="00EA2988" w:rsidRPr="00EA2988" w:rsidRDefault="00EA2988" w:rsidP="00EA2988">
            <w:pPr>
              <w:spacing w:after="0" w:line="240" w:lineRule="auto"/>
              <w:jc w:val="center"/>
              <w:rPr>
                <w:rFonts w:ascii="Arial" w:eastAsia="Times New Roman" w:hAnsi="Arial" w:cs="Arial"/>
                <w:sz w:val="16"/>
                <w:szCs w:val="16"/>
              </w:rPr>
            </w:pPr>
          </w:p>
        </w:tc>
        <w:tc>
          <w:tcPr>
            <w:tcW w:w="8201" w:type="dxa"/>
            <w:gridSpan w:val="4"/>
            <w:vAlign w:val="center"/>
          </w:tcPr>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Teknik Tarifi: Çakılın temin edilmesi, alana dökülmesi, motor greyderle serilmesi, sulanması, titreşimli silindir ile tabaka tabaka sıkıştırılması için her türlü işçilik, malzeme ve zayiatı, iş yerinde yükleme, yatay ve düşey taşıma, boşaltma, müteahhit genel giderleri ve kârı dâhil, 1 m3 fiyatı:</w:t>
            </w:r>
          </w:p>
          <w:p w:rsidR="00EA2988" w:rsidRPr="00EA2988" w:rsidRDefault="00EA2988" w:rsidP="00EA2988">
            <w:pPr>
              <w:spacing w:after="0" w:line="240" w:lineRule="auto"/>
              <w:ind w:left="-57" w:right="-57"/>
              <w:rPr>
                <w:rFonts w:ascii="Arial" w:eastAsia="Times New Roman" w:hAnsi="Arial" w:cs="Arial"/>
                <w:sz w:val="16"/>
                <w:szCs w:val="16"/>
              </w:rPr>
            </w:pPr>
            <w:r>
              <w:rPr>
                <w:rFonts w:ascii="Arial" w:eastAsia="Times New Roman" w:hAnsi="Arial" w:cs="Arial"/>
                <w:sz w:val="16"/>
                <w:szCs w:val="16"/>
              </w:rPr>
              <w:t xml:space="preserve"> </w:t>
            </w:r>
            <w:r w:rsidRPr="00EA2988">
              <w:rPr>
                <w:rFonts w:ascii="Arial" w:eastAsia="Times New Roman" w:hAnsi="Arial" w:cs="Arial"/>
                <w:sz w:val="16"/>
                <w:szCs w:val="16"/>
              </w:rPr>
              <w:t>ÖLÇÜ : Projesindeki ölçülere göre hacmi hesaplanır.</w:t>
            </w:r>
          </w:p>
        </w:tc>
      </w:tr>
      <w:tr w:rsidR="00EA2988" w:rsidRPr="00EA2988" w:rsidTr="00EA2988">
        <w:trPr>
          <w:trHeight w:val="284"/>
          <w:jc w:val="center"/>
        </w:trPr>
        <w:tc>
          <w:tcPr>
            <w:tcW w:w="479" w:type="dxa"/>
            <w:vAlign w:val="center"/>
          </w:tcPr>
          <w:p w:rsidR="00EA2988" w:rsidRPr="00EA2988" w:rsidRDefault="00EA2988" w:rsidP="00EA2988">
            <w:pPr>
              <w:spacing w:after="0" w:line="240" w:lineRule="auto"/>
              <w:jc w:val="center"/>
              <w:rPr>
                <w:rFonts w:ascii="Arial" w:eastAsia="Times New Roman" w:hAnsi="Arial" w:cs="Arial"/>
                <w:sz w:val="16"/>
                <w:szCs w:val="16"/>
              </w:rPr>
            </w:pPr>
            <w:r w:rsidRPr="00EA2988">
              <w:rPr>
                <w:rFonts w:ascii="Arial" w:eastAsia="Times New Roman" w:hAnsi="Arial" w:cs="Arial"/>
                <w:sz w:val="16"/>
                <w:szCs w:val="16"/>
              </w:rPr>
              <w:t>6</w:t>
            </w:r>
          </w:p>
        </w:tc>
        <w:tc>
          <w:tcPr>
            <w:tcW w:w="1076" w:type="dxa"/>
            <w:vAlign w:val="center"/>
          </w:tcPr>
          <w:p w:rsidR="00EA2988" w:rsidRPr="00EA2988" w:rsidRDefault="00EA2988" w:rsidP="00EA2988">
            <w:pPr>
              <w:spacing w:after="0" w:line="240" w:lineRule="auto"/>
              <w:ind w:left="-57" w:right="-57"/>
              <w:jc w:val="center"/>
              <w:rPr>
                <w:rFonts w:ascii="Arial" w:eastAsia="Times New Roman" w:hAnsi="Arial" w:cs="Arial"/>
                <w:sz w:val="16"/>
                <w:szCs w:val="16"/>
              </w:rPr>
            </w:pPr>
            <w:r w:rsidRPr="00EA2988">
              <w:rPr>
                <w:rFonts w:ascii="Arial" w:eastAsia="Times New Roman" w:hAnsi="Arial" w:cs="Arial"/>
                <w:sz w:val="16"/>
                <w:szCs w:val="16"/>
              </w:rPr>
              <w:t>Y.16.050/02</w:t>
            </w:r>
          </w:p>
        </w:tc>
        <w:tc>
          <w:tcPr>
            <w:tcW w:w="5566" w:type="dxa"/>
            <w:vAlign w:val="center"/>
          </w:tcPr>
          <w:p w:rsidR="00EA2988" w:rsidRPr="00EA2988" w:rsidRDefault="00EA2988" w:rsidP="00EA2988">
            <w:pPr>
              <w:spacing w:after="0" w:line="240" w:lineRule="auto"/>
              <w:rPr>
                <w:rFonts w:ascii="Arial" w:eastAsia="Times New Roman" w:hAnsi="Arial" w:cs="Arial"/>
                <w:b/>
                <w:bCs/>
                <w:sz w:val="16"/>
                <w:szCs w:val="16"/>
              </w:rPr>
            </w:pPr>
            <w:r w:rsidRPr="00EA2988">
              <w:rPr>
                <w:rFonts w:ascii="Arial" w:eastAsia="Times New Roman" w:hAnsi="Arial" w:cs="Arial"/>
                <w:sz w:val="16"/>
                <w:szCs w:val="16"/>
              </w:rPr>
              <w:t>Beton santralinde üretilen veya satın alınan ve beton pompasıyla basılan, C 12/15 basınç dayanım sınıfında beton dökülmesi (beton nakli dâhil)</w:t>
            </w:r>
          </w:p>
        </w:tc>
        <w:tc>
          <w:tcPr>
            <w:tcW w:w="567" w:type="dxa"/>
            <w:vAlign w:val="center"/>
          </w:tcPr>
          <w:p w:rsidR="00EA2988" w:rsidRPr="00EA2988" w:rsidRDefault="00EA2988" w:rsidP="00EA2988">
            <w:pPr>
              <w:spacing w:after="0" w:line="240" w:lineRule="auto"/>
              <w:ind w:left="-57" w:right="-57"/>
              <w:jc w:val="center"/>
              <w:rPr>
                <w:rFonts w:ascii="Arial" w:eastAsia="Times New Roman" w:hAnsi="Arial" w:cs="Arial"/>
                <w:b/>
                <w:bCs/>
                <w:sz w:val="16"/>
                <w:szCs w:val="16"/>
              </w:rPr>
            </w:pPr>
            <w:r w:rsidRPr="00EA2988">
              <w:rPr>
                <w:rFonts w:ascii="Arial" w:eastAsia="Times New Roman" w:hAnsi="Arial" w:cs="Arial"/>
                <w:sz w:val="16"/>
                <w:szCs w:val="16"/>
              </w:rPr>
              <w:t>m³</w:t>
            </w:r>
          </w:p>
        </w:tc>
        <w:tc>
          <w:tcPr>
            <w:tcW w:w="992" w:type="dxa"/>
            <w:vAlign w:val="center"/>
          </w:tcPr>
          <w:p w:rsidR="00EA2988" w:rsidRPr="00EA2988" w:rsidRDefault="00EA2988" w:rsidP="00EA2988">
            <w:pPr>
              <w:spacing w:after="0" w:line="240" w:lineRule="auto"/>
              <w:ind w:left="-57" w:right="-57"/>
              <w:jc w:val="center"/>
              <w:rPr>
                <w:rFonts w:ascii="Arial" w:eastAsia="Times New Roman" w:hAnsi="Arial" w:cs="Arial"/>
                <w:sz w:val="16"/>
                <w:szCs w:val="16"/>
              </w:rPr>
            </w:pPr>
            <w:r w:rsidRPr="00EA2988">
              <w:rPr>
                <w:rFonts w:ascii="Arial" w:eastAsia="Times New Roman" w:hAnsi="Arial" w:cs="Arial"/>
                <w:sz w:val="16"/>
                <w:szCs w:val="16"/>
              </w:rPr>
              <w:t>49,152</w:t>
            </w:r>
          </w:p>
        </w:tc>
      </w:tr>
      <w:tr w:rsidR="00EA2988" w:rsidRPr="00EA2988" w:rsidTr="00EA2988">
        <w:trPr>
          <w:trHeight w:val="284"/>
          <w:jc w:val="center"/>
        </w:trPr>
        <w:tc>
          <w:tcPr>
            <w:tcW w:w="479" w:type="dxa"/>
            <w:vAlign w:val="center"/>
          </w:tcPr>
          <w:p w:rsidR="00EA2988" w:rsidRPr="00EA2988" w:rsidRDefault="00EA2988" w:rsidP="00EA2988">
            <w:pPr>
              <w:spacing w:after="0" w:line="240" w:lineRule="auto"/>
              <w:jc w:val="center"/>
              <w:rPr>
                <w:rFonts w:ascii="Arial" w:eastAsia="Times New Roman" w:hAnsi="Arial" w:cs="Arial"/>
                <w:sz w:val="16"/>
                <w:szCs w:val="16"/>
              </w:rPr>
            </w:pPr>
          </w:p>
        </w:tc>
        <w:tc>
          <w:tcPr>
            <w:tcW w:w="8201" w:type="dxa"/>
            <w:gridSpan w:val="4"/>
            <w:vAlign w:val="center"/>
          </w:tcPr>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Teknik Tarifi: Beton üretimine uygun komple beton tesisinde (asgari 60m3/sa kapasiteli, dört gözlü agrega bunkerli kompresörlü ve kumanda kabini ile birlikte bilgisayar kontrollü, min. 50 ton kapasiteli çimento silosu bulunan konveyör bant sistemli, geri kazanım ünitesi, agrega ve beton deneylerini yapabilecek kapasitede laboratuar, jeneratör, yeteri kadar transmikser ve mobil beton pompası ile en az bir adet yükleyici, katkı tankı ve katkı tartı bunkeri, nem ölçer ve benzeri her türlü ekip ve ekipmana sahip periyodik kalibrasyonu yapılmış beton üretim tesisi) standardına ve projesine uygun, yıkanmış, elenmiş granülometrik kum-çakıl ve/veya kırmataş, çimento, su ve gerektiğinde katkı malzemesi ile C 12/15 sınıfında üretilen veya bu niteliklere sahip beton tesisinden satın alınan hazır beton harcının; beton kalite kontrollerinin yapılması, transmikserlere yüklenmesi, işyerine kadar nakli, döküm yerine beton pompası ile basılması, yerleştirilmesi, sulanması, soğuktan, sıcaktan ve diğer dış tesirlerden korunması ve bakımının yapılması, gerekli ve yeter sayıda deney için numune alınması ve gerekli deneylerin yapılması, için gerekli her türlü işçilik, malzeme ve zayiatı, makine araç, gereç ve laboratuar giderleri, işyerindeki her türlü yatay ve düşey taşımalar, yükleme ve boşaltmalar, beton bünyesine giren granülometrik kum çakıl veya kırmataşın ve çimentonun temin edildiği, üretildiği veya satın alındığı yerden taşıtlara yüklenmesi, beton tesisine nakli, taşıtlardan boşaltılması, istifi, beton tesisine konulması, beton bünyesinde ve sulama için kullanılan suyun temini ve nakli, beton tesisi ve diğer tüm ekipmanların temini ve amortisman giderleri ile her türlü diğer giderler ve müteahhit genel giderleri ve kârı dâhil, yerinde dökülmüş ve basınç dayanımı C 12/15 betonun 1 m³fiyatı:</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ÖLÇÜ:</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lastRenderedPageBreak/>
              <w:t xml:space="preserve">Projedeki boyutlar üzerinden hesaplanır. </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 xml:space="preserve">NOT: </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1) Üretilen veya satın alınan betonun üretildiği tesisin, TSE ve mevzuatının gerektirdiği diğer belgelere sahip olması ve bu belgeleri imalata başlamadan önce idareye vermesi zorunludur. İbraz edilen belgelerin uygun olduğunun tespit ve kullanılmasına müsaade edilmesi kaydıyla ancak, bu tesiste üretilen veya satın alınan ve yürürlükteki mevzuatına göre piyasa arz koşullarını da taşıyan uygunluk belgeli betonun imalatta kullanılması mümkün olacaktır.</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2) Betonun satın alınarak temin edilmesi halinde, üzerinde işin adı da belirtilmiş olan faturaların birer suretinin ödeme belgelerine eklenmesi zorunludur.</w:t>
            </w:r>
          </w:p>
          <w:p w:rsidR="00EA2988" w:rsidRPr="00EA2988" w:rsidRDefault="00EA2988" w:rsidP="00EA2988">
            <w:pPr>
              <w:spacing w:after="0" w:line="240" w:lineRule="auto"/>
              <w:ind w:left="-57" w:right="-57"/>
              <w:rPr>
                <w:rFonts w:ascii="Arial" w:eastAsia="Times New Roman" w:hAnsi="Arial" w:cs="Arial"/>
                <w:sz w:val="16"/>
                <w:szCs w:val="16"/>
              </w:rPr>
            </w:pPr>
            <w:r>
              <w:rPr>
                <w:rFonts w:ascii="Arial" w:eastAsia="Times New Roman" w:hAnsi="Arial" w:cs="Arial"/>
                <w:sz w:val="16"/>
                <w:szCs w:val="16"/>
              </w:rPr>
              <w:t xml:space="preserve"> </w:t>
            </w:r>
            <w:r w:rsidRPr="00EA2988">
              <w:rPr>
                <w:rFonts w:ascii="Arial" w:eastAsia="Times New Roman" w:hAnsi="Arial" w:cs="Arial"/>
                <w:sz w:val="16"/>
                <w:szCs w:val="16"/>
              </w:rPr>
              <w:t>3) Beton bünyesine ilave olarak konulacak katkı malzemesinin bedeli ayrıca ödenecektir.</w:t>
            </w:r>
          </w:p>
        </w:tc>
      </w:tr>
      <w:tr w:rsidR="00EA2988" w:rsidRPr="00EA2988" w:rsidTr="00EA2988">
        <w:trPr>
          <w:trHeight w:val="284"/>
          <w:jc w:val="center"/>
        </w:trPr>
        <w:tc>
          <w:tcPr>
            <w:tcW w:w="479" w:type="dxa"/>
            <w:vAlign w:val="center"/>
          </w:tcPr>
          <w:p w:rsidR="00EA2988" w:rsidRPr="00EA2988" w:rsidRDefault="00EA2988" w:rsidP="00EA2988">
            <w:pPr>
              <w:spacing w:after="0" w:line="240" w:lineRule="auto"/>
              <w:jc w:val="center"/>
              <w:rPr>
                <w:rFonts w:ascii="Arial" w:eastAsia="Times New Roman" w:hAnsi="Arial" w:cs="Arial"/>
                <w:sz w:val="16"/>
                <w:szCs w:val="16"/>
              </w:rPr>
            </w:pPr>
            <w:r w:rsidRPr="00EA2988">
              <w:rPr>
                <w:rFonts w:ascii="Arial" w:eastAsia="Times New Roman" w:hAnsi="Arial" w:cs="Arial"/>
                <w:sz w:val="16"/>
                <w:szCs w:val="16"/>
              </w:rPr>
              <w:lastRenderedPageBreak/>
              <w:t>7</w:t>
            </w:r>
          </w:p>
        </w:tc>
        <w:tc>
          <w:tcPr>
            <w:tcW w:w="1076" w:type="dxa"/>
            <w:vAlign w:val="center"/>
          </w:tcPr>
          <w:p w:rsidR="00EA2988" w:rsidRPr="00EA2988" w:rsidRDefault="00EA2988" w:rsidP="00EA2988">
            <w:pPr>
              <w:spacing w:after="0" w:line="240" w:lineRule="auto"/>
              <w:ind w:left="-57" w:right="-57"/>
              <w:jc w:val="center"/>
              <w:rPr>
                <w:rFonts w:ascii="Arial" w:eastAsia="Times New Roman" w:hAnsi="Arial" w:cs="Arial"/>
                <w:sz w:val="16"/>
                <w:szCs w:val="16"/>
              </w:rPr>
            </w:pPr>
            <w:r w:rsidRPr="00EA2988">
              <w:rPr>
                <w:rFonts w:ascii="Arial" w:eastAsia="Times New Roman" w:hAnsi="Arial" w:cs="Arial"/>
                <w:sz w:val="16"/>
                <w:szCs w:val="16"/>
              </w:rPr>
              <w:t>Y.16.050/05</w:t>
            </w:r>
          </w:p>
        </w:tc>
        <w:tc>
          <w:tcPr>
            <w:tcW w:w="5566" w:type="dxa"/>
            <w:vAlign w:val="center"/>
          </w:tcPr>
          <w:p w:rsidR="00EA2988" w:rsidRPr="00EA2988" w:rsidRDefault="00EA2988" w:rsidP="00EA2988">
            <w:pPr>
              <w:spacing w:after="0" w:line="240" w:lineRule="auto"/>
              <w:rPr>
                <w:rFonts w:ascii="Arial" w:eastAsia="Times New Roman" w:hAnsi="Arial" w:cs="Arial"/>
                <w:b/>
                <w:bCs/>
                <w:sz w:val="16"/>
                <w:szCs w:val="16"/>
              </w:rPr>
            </w:pPr>
            <w:r w:rsidRPr="00EA2988">
              <w:rPr>
                <w:rFonts w:ascii="Arial" w:eastAsia="Times New Roman" w:hAnsi="Arial" w:cs="Arial"/>
                <w:sz w:val="16"/>
                <w:szCs w:val="16"/>
              </w:rPr>
              <w:t>Beton santralinde üretilen veya satın alınan ve beton pompasıyla basılan, C 25/30 basınç dayanım sınıfında beton dökülmesi (beton nakli dâhil)</w:t>
            </w:r>
          </w:p>
        </w:tc>
        <w:tc>
          <w:tcPr>
            <w:tcW w:w="567" w:type="dxa"/>
            <w:vAlign w:val="center"/>
          </w:tcPr>
          <w:p w:rsidR="00EA2988" w:rsidRPr="00EA2988" w:rsidRDefault="00EA2988" w:rsidP="00EA2988">
            <w:pPr>
              <w:spacing w:after="0" w:line="240" w:lineRule="auto"/>
              <w:ind w:left="-57" w:right="-57"/>
              <w:jc w:val="center"/>
              <w:rPr>
                <w:rFonts w:ascii="Arial" w:eastAsia="Times New Roman" w:hAnsi="Arial" w:cs="Arial"/>
                <w:b/>
                <w:bCs/>
                <w:sz w:val="16"/>
                <w:szCs w:val="16"/>
              </w:rPr>
            </w:pPr>
            <w:r w:rsidRPr="00EA2988">
              <w:rPr>
                <w:rFonts w:ascii="Arial" w:eastAsia="Times New Roman" w:hAnsi="Arial" w:cs="Arial"/>
                <w:sz w:val="16"/>
                <w:szCs w:val="16"/>
              </w:rPr>
              <w:t>m³</w:t>
            </w:r>
          </w:p>
        </w:tc>
        <w:tc>
          <w:tcPr>
            <w:tcW w:w="992" w:type="dxa"/>
            <w:vAlign w:val="center"/>
          </w:tcPr>
          <w:p w:rsidR="00EA2988" w:rsidRPr="00EA2988" w:rsidRDefault="00EA2988" w:rsidP="00EA2988">
            <w:pPr>
              <w:spacing w:after="0" w:line="240" w:lineRule="auto"/>
              <w:ind w:left="-57" w:right="-57"/>
              <w:jc w:val="center"/>
              <w:rPr>
                <w:rFonts w:ascii="Arial" w:eastAsia="Times New Roman" w:hAnsi="Arial" w:cs="Arial"/>
                <w:sz w:val="16"/>
                <w:szCs w:val="16"/>
              </w:rPr>
            </w:pPr>
            <w:r w:rsidRPr="00EA2988">
              <w:rPr>
                <w:rFonts w:ascii="Arial" w:eastAsia="Times New Roman" w:hAnsi="Arial" w:cs="Arial"/>
                <w:sz w:val="16"/>
                <w:szCs w:val="16"/>
              </w:rPr>
              <w:t>1.247,512</w:t>
            </w:r>
          </w:p>
        </w:tc>
      </w:tr>
      <w:tr w:rsidR="00EA2988" w:rsidRPr="00EA2988" w:rsidTr="00EA2988">
        <w:trPr>
          <w:trHeight w:val="284"/>
          <w:jc w:val="center"/>
        </w:trPr>
        <w:tc>
          <w:tcPr>
            <w:tcW w:w="479" w:type="dxa"/>
            <w:vAlign w:val="center"/>
          </w:tcPr>
          <w:p w:rsidR="00EA2988" w:rsidRPr="00EA2988" w:rsidRDefault="00EA2988" w:rsidP="00EA2988">
            <w:pPr>
              <w:spacing w:after="0" w:line="240" w:lineRule="auto"/>
              <w:jc w:val="center"/>
              <w:rPr>
                <w:rFonts w:ascii="Arial" w:eastAsia="Times New Roman" w:hAnsi="Arial" w:cs="Arial"/>
                <w:sz w:val="16"/>
                <w:szCs w:val="16"/>
              </w:rPr>
            </w:pPr>
          </w:p>
        </w:tc>
        <w:tc>
          <w:tcPr>
            <w:tcW w:w="8201" w:type="dxa"/>
            <w:gridSpan w:val="4"/>
            <w:vAlign w:val="center"/>
          </w:tcPr>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Teknik Tarifi: Beton üretimine uygun komple beton tesisinde (asgari 60m3/sa kapasiteli, dört gözlü agrega bunkerli kompresörlü ve kumanda kabini ile birlikte bilgisayar kontrollü, min. 50 ton kapasiteli çimento silosu bulunan konveyör bant sistemli, geri kazanım ünitesi, agrega ve beton deneylerini yapabilecek kapasitede laboratuar, jeneratör, yeteri kadar transmikser ve mobil beton pompası ile en az bir adet yükleyici, katkı tankı ve katkı tartı bunkeri, nem ölçer ve benzeri her türlü ekip ve ekipmana sahip periyodik kalibrasyonu yapılmış beton üretim tesisi) standardına ve projesine uygun, yıkanmış, elenmiş granülometrik kum-çakıl ve/veya kırmataş, çimento, su ve gerektiğinde katkı malzemesi ile C 25/30 sınıfında üretilen veya bu niteliklere sahip beton tesisinden satın alınan hazır beton harcının; beton kalite kontrollerinin yapılması, transmikserlere yüklenmesi, işyerine kadar nakli, döküm yerine beton pompası ile basılması, yerleştirilmesi, vibratör ile sıkıştırılması, sulanması, soğuktan, sıcaktan ve diğer dış tesirlerden korunması ve bakımının yapılması, gerekli ve yeter sayıda deney için numune alınması ve gerekli deneylerin yapılması, için gerekli her türlü işçilik, malzeme ve zayiatı, makine araç, gereç ve laboratuar giderleri, işyerindeki her türlü yatay ve düşey taşımalar, yükleme ve boşaltmalar, beton bünyesine giren granülometrik kum çakıl veya kırmataşın ve çimentonun temin edildiği, üretildiği veya satın alındığı yerden taşıtlara yüklenmesi, beton tesisine nakli, taşıtlardan boşaltılması, istifi, beton tesisine konulması, beton bünyesinde ve sulama için kullanılan suyun temini ve nakli, beton tesisi ve diğer tüm ekipmanların temini ve amortisman giderleri ile her türlü diğer giderler ve müteahhit genel giderleri ve kârı dâhil, yerinde dökülmüş ve basınç dayanımı C 25/30 betonun 1 m³fiyatı:</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ÖLÇÜ:</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 xml:space="preserve">Projedeki boyutlar üzerinden hesaplanır. </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 xml:space="preserve">NOT: </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1) Üretilen veya satın alınan betonun üretildiği tesisin, TSE ve mevzuatının gerektirdiği diğer belgelere sahip olması ve bu belgeleri imalata başlamadan önce idareye vermesi zorunludur. İbraz edilen belgelerin uygun olduğunun tespit ve kullanılmasına müsaade edilmesi kaydıyla ancak, bu tesiste üretilen veya satın alınan ve yürürlükteki mevzuatına göre piyasa arz koşullarını da taşıyan uygunluk belgeli betonun imalatta kullanılması mümkün olacaktır.</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2) Betonun satın alınarak temin edilmesi halinde, üzerinde işin adı da belirtilmiş olan faturaların birer suretinin ödeme belgelerine eklenmesi zorunludur.</w:t>
            </w:r>
          </w:p>
          <w:p w:rsidR="00EA2988" w:rsidRPr="00EA2988" w:rsidRDefault="00EA2988" w:rsidP="00EA2988">
            <w:pPr>
              <w:spacing w:after="0" w:line="240" w:lineRule="auto"/>
              <w:ind w:left="-57" w:right="-57"/>
              <w:rPr>
                <w:rFonts w:ascii="Arial" w:eastAsia="Times New Roman" w:hAnsi="Arial" w:cs="Arial"/>
                <w:sz w:val="16"/>
                <w:szCs w:val="16"/>
              </w:rPr>
            </w:pPr>
            <w:r>
              <w:rPr>
                <w:rFonts w:ascii="Arial" w:eastAsia="Times New Roman" w:hAnsi="Arial" w:cs="Arial"/>
                <w:sz w:val="16"/>
                <w:szCs w:val="16"/>
              </w:rPr>
              <w:t xml:space="preserve"> </w:t>
            </w:r>
            <w:r w:rsidRPr="00EA2988">
              <w:rPr>
                <w:rFonts w:ascii="Arial" w:eastAsia="Times New Roman" w:hAnsi="Arial" w:cs="Arial"/>
                <w:sz w:val="16"/>
                <w:szCs w:val="16"/>
              </w:rPr>
              <w:t>3) Beton bünyesine ilave olarak konulacak katkı malzemesinin bedeli ayrıca ödenecektir.</w:t>
            </w:r>
          </w:p>
        </w:tc>
      </w:tr>
      <w:tr w:rsidR="00EA2988" w:rsidRPr="00EA2988" w:rsidTr="00EA2988">
        <w:trPr>
          <w:trHeight w:val="284"/>
          <w:jc w:val="center"/>
        </w:trPr>
        <w:tc>
          <w:tcPr>
            <w:tcW w:w="479" w:type="dxa"/>
            <w:vAlign w:val="center"/>
          </w:tcPr>
          <w:p w:rsidR="00EA2988" w:rsidRPr="00EA2988" w:rsidRDefault="00EA2988" w:rsidP="00EA2988">
            <w:pPr>
              <w:spacing w:after="0" w:line="240" w:lineRule="auto"/>
              <w:jc w:val="center"/>
              <w:rPr>
                <w:rFonts w:ascii="Arial" w:eastAsia="Times New Roman" w:hAnsi="Arial" w:cs="Arial"/>
                <w:sz w:val="16"/>
                <w:szCs w:val="16"/>
              </w:rPr>
            </w:pPr>
            <w:r w:rsidRPr="00EA2988">
              <w:rPr>
                <w:rFonts w:ascii="Arial" w:eastAsia="Times New Roman" w:hAnsi="Arial" w:cs="Arial"/>
                <w:sz w:val="16"/>
                <w:szCs w:val="16"/>
              </w:rPr>
              <w:t>8</w:t>
            </w:r>
          </w:p>
        </w:tc>
        <w:tc>
          <w:tcPr>
            <w:tcW w:w="1076" w:type="dxa"/>
            <w:vAlign w:val="center"/>
          </w:tcPr>
          <w:p w:rsidR="00EA2988" w:rsidRPr="00EA2988" w:rsidRDefault="00EA2988" w:rsidP="00EA2988">
            <w:pPr>
              <w:spacing w:after="0" w:line="240" w:lineRule="auto"/>
              <w:ind w:left="-57" w:right="-57"/>
              <w:jc w:val="center"/>
              <w:rPr>
                <w:rFonts w:ascii="Arial" w:eastAsia="Times New Roman" w:hAnsi="Arial" w:cs="Arial"/>
                <w:sz w:val="16"/>
                <w:szCs w:val="16"/>
              </w:rPr>
            </w:pPr>
            <w:r w:rsidRPr="00EA2988">
              <w:rPr>
                <w:rFonts w:ascii="Arial" w:eastAsia="Times New Roman" w:hAnsi="Arial" w:cs="Arial"/>
                <w:sz w:val="16"/>
                <w:szCs w:val="16"/>
              </w:rPr>
              <w:t>Y.21.001/03</w:t>
            </w:r>
          </w:p>
        </w:tc>
        <w:tc>
          <w:tcPr>
            <w:tcW w:w="5566" w:type="dxa"/>
            <w:vAlign w:val="center"/>
          </w:tcPr>
          <w:p w:rsidR="00EA2988" w:rsidRPr="00EA2988" w:rsidRDefault="00EA2988" w:rsidP="00EA2988">
            <w:pPr>
              <w:spacing w:after="0" w:line="240" w:lineRule="auto"/>
              <w:rPr>
                <w:rFonts w:ascii="Arial" w:eastAsia="Times New Roman" w:hAnsi="Arial" w:cs="Arial"/>
                <w:b/>
                <w:bCs/>
                <w:sz w:val="16"/>
                <w:szCs w:val="16"/>
              </w:rPr>
            </w:pPr>
            <w:r w:rsidRPr="00EA2988">
              <w:rPr>
                <w:rFonts w:ascii="Arial" w:eastAsia="Times New Roman" w:hAnsi="Arial" w:cs="Arial"/>
                <w:sz w:val="16"/>
                <w:szCs w:val="16"/>
              </w:rPr>
              <w:t>Plywood ile düz yüzeyli betonarme kalıbı yapılması</w:t>
            </w:r>
          </w:p>
        </w:tc>
        <w:tc>
          <w:tcPr>
            <w:tcW w:w="567" w:type="dxa"/>
            <w:vAlign w:val="center"/>
          </w:tcPr>
          <w:p w:rsidR="00EA2988" w:rsidRPr="00EA2988" w:rsidRDefault="00EA2988" w:rsidP="00EA2988">
            <w:pPr>
              <w:spacing w:after="0" w:line="240" w:lineRule="auto"/>
              <w:ind w:left="-57" w:right="-57"/>
              <w:jc w:val="center"/>
              <w:rPr>
                <w:rFonts w:ascii="Arial" w:eastAsia="Times New Roman" w:hAnsi="Arial" w:cs="Arial"/>
                <w:b/>
                <w:bCs/>
                <w:sz w:val="16"/>
                <w:szCs w:val="16"/>
              </w:rPr>
            </w:pPr>
            <w:r w:rsidRPr="00EA2988">
              <w:rPr>
                <w:rFonts w:ascii="Arial" w:eastAsia="Times New Roman" w:hAnsi="Arial" w:cs="Arial"/>
                <w:sz w:val="16"/>
                <w:szCs w:val="16"/>
              </w:rPr>
              <w:t>m²</w:t>
            </w:r>
          </w:p>
        </w:tc>
        <w:tc>
          <w:tcPr>
            <w:tcW w:w="992" w:type="dxa"/>
            <w:vAlign w:val="center"/>
          </w:tcPr>
          <w:p w:rsidR="00EA2988" w:rsidRPr="00EA2988" w:rsidRDefault="00EA2988" w:rsidP="00EA2988">
            <w:pPr>
              <w:spacing w:after="0" w:line="240" w:lineRule="auto"/>
              <w:ind w:left="-57" w:right="-57"/>
              <w:jc w:val="center"/>
              <w:rPr>
                <w:rFonts w:ascii="Arial" w:eastAsia="Times New Roman" w:hAnsi="Arial" w:cs="Arial"/>
                <w:sz w:val="16"/>
                <w:szCs w:val="16"/>
              </w:rPr>
            </w:pPr>
            <w:r w:rsidRPr="00EA2988">
              <w:rPr>
                <w:rFonts w:ascii="Arial" w:eastAsia="Times New Roman" w:hAnsi="Arial" w:cs="Arial"/>
                <w:sz w:val="16"/>
                <w:szCs w:val="16"/>
              </w:rPr>
              <w:t>1.971,760</w:t>
            </w:r>
          </w:p>
        </w:tc>
      </w:tr>
      <w:tr w:rsidR="00EA2988" w:rsidRPr="00EA2988" w:rsidTr="00EA2988">
        <w:trPr>
          <w:trHeight w:val="284"/>
          <w:jc w:val="center"/>
        </w:trPr>
        <w:tc>
          <w:tcPr>
            <w:tcW w:w="479" w:type="dxa"/>
            <w:vAlign w:val="center"/>
          </w:tcPr>
          <w:p w:rsidR="00EA2988" w:rsidRPr="00EA2988" w:rsidRDefault="00EA2988" w:rsidP="00EA2988">
            <w:pPr>
              <w:spacing w:after="0" w:line="240" w:lineRule="auto"/>
              <w:jc w:val="center"/>
              <w:rPr>
                <w:rFonts w:ascii="Arial" w:eastAsia="Times New Roman" w:hAnsi="Arial" w:cs="Arial"/>
                <w:sz w:val="16"/>
                <w:szCs w:val="16"/>
              </w:rPr>
            </w:pPr>
          </w:p>
        </w:tc>
        <w:tc>
          <w:tcPr>
            <w:tcW w:w="8201" w:type="dxa"/>
            <w:gridSpan w:val="4"/>
            <w:vAlign w:val="center"/>
          </w:tcPr>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Teknik Tarifi: Proje ve şartnamesine göre; iç yüzeyi yağlanmış 21 mm kalınlığında plywood (film kaplı) suni tahtalardan düz yüzeyli beton ve betonarme kalıbı yapılması, gerekli görülen vibrasyona dayanacak şekilde takviye edilmesi, kalıbın sökülmesi, bu işler için gerekli gerekli her türlü malzeme ve zayiatı ile işçilik, iş yerinde yatay-düşey taşıma, yükleme-boşaltma, müteahhit genel giderleri ve kârı dâhil, 1 m² fiyatı:</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 xml:space="preserve">ÖLÇÜ : </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Kalıp gören yüzler projesinden veya yerinde ölçülerek hesaplanır. Boşluk hacmi çıkarılmayan imalât deliklerinin çevre kalıpları ölçüye dâhil edilmez. Deliğin kalıp tarafındaki yüzünden delik boşluğu çıkarılmaz.</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 xml:space="preserve">NOT : </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1) Kalıp iskelesi ayrıca ödenir.</w:t>
            </w:r>
          </w:p>
          <w:p w:rsidR="00EA2988" w:rsidRPr="00EA2988" w:rsidRDefault="00EA2988" w:rsidP="00EA2988">
            <w:pPr>
              <w:spacing w:after="0" w:line="240" w:lineRule="auto"/>
              <w:ind w:left="-57" w:right="-57"/>
              <w:rPr>
                <w:rFonts w:ascii="Arial" w:eastAsia="Times New Roman" w:hAnsi="Arial" w:cs="Arial"/>
                <w:sz w:val="16"/>
                <w:szCs w:val="16"/>
              </w:rPr>
            </w:pPr>
            <w:r>
              <w:rPr>
                <w:rFonts w:ascii="Arial" w:eastAsia="Times New Roman" w:hAnsi="Arial" w:cs="Arial"/>
                <w:sz w:val="16"/>
                <w:szCs w:val="16"/>
              </w:rPr>
              <w:t xml:space="preserve"> </w:t>
            </w:r>
            <w:r w:rsidRPr="00EA2988">
              <w:rPr>
                <w:rFonts w:ascii="Arial" w:eastAsia="Times New Roman" w:hAnsi="Arial" w:cs="Arial"/>
                <w:sz w:val="16"/>
                <w:szCs w:val="16"/>
              </w:rPr>
              <w:t>2) Kalıptan çıkan malzeme müteahhide aittir.</w:t>
            </w:r>
          </w:p>
        </w:tc>
      </w:tr>
      <w:tr w:rsidR="00EA2988" w:rsidRPr="00EA2988" w:rsidTr="00EA2988">
        <w:trPr>
          <w:trHeight w:val="284"/>
          <w:jc w:val="center"/>
        </w:trPr>
        <w:tc>
          <w:tcPr>
            <w:tcW w:w="479" w:type="dxa"/>
            <w:vAlign w:val="center"/>
          </w:tcPr>
          <w:p w:rsidR="00EA2988" w:rsidRPr="00EA2988" w:rsidRDefault="00EA2988" w:rsidP="00EA2988">
            <w:pPr>
              <w:spacing w:after="0" w:line="240" w:lineRule="auto"/>
              <w:jc w:val="center"/>
              <w:rPr>
                <w:rFonts w:ascii="Arial" w:eastAsia="Times New Roman" w:hAnsi="Arial" w:cs="Arial"/>
                <w:sz w:val="16"/>
                <w:szCs w:val="16"/>
              </w:rPr>
            </w:pPr>
            <w:r w:rsidRPr="00EA2988">
              <w:rPr>
                <w:rFonts w:ascii="Arial" w:eastAsia="Times New Roman" w:hAnsi="Arial" w:cs="Arial"/>
                <w:sz w:val="16"/>
                <w:szCs w:val="16"/>
              </w:rPr>
              <w:t>9</w:t>
            </w:r>
          </w:p>
        </w:tc>
        <w:tc>
          <w:tcPr>
            <w:tcW w:w="1076" w:type="dxa"/>
            <w:vAlign w:val="center"/>
          </w:tcPr>
          <w:p w:rsidR="00EA2988" w:rsidRPr="00EA2988" w:rsidRDefault="00EA2988" w:rsidP="00EA2988">
            <w:pPr>
              <w:spacing w:after="0" w:line="240" w:lineRule="auto"/>
              <w:ind w:left="-57" w:right="-57"/>
              <w:jc w:val="center"/>
              <w:rPr>
                <w:rFonts w:ascii="Arial" w:eastAsia="Times New Roman" w:hAnsi="Arial" w:cs="Arial"/>
                <w:sz w:val="16"/>
                <w:szCs w:val="16"/>
              </w:rPr>
            </w:pPr>
            <w:r w:rsidRPr="00EA2988">
              <w:rPr>
                <w:rFonts w:ascii="Arial" w:eastAsia="Times New Roman" w:hAnsi="Arial" w:cs="Arial"/>
                <w:sz w:val="16"/>
                <w:szCs w:val="16"/>
              </w:rPr>
              <w:t>Y.23.011</w:t>
            </w:r>
          </w:p>
        </w:tc>
        <w:tc>
          <w:tcPr>
            <w:tcW w:w="5566" w:type="dxa"/>
            <w:vAlign w:val="center"/>
          </w:tcPr>
          <w:p w:rsidR="00EA2988" w:rsidRPr="00EA2988" w:rsidRDefault="00EA2988" w:rsidP="00EA2988">
            <w:pPr>
              <w:spacing w:after="0" w:line="240" w:lineRule="auto"/>
              <w:rPr>
                <w:rFonts w:ascii="Arial" w:eastAsia="Times New Roman" w:hAnsi="Arial" w:cs="Arial"/>
                <w:b/>
                <w:bCs/>
                <w:sz w:val="16"/>
                <w:szCs w:val="16"/>
              </w:rPr>
            </w:pPr>
            <w:r w:rsidRPr="00EA2988">
              <w:rPr>
                <w:rFonts w:ascii="Arial" w:eastAsia="Times New Roman" w:hAnsi="Arial" w:cs="Arial"/>
                <w:sz w:val="16"/>
                <w:szCs w:val="16"/>
              </w:rPr>
              <w:t>Nervürlü çelik hasırın yerine konulması 3,001-10,000 kg/m² (10,000 kg/m² dâhil)</w:t>
            </w:r>
          </w:p>
        </w:tc>
        <w:tc>
          <w:tcPr>
            <w:tcW w:w="567" w:type="dxa"/>
            <w:vAlign w:val="center"/>
          </w:tcPr>
          <w:p w:rsidR="00EA2988" w:rsidRPr="00EA2988" w:rsidRDefault="00EA2988" w:rsidP="00EA2988">
            <w:pPr>
              <w:spacing w:after="0" w:line="240" w:lineRule="auto"/>
              <w:ind w:left="-57" w:right="-57"/>
              <w:jc w:val="center"/>
              <w:rPr>
                <w:rFonts w:ascii="Arial" w:eastAsia="Times New Roman" w:hAnsi="Arial" w:cs="Arial"/>
                <w:b/>
                <w:bCs/>
                <w:sz w:val="16"/>
                <w:szCs w:val="16"/>
              </w:rPr>
            </w:pPr>
            <w:r w:rsidRPr="00EA2988">
              <w:rPr>
                <w:rFonts w:ascii="Arial" w:eastAsia="Times New Roman" w:hAnsi="Arial" w:cs="Arial"/>
                <w:sz w:val="16"/>
                <w:szCs w:val="16"/>
              </w:rPr>
              <w:t>Ton</w:t>
            </w:r>
          </w:p>
        </w:tc>
        <w:tc>
          <w:tcPr>
            <w:tcW w:w="992" w:type="dxa"/>
            <w:vAlign w:val="center"/>
          </w:tcPr>
          <w:p w:rsidR="00EA2988" w:rsidRPr="00EA2988" w:rsidRDefault="00EA2988" w:rsidP="00EA2988">
            <w:pPr>
              <w:spacing w:after="0" w:line="240" w:lineRule="auto"/>
              <w:ind w:left="-57" w:right="-57"/>
              <w:jc w:val="center"/>
              <w:rPr>
                <w:rFonts w:ascii="Arial" w:eastAsia="Times New Roman" w:hAnsi="Arial" w:cs="Arial"/>
                <w:sz w:val="16"/>
                <w:szCs w:val="16"/>
              </w:rPr>
            </w:pPr>
            <w:r w:rsidRPr="00EA2988">
              <w:rPr>
                <w:rFonts w:ascii="Arial" w:eastAsia="Times New Roman" w:hAnsi="Arial" w:cs="Arial"/>
                <w:sz w:val="16"/>
                <w:szCs w:val="16"/>
              </w:rPr>
              <w:t>7,097</w:t>
            </w:r>
          </w:p>
        </w:tc>
      </w:tr>
      <w:tr w:rsidR="00EA2988" w:rsidRPr="00EA2988" w:rsidTr="00EA2988">
        <w:trPr>
          <w:trHeight w:val="284"/>
          <w:jc w:val="center"/>
        </w:trPr>
        <w:tc>
          <w:tcPr>
            <w:tcW w:w="479" w:type="dxa"/>
            <w:vAlign w:val="center"/>
          </w:tcPr>
          <w:p w:rsidR="00EA2988" w:rsidRPr="00EA2988" w:rsidRDefault="00EA2988" w:rsidP="00EA2988">
            <w:pPr>
              <w:spacing w:after="0" w:line="240" w:lineRule="auto"/>
              <w:jc w:val="center"/>
              <w:rPr>
                <w:rFonts w:ascii="Arial" w:eastAsia="Times New Roman" w:hAnsi="Arial" w:cs="Arial"/>
                <w:sz w:val="16"/>
                <w:szCs w:val="16"/>
              </w:rPr>
            </w:pPr>
          </w:p>
        </w:tc>
        <w:tc>
          <w:tcPr>
            <w:tcW w:w="8201" w:type="dxa"/>
            <w:gridSpan w:val="4"/>
            <w:vAlign w:val="center"/>
          </w:tcPr>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Teknik Tarifi: 4,00 mm ve daha büyük çaptaki St IVb evsafındaki çubuklardan nokta kaynağı ile hasır şekline getirilmiş çelik hasırın projesine uygun olarak yerine monte edilmesi, şartname ve detaylarına göre bindirme suretiyle eklenmesi, mesnet teşkili, inşaat yerindeki yükleme, yatay ve düşey taşıma, boşaltma, her türlü malzeme ve zayiatı, işçilik, araç ve gereç giderleri, müteahhit genel giderleri ve kârı dâhil 1 ton hasır çeliğin fiyatı:</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ÖLÇÜ:</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1) Betonarme projesine göre çelik hasırın hesaplanan metre karesi aşağıdaki cetvelde gösterilen ağırlıklarla çarpılarak ton olarak hesaplanır.</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2) Projede gösterilmeyen çelik ve ekler hesaba katılmaz.</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3) Bağlama teli, kg/m ağırlık farkları (cetvele nazaran) mesnet demiri analizdeki zayiat içine dâhil edildiğinden hesaba katılmaz.</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______________________________________________________</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ÇELİK HASIR AĞIRLIK TABLOSU</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ÇUBUK ARALARINA GÖRE Kg/m² (Tek yön)</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Çap Kg/m. 50mm 75mm 100mm 150mm 200mm 250mm 300mm</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______________________________________________________</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 xml:space="preserve">4.0 0.099 1.97 1.32 0.99 0.66 0.49 0.39 0.33 </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5.0 0.154 3.08 2.06 1.54 1.03 0.77 0.62 0.51</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5.5 0.187 3.73 2.49 1.87 1.24 0.93 0.75 0.62</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6.0 0.222 4.44 2.96 2.22 1.48 1.11 0.89 0.74</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6.5 0.260 5.21 3.47 2.60 1.74 1.30 1.04 0.87</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7.0 0.302 6.04 4.03 3.02 2.01 1.51 1.21 1.01</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7.5 0.347 6.94 4.62 3.47 2.31 1.73 1.39 1.16</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8.0 0.395 7.89 5.26 3.95 2.63 1.97 1.58 1.32</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8.5 0.445 8.91 5.94 4.45 2.97 2.23 1.78 1.48</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9.0 0.499 9.99 6.66 4.99 3.33 2.50 2.00 1.66</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lastRenderedPageBreak/>
              <w:t>9.5 0.556 11.13 7.42 5.56 3.71 2.78 2.23 1.85</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10.0 0.617 12.33 8.22 6.17 4.11 3.08 2.47 2.06</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10.5 0.680 13.59 9.06 6.80 4.53 3.40 2.72 2.27</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11.0 0.746 14.92 9.95 7.46 4.97 3.73 2.98 2.49</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11.5 0.815 16.31 10.87 8.15 5.44 4.08 3.26 2.72</w:t>
            </w:r>
          </w:p>
          <w:p w:rsidR="00EA2988" w:rsidRPr="00EA2988" w:rsidRDefault="00EA2988" w:rsidP="00EA2988">
            <w:pPr>
              <w:spacing w:after="0" w:line="240" w:lineRule="auto"/>
              <w:ind w:left="-57" w:right="-57"/>
              <w:rPr>
                <w:rFonts w:ascii="Arial" w:eastAsia="Times New Roman" w:hAnsi="Arial" w:cs="Arial"/>
                <w:sz w:val="16"/>
                <w:szCs w:val="16"/>
              </w:rPr>
            </w:pPr>
            <w:r>
              <w:rPr>
                <w:rFonts w:ascii="Arial" w:eastAsia="Times New Roman" w:hAnsi="Arial" w:cs="Arial"/>
                <w:sz w:val="16"/>
                <w:szCs w:val="16"/>
              </w:rPr>
              <w:t xml:space="preserve"> </w:t>
            </w:r>
            <w:r w:rsidRPr="00EA2988">
              <w:rPr>
                <w:rFonts w:ascii="Arial" w:eastAsia="Times New Roman" w:hAnsi="Arial" w:cs="Arial"/>
                <w:sz w:val="16"/>
                <w:szCs w:val="16"/>
              </w:rPr>
              <w:t>12.0 0.888 17.76 11.84 8.88 5.92 4.44 3.55 2.96</w:t>
            </w:r>
          </w:p>
        </w:tc>
      </w:tr>
      <w:tr w:rsidR="00EA2988" w:rsidRPr="00EA2988" w:rsidTr="00EA2988">
        <w:trPr>
          <w:trHeight w:val="284"/>
          <w:jc w:val="center"/>
        </w:trPr>
        <w:tc>
          <w:tcPr>
            <w:tcW w:w="479" w:type="dxa"/>
            <w:vAlign w:val="center"/>
          </w:tcPr>
          <w:p w:rsidR="00EA2988" w:rsidRPr="00EA2988" w:rsidRDefault="00EA2988" w:rsidP="00EA2988">
            <w:pPr>
              <w:spacing w:after="0" w:line="240" w:lineRule="auto"/>
              <w:jc w:val="center"/>
              <w:rPr>
                <w:rFonts w:ascii="Arial" w:eastAsia="Times New Roman" w:hAnsi="Arial" w:cs="Arial"/>
                <w:sz w:val="16"/>
                <w:szCs w:val="16"/>
              </w:rPr>
            </w:pPr>
            <w:r w:rsidRPr="00EA2988">
              <w:rPr>
                <w:rFonts w:ascii="Arial" w:eastAsia="Times New Roman" w:hAnsi="Arial" w:cs="Arial"/>
                <w:sz w:val="16"/>
                <w:szCs w:val="16"/>
              </w:rPr>
              <w:lastRenderedPageBreak/>
              <w:t>10</w:t>
            </w:r>
          </w:p>
        </w:tc>
        <w:tc>
          <w:tcPr>
            <w:tcW w:w="1076" w:type="dxa"/>
            <w:vAlign w:val="center"/>
          </w:tcPr>
          <w:p w:rsidR="00EA2988" w:rsidRPr="00EA2988" w:rsidRDefault="00EA2988" w:rsidP="00EA2988">
            <w:pPr>
              <w:spacing w:after="0" w:line="240" w:lineRule="auto"/>
              <w:ind w:left="-57" w:right="-57"/>
              <w:jc w:val="center"/>
              <w:rPr>
                <w:rFonts w:ascii="Arial" w:eastAsia="Times New Roman" w:hAnsi="Arial" w:cs="Arial"/>
                <w:sz w:val="16"/>
                <w:szCs w:val="16"/>
              </w:rPr>
            </w:pPr>
            <w:r w:rsidRPr="00EA2988">
              <w:rPr>
                <w:rFonts w:ascii="Arial" w:eastAsia="Times New Roman" w:hAnsi="Arial" w:cs="Arial"/>
                <w:sz w:val="16"/>
                <w:szCs w:val="16"/>
              </w:rPr>
              <w:t>Y.23.014</w:t>
            </w:r>
          </w:p>
        </w:tc>
        <w:tc>
          <w:tcPr>
            <w:tcW w:w="5566" w:type="dxa"/>
            <w:vAlign w:val="center"/>
          </w:tcPr>
          <w:p w:rsidR="00EA2988" w:rsidRPr="00EA2988" w:rsidRDefault="00EA2988" w:rsidP="00EA2988">
            <w:pPr>
              <w:spacing w:after="0" w:line="240" w:lineRule="auto"/>
              <w:rPr>
                <w:rFonts w:ascii="Arial" w:eastAsia="Times New Roman" w:hAnsi="Arial" w:cs="Arial"/>
                <w:b/>
                <w:bCs/>
                <w:sz w:val="16"/>
                <w:szCs w:val="16"/>
              </w:rPr>
            </w:pPr>
            <w:r w:rsidRPr="00EA2988">
              <w:rPr>
                <w:rFonts w:ascii="Arial" w:eastAsia="Times New Roman" w:hAnsi="Arial" w:cs="Arial"/>
                <w:sz w:val="16"/>
                <w:szCs w:val="16"/>
              </w:rPr>
              <w:t>Ø 8- Ø 12 mm nervürlü beton çelik çubuğu, çubukların kesilmesi, bükülmesi ve yerine konulması</w:t>
            </w:r>
          </w:p>
        </w:tc>
        <w:tc>
          <w:tcPr>
            <w:tcW w:w="567" w:type="dxa"/>
            <w:vAlign w:val="center"/>
          </w:tcPr>
          <w:p w:rsidR="00EA2988" w:rsidRPr="00EA2988" w:rsidRDefault="00EA2988" w:rsidP="00EA2988">
            <w:pPr>
              <w:spacing w:after="0" w:line="240" w:lineRule="auto"/>
              <w:ind w:left="-57" w:right="-57"/>
              <w:jc w:val="center"/>
              <w:rPr>
                <w:rFonts w:ascii="Arial" w:eastAsia="Times New Roman" w:hAnsi="Arial" w:cs="Arial"/>
                <w:b/>
                <w:bCs/>
                <w:sz w:val="16"/>
                <w:szCs w:val="16"/>
              </w:rPr>
            </w:pPr>
            <w:r w:rsidRPr="00EA2988">
              <w:rPr>
                <w:rFonts w:ascii="Arial" w:eastAsia="Times New Roman" w:hAnsi="Arial" w:cs="Arial"/>
                <w:sz w:val="16"/>
                <w:szCs w:val="16"/>
              </w:rPr>
              <w:t>Ton</w:t>
            </w:r>
          </w:p>
        </w:tc>
        <w:tc>
          <w:tcPr>
            <w:tcW w:w="992" w:type="dxa"/>
            <w:vAlign w:val="center"/>
          </w:tcPr>
          <w:p w:rsidR="00EA2988" w:rsidRPr="00EA2988" w:rsidRDefault="00EA2988" w:rsidP="00EA2988">
            <w:pPr>
              <w:spacing w:after="0" w:line="240" w:lineRule="auto"/>
              <w:ind w:left="-57" w:right="-57"/>
              <w:jc w:val="center"/>
              <w:rPr>
                <w:rFonts w:ascii="Arial" w:eastAsia="Times New Roman" w:hAnsi="Arial" w:cs="Arial"/>
                <w:sz w:val="16"/>
                <w:szCs w:val="16"/>
              </w:rPr>
            </w:pPr>
            <w:r w:rsidRPr="00EA2988">
              <w:rPr>
                <w:rFonts w:ascii="Arial" w:eastAsia="Times New Roman" w:hAnsi="Arial" w:cs="Arial"/>
                <w:sz w:val="16"/>
                <w:szCs w:val="16"/>
              </w:rPr>
              <w:t>13,857</w:t>
            </w:r>
          </w:p>
        </w:tc>
      </w:tr>
      <w:tr w:rsidR="00EA2988" w:rsidRPr="00EA2988" w:rsidTr="00EA2988">
        <w:trPr>
          <w:trHeight w:val="284"/>
          <w:jc w:val="center"/>
        </w:trPr>
        <w:tc>
          <w:tcPr>
            <w:tcW w:w="479" w:type="dxa"/>
            <w:vAlign w:val="center"/>
          </w:tcPr>
          <w:p w:rsidR="00EA2988" w:rsidRPr="00EA2988" w:rsidRDefault="00EA2988" w:rsidP="00EA2988">
            <w:pPr>
              <w:spacing w:after="0" w:line="240" w:lineRule="auto"/>
              <w:jc w:val="center"/>
              <w:rPr>
                <w:rFonts w:ascii="Arial" w:eastAsia="Times New Roman" w:hAnsi="Arial" w:cs="Arial"/>
                <w:sz w:val="16"/>
                <w:szCs w:val="16"/>
              </w:rPr>
            </w:pPr>
          </w:p>
        </w:tc>
        <w:tc>
          <w:tcPr>
            <w:tcW w:w="8201" w:type="dxa"/>
            <w:gridSpan w:val="4"/>
            <w:vAlign w:val="center"/>
          </w:tcPr>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Teknik Tarifi: Nervürlü beton çelik çubuğunun detay projesine göre kesilip bükülerek hazırlanması yerine konması, bağlanması için demir, bağlama teli ve gerekli her türlü malzeme ve zayiatı, inşaat yerindeki yükleme, yatay ve düşey taşıma, boşaltma, işçilik, müteahhit genel giderleri ve kârı dâhil, 1 ton fiyatı:</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ÖLÇÜ:</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 xml:space="preserve">1) Betonarme detay resimlerine göre kroşeler ile birlikte demirin boyu ölçülür. </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 xml:space="preserve">2) Çelik çubukların ağırlıkları aşağıdaki cetvelden alınır. </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3) Projede gösterilmeyen çelik çubuklar ve ekler hesaba katılmaz.</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4) Cetveldeki (m) ağırlıkları hesaba esastır. Bağlama teli, çelik çubuk sıraları arasında kullanılacak çelikler ve zayiat analizde dikkate alındığından, ayrıca ödeme yapılmaz.</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Çap (Ø)Birim Ağırlığı</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mmKg/m</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80,395</w:t>
            </w:r>
          </w:p>
          <w:p w:rsidR="00EA2988" w:rsidRPr="00EA2988" w:rsidRDefault="00EA2988" w:rsidP="00EA2988">
            <w:pPr>
              <w:spacing w:after="0" w:line="240" w:lineRule="auto"/>
              <w:rPr>
                <w:rFonts w:ascii="Arial" w:eastAsia="Times New Roman" w:hAnsi="Arial" w:cs="Arial"/>
                <w:sz w:val="16"/>
                <w:szCs w:val="16"/>
              </w:rPr>
            </w:pPr>
            <w:r w:rsidRPr="00EA2988">
              <w:rPr>
                <w:rFonts w:ascii="Arial" w:eastAsia="Times New Roman" w:hAnsi="Arial" w:cs="Arial"/>
                <w:sz w:val="16"/>
                <w:szCs w:val="16"/>
              </w:rPr>
              <w:t>100,617</w:t>
            </w:r>
          </w:p>
          <w:p w:rsidR="00EA2988" w:rsidRPr="00EA2988" w:rsidRDefault="00F375CA" w:rsidP="00F375CA">
            <w:pPr>
              <w:spacing w:after="0" w:line="240" w:lineRule="auto"/>
              <w:ind w:left="-57" w:right="-57"/>
              <w:rPr>
                <w:rFonts w:ascii="Arial" w:eastAsia="Times New Roman" w:hAnsi="Arial" w:cs="Arial"/>
                <w:sz w:val="16"/>
                <w:szCs w:val="16"/>
              </w:rPr>
            </w:pPr>
            <w:r>
              <w:rPr>
                <w:rFonts w:ascii="Arial" w:eastAsia="Times New Roman" w:hAnsi="Arial" w:cs="Arial"/>
                <w:sz w:val="16"/>
                <w:szCs w:val="16"/>
              </w:rPr>
              <w:t xml:space="preserve"> </w:t>
            </w:r>
            <w:r w:rsidR="00EA2988" w:rsidRPr="00EA2988">
              <w:rPr>
                <w:rFonts w:ascii="Arial" w:eastAsia="Times New Roman" w:hAnsi="Arial" w:cs="Arial"/>
                <w:sz w:val="16"/>
                <w:szCs w:val="16"/>
              </w:rPr>
              <w:t>120,888</w:t>
            </w:r>
          </w:p>
        </w:tc>
      </w:tr>
      <w:tr w:rsidR="00EA2988" w:rsidRPr="00EA2988" w:rsidTr="00EA2988">
        <w:trPr>
          <w:trHeight w:val="284"/>
          <w:jc w:val="center"/>
        </w:trPr>
        <w:tc>
          <w:tcPr>
            <w:tcW w:w="479" w:type="dxa"/>
            <w:vAlign w:val="center"/>
          </w:tcPr>
          <w:p w:rsidR="00EA2988" w:rsidRPr="00EA2988" w:rsidRDefault="00EA2988" w:rsidP="00EA2988">
            <w:pPr>
              <w:spacing w:after="0" w:line="240" w:lineRule="auto"/>
              <w:jc w:val="center"/>
              <w:rPr>
                <w:rFonts w:ascii="Arial" w:eastAsia="Times New Roman" w:hAnsi="Arial" w:cs="Arial"/>
                <w:sz w:val="16"/>
                <w:szCs w:val="16"/>
              </w:rPr>
            </w:pPr>
            <w:r w:rsidRPr="00EA2988">
              <w:rPr>
                <w:rFonts w:ascii="Arial" w:eastAsia="Times New Roman" w:hAnsi="Arial" w:cs="Arial"/>
                <w:sz w:val="16"/>
                <w:szCs w:val="16"/>
              </w:rPr>
              <w:t>11</w:t>
            </w:r>
          </w:p>
        </w:tc>
        <w:tc>
          <w:tcPr>
            <w:tcW w:w="1076" w:type="dxa"/>
            <w:vAlign w:val="center"/>
          </w:tcPr>
          <w:p w:rsidR="00EA2988" w:rsidRPr="00EA2988" w:rsidRDefault="00EA2988" w:rsidP="00EA2988">
            <w:pPr>
              <w:spacing w:after="0" w:line="240" w:lineRule="auto"/>
              <w:ind w:left="-57" w:right="-57"/>
              <w:jc w:val="center"/>
              <w:rPr>
                <w:rFonts w:ascii="Arial" w:eastAsia="Times New Roman" w:hAnsi="Arial" w:cs="Arial"/>
                <w:sz w:val="16"/>
                <w:szCs w:val="16"/>
              </w:rPr>
            </w:pPr>
            <w:r w:rsidRPr="00EA2988">
              <w:rPr>
                <w:rFonts w:ascii="Arial" w:eastAsia="Times New Roman" w:hAnsi="Arial" w:cs="Arial"/>
                <w:sz w:val="16"/>
                <w:szCs w:val="16"/>
              </w:rPr>
              <w:t>Y.23.015</w:t>
            </w:r>
          </w:p>
        </w:tc>
        <w:tc>
          <w:tcPr>
            <w:tcW w:w="5566" w:type="dxa"/>
            <w:vAlign w:val="center"/>
          </w:tcPr>
          <w:p w:rsidR="00EA2988" w:rsidRPr="00EA2988" w:rsidRDefault="00EA2988" w:rsidP="00EA2988">
            <w:pPr>
              <w:spacing w:after="0" w:line="240" w:lineRule="auto"/>
              <w:rPr>
                <w:rFonts w:ascii="Arial" w:eastAsia="Times New Roman" w:hAnsi="Arial" w:cs="Arial"/>
                <w:b/>
                <w:bCs/>
                <w:sz w:val="16"/>
                <w:szCs w:val="16"/>
              </w:rPr>
            </w:pPr>
            <w:r w:rsidRPr="00EA2988">
              <w:rPr>
                <w:rFonts w:ascii="Arial" w:eastAsia="Times New Roman" w:hAnsi="Arial" w:cs="Arial"/>
                <w:sz w:val="16"/>
                <w:szCs w:val="16"/>
              </w:rPr>
              <w:t>Ø 14- Ø 28 mm nervürlü beton çelik çubuğu, çubukların kesilmesi, bükülmesi ve yerine konulması.</w:t>
            </w:r>
          </w:p>
        </w:tc>
        <w:tc>
          <w:tcPr>
            <w:tcW w:w="567" w:type="dxa"/>
            <w:vAlign w:val="center"/>
          </w:tcPr>
          <w:p w:rsidR="00EA2988" w:rsidRPr="00EA2988" w:rsidRDefault="00EA2988" w:rsidP="00EA2988">
            <w:pPr>
              <w:spacing w:after="0" w:line="240" w:lineRule="auto"/>
              <w:ind w:left="-57" w:right="-57"/>
              <w:jc w:val="center"/>
              <w:rPr>
                <w:rFonts w:ascii="Arial" w:eastAsia="Times New Roman" w:hAnsi="Arial" w:cs="Arial"/>
                <w:b/>
                <w:bCs/>
                <w:sz w:val="16"/>
                <w:szCs w:val="16"/>
              </w:rPr>
            </w:pPr>
            <w:r w:rsidRPr="00EA2988">
              <w:rPr>
                <w:rFonts w:ascii="Arial" w:eastAsia="Times New Roman" w:hAnsi="Arial" w:cs="Arial"/>
                <w:sz w:val="16"/>
                <w:szCs w:val="16"/>
              </w:rPr>
              <w:t>Ton</w:t>
            </w:r>
          </w:p>
        </w:tc>
        <w:tc>
          <w:tcPr>
            <w:tcW w:w="992" w:type="dxa"/>
            <w:vAlign w:val="center"/>
          </w:tcPr>
          <w:p w:rsidR="00EA2988" w:rsidRPr="00EA2988" w:rsidRDefault="00EA2988" w:rsidP="00EA2988">
            <w:pPr>
              <w:spacing w:after="0" w:line="240" w:lineRule="auto"/>
              <w:ind w:left="-57" w:right="-57"/>
              <w:jc w:val="center"/>
              <w:rPr>
                <w:rFonts w:ascii="Arial" w:eastAsia="Times New Roman" w:hAnsi="Arial" w:cs="Arial"/>
                <w:sz w:val="16"/>
                <w:szCs w:val="16"/>
              </w:rPr>
            </w:pPr>
            <w:r w:rsidRPr="00EA2988">
              <w:rPr>
                <w:rFonts w:ascii="Arial" w:eastAsia="Times New Roman" w:hAnsi="Arial" w:cs="Arial"/>
                <w:sz w:val="16"/>
                <w:szCs w:val="16"/>
              </w:rPr>
              <w:t>22,428</w:t>
            </w:r>
          </w:p>
        </w:tc>
      </w:tr>
      <w:tr w:rsidR="00EA2988" w:rsidRPr="00EA2988" w:rsidTr="00EA2988">
        <w:trPr>
          <w:trHeight w:val="284"/>
          <w:jc w:val="center"/>
        </w:trPr>
        <w:tc>
          <w:tcPr>
            <w:tcW w:w="479" w:type="dxa"/>
            <w:vAlign w:val="center"/>
          </w:tcPr>
          <w:p w:rsidR="00EA2988" w:rsidRPr="00EA2988" w:rsidRDefault="00EA2988" w:rsidP="00EA2988">
            <w:pPr>
              <w:spacing w:after="0" w:line="240" w:lineRule="auto"/>
              <w:jc w:val="center"/>
              <w:rPr>
                <w:rFonts w:ascii="Arial" w:eastAsia="Times New Roman" w:hAnsi="Arial" w:cs="Arial"/>
                <w:sz w:val="16"/>
                <w:szCs w:val="16"/>
              </w:rPr>
            </w:pPr>
          </w:p>
        </w:tc>
        <w:tc>
          <w:tcPr>
            <w:tcW w:w="8201" w:type="dxa"/>
            <w:gridSpan w:val="4"/>
            <w:vAlign w:val="center"/>
          </w:tcPr>
          <w:p w:rsidR="00F375CA" w:rsidRPr="00F375CA" w:rsidRDefault="00F375CA" w:rsidP="00F375CA">
            <w:pPr>
              <w:spacing w:after="0" w:line="240" w:lineRule="auto"/>
              <w:rPr>
                <w:rFonts w:ascii="Arial" w:eastAsia="Times New Roman" w:hAnsi="Arial" w:cs="Arial"/>
                <w:sz w:val="16"/>
                <w:szCs w:val="16"/>
              </w:rPr>
            </w:pPr>
            <w:r w:rsidRPr="00F375CA">
              <w:rPr>
                <w:rFonts w:ascii="Arial" w:eastAsia="Times New Roman" w:hAnsi="Arial" w:cs="Arial"/>
                <w:sz w:val="16"/>
                <w:szCs w:val="16"/>
              </w:rPr>
              <w:t>Teknik Tarifi: Nervürlü beton çelik çubuğunun detay projesine göre kesilip bükülerek hazırlanması yerine konması, bağlanması için demir, bağlama teli ve gerekli her türlü malzeme ve zayiatı, inşaat yerindeki yükleme, yatay ve düşey taşıma, boşaltma, işçilik, müteahhit genel giderleri ve kârı dâhil, 1 ton fiyatı:</w:t>
            </w:r>
          </w:p>
          <w:p w:rsidR="00F375CA" w:rsidRPr="00F375CA" w:rsidRDefault="00F375CA" w:rsidP="00F375CA">
            <w:pPr>
              <w:spacing w:after="0" w:line="240" w:lineRule="auto"/>
              <w:rPr>
                <w:rFonts w:ascii="Arial" w:eastAsia="Times New Roman" w:hAnsi="Arial" w:cs="Arial"/>
                <w:sz w:val="16"/>
                <w:szCs w:val="16"/>
              </w:rPr>
            </w:pPr>
            <w:r w:rsidRPr="00F375CA">
              <w:rPr>
                <w:rFonts w:ascii="Arial" w:eastAsia="Times New Roman" w:hAnsi="Arial" w:cs="Arial"/>
                <w:sz w:val="16"/>
                <w:szCs w:val="16"/>
              </w:rPr>
              <w:t>ÖLÇÜ :</w:t>
            </w:r>
          </w:p>
          <w:p w:rsidR="00F375CA" w:rsidRPr="00F375CA" w:rsidRDefault="00F375CA" w:rsidP="00F375CA">
            <w:pPr>
              <w:spacing w:after="0" w:line="240" w:lineRule="auto"/>
              <w:rPr>
                <w:rFonts w:ascii="Arial" w:eastAsia="Times New Roman" w:hAnsi="Arial" w:cs="Arial"/>
                <w:sz w:val="16"/>
                <w:szCs w:val="16"/>
              </w:rPr>
            </w:pPr>
            <w:r w:rsidRPr="00F375CA">
              <w:rPr>
                <w:rFonts w:ascii="Arial" w:eastAsia="Times New Roman" w:hAnsi="Arial" w:cs="Arial"/>
                <w:sz w:val="16"/>
                <w:szCs w:val="16"/>
              </w:rPr>
              <w:t xml:space="preserve">1) Betonarme detay resimlerine göre kroşeler ile birlikte demirin boyu ölçülür. </w:t>
            </w:r>
          </w:p>
          <w:p w:rsidR="00F375CA" w:rsidRPr="00F375CA" w:rsidRDefault="00F375CA" w:rsidP="00F375CA">
            <w:pPr>
              <w:spacing w:after="0" w:line="240" w:lineRule="auto"/>
              <w:rPr>
                <w:rFonts w:ascii="Arial" w:eastAsia="Times New Roman" w:hAnsi="Arial" w:cs="Arial"/>
                <w:sz w:val="16"/>
                <w:szCs w:val="16"/>
              </w:rPr>
            </w:pPr>
            <w:r w:rsidRPr="00F375CA">
              <w:rPr>
                <w:rFonts w:ascii="Arial" w:eastAsia="Times New Roman" w:hAnsi="Arial" w:cs="Arial"/>
                <w:sz w:val="16"/>
                <w:szCs w:val="16"/>
              </w:rPr>
              <w:t xml:space="preserve">2) Çelik çubukların ağırlıkları aşağıdaki cetvelden alınır. </w:t>
            </w:r>
          </w:p>
          <w:p w:rsidR="00F375CA" w:rsidRPr="00F375CA" w:rsidRDefault="00F375CA" w:rsidP="00F375CA">
            <w:pPr>
              <w:spacing w:after="0" w:line="240" w:lineRule="auto"/>
              <w:rPr>
                <w:rFonts w:ascii="Arial" w:eastAsia="Times New Roman" w:hAnsi="Arial" w:cs="Arial"/>
                <w:sz w:val="16"/>
                <w:szCs w:val="16"/>
              </w:rPr>
            </w:pPr>
            <w:r w:rsidRPr="00F375CA">
              <w:rPr>
                <w:rFonts w:ascii="Arial" w:eastAsia="Times New Roman" w:hAnsi="Arial" w:cs="Arial"/>
                <w:sz w:val="16"/>
                <w:szCs w:val="16"/>
              </w:rPr>
              <w:t>3) Projede gösterilmeyen çelik çubuklar ve ekler hesaba katılmaz.</w:t>
            </w:r>
          </w:p>
          <w:p w:rsidR="00F375CA" w:rsidRPr="00F375CA" w:rsidRDefault="00F375CA" w:rsidP="00F375CA">
            <w:pPr>
              <w:spacing w:after="0" w:line="240" w:lineRule="auto"/>
              <w:rPr>
                <w:rFonts w:ascii="Arial" w:eastAsia="Times New Roman" w:hAnsi="Arial" w:cs="Arial"/>
                <w:sz w:val="16"/>
                <w:szCs w:val="16"/>
              </w:rPr>
            </w:pPr>
            <w:r w:rsidRPr="00F375CA">
              <w:rPr>
                <w:rFonts w:ascii="Arial" w:eastAsia="Times New Roman" w:hAnsi="Arial" w:cs="Arial"/>
                <w:sz w:val="16"/>
                <w:szCs w:val="16"/>
              </w:rPr>
              <w:t>4) Cetveldeki (m) ağırlıkları hesaba esastır. Bağlama teli, çelik çubuk sıraları arasında kullanılacak çelikler ve zayiat analizde dikkate alındığından, ayrıca ödeme yapılmaz.</w:t>
            </w:r>
          </w:p>
          <w:p w:rsidR="00F375CA" w:rsidRPr="00F375CA" w:rsidRDefault="00F375CA" w:rsidP="00F375CA">
            <w:pPr>
              <w:spacing w:after="0" w:line="240" w:lineRule="auto"/>
              <w:rPr>
                <w:rFonts w:ascii="Arial" w:eastAsia="Times New Roman" w:hAnsi="Arial" w:cs="Arial"/>
                <w:sz w:val="16"/>
                <w:szCs w:val="16"/>
              </w:rPr>
            </w:pPr>
            <w:r w:rsidRPr="00F375CA">
              <w:rPr>
                <w:rFonts w:ascii="Arial" w:eastAsia="Times New Roman" w:hAnsi="Arial" w:cs="Arial"/>
                <w:sz w:val="16"/>
                <w:szCs w:val="16"/>
              </w:rPr>
              <w:t>Çap (Ø)Birim Ağırlığı</w:t>
            </w:r>
          </w:p>
          <w:p w:rsidR="00F375CA" w:rsidRPr="00F375CA" w:rsidRDefault="00F375CA" w:rsidP="00F375CA">
            <w:pPr>
              <w:spacing w:after="0" w:line="240" w:lineRule="auto"/>
              <w:rPr>
                <w:rFonts w:ascii="Arial" w:eastAsia="Times New Roman" w:hAnsi="Arial" w:cs="Arial"/>
                <w:sz w:val="16"/>
                <w:szCs w:val="16"/>
              </w:rPr>
            </w:pPr>
            <w:r w:rsidRPr="00F375CA">
              <w:rPr>
                <w:rFonts w:ascii="Arial" w:eastAsia="Times New Roman" w:hAnsi="Arial" w:cs="Arial"/>
                <w:sz w:val="16"/>
                <w:szCs w:val="16"/>
              </w:rPr>
              <w:t>mmKg/m</w:t>
            </w:r>
          </w:p>
          <w:p w:rsidR="00F375CA" w:rsidRPr="00F375CA" w:rsidRDefault="00F375CA" w:rsidP="00F375CA">
            <w:pPr>
              <w:spacing w:after="0" w:line="240" w:lineRule="auto"/>
              <w:rPr>
                <w:rFonts w:ascii="Arial" w:eastAsia="Times New Roman" w:hAnsi="Arial" w:cs="Arial"/>
                <w:sz w:val="16"/>
                <w:szCs w:val="16"/>
              </w:rPr>
            </w:pPr>
            <w:r w:rsidRPr="00F375CA">
              <w:rPr>
                <w:rFonts w:ascii="Arial" w:eastAsia="Times New Roman" w:hAnsi="Arial" w:cs="Arial"/>
                <w:sz w:val="16"/>
                <w:szCs w:val="16"/>
              </w:rPr>
              <w:t>141,208</w:t>
            </w:r>
          </w:p>
          <w:p w:rsidR="00F375CA" w:rsidRPr="00F375CA" w:rsidRDefault="00F375CA" w:rsidP="00F375CA">
            <w:pPr>
              <w:spacing w:after="0" w:line="240" w:lineRule="auto"/>
              <w:rPr>
                <w:rFonts w:ascii="Arial" w:eastAsia="Times New Roman" w:hAnsi="Arial" w:cs="Arial"/>
                <w:sz w:val="16"/>
                <w:szCs w:val="16"/>
              </w:rPr>
            </w:pPr>
            <w:r w:rsidRPr="00F375CA">
              <w:rPr>
                <w:rFonts w:ascii="Arial" w:eastAsia="Times New Roman" w:hAnsi="Arial" w:cs="Arial"/>
                <w:sz w:val="16"/>
                <w:szCs w:val="16"/>
              </w:rPr>
              <w:t>161,578</w:t>
            </w:r>
          </w:p>
          <w:p w:rsidR="00F375CA" w:rsidRPr="00F375CA" w:rsidRDefault="00F375CA" w:rsidP="00F375CA">
            <w:pPr>
              <w:spacing w:after="0" w:line="240" w:lineRule="auto"/>
              <w:rPr>
                <w:rFonts w:ascii="Arial" w:eastAsia="Times New Roman" w:hAnsi="Arial" w:cs="Arial"/>
                <w:sz w:val="16"/>
                <w:szCs w:val="16"/>
              </w:rPr>
            </w:pPr>
            <w:r w:rsidRPr="00F375CA">
              <w:rPr>
                <w:rFonts w:ascii="Arial" w:eastAsia="Times New Roman" w:hAnsi="Arial" w:cs="Arial"/>
                <w:sz w:val="16"/>
                <w:szCs w:val="16"/>
              </w:rPr>
              <w:t>181,998</w:t>
            </w:r>
          </w:p>
          <w:p w:rsidR="00F375CA" w:rsidRPr="00F375CA" w:rsidRDefault="00F375CA" w:rsidP="00F375CA">
            <w:pPr>
              <w:spacing w:after="0" w:line="240" w:lineRule="auto"/>
              <w:rPr>
                <w:rFonts w:ascii="Arial" w:eastAsia="Times New Roman" w:hAnsi="Arial" w:cs="Arial"/>
                <w:sz w:val="16"/>
                <w:szCs w:val="16"/>
              </w:rPr>
            </w:pPr>
            <w:r w:rsidRPr="00F375CA">
              <w:rPr>
                <w:rFonts w:ascii="Arial" w:eastAsia="Times New Roman" w:hAnsi="Arial" w:cs="Arial"/>
                <w:sz w:val="16"/>
                <w:szCs w:val="16"/>
              </w:rPr>
              <w:t>202,466</w:t>
            </w:r>
          </w:p>
          <w:p w:rsidR="00F375CA" w:rsidRPr="00F375CA" w:rsidRDefault="00F375CA" w:rsidP="00F375CA">
            <w:pPr>
              <w:spacing w:after="0" w:line="240" w:lineRule="auto"/>
              <w:rPr>
                <w:rFonts w:ascii="Arial" w:eastAsia="Times New Roman" w:hAnsi="Arial" w:cs="Arial"/>
                <w:sz w:val="16"/>
                <w:szCs w:val="16"/>
              </w:rPr>
            </w:pPr>
            <w:r w:rsidRPr="00F375CA">
              <w:rPr>
                <w:rFonts w:ascii="Arial" w:eastAsia="Times New Roman" w:hAnsi="Arial" w:cs="Arial"/>
                <w:sz w:val="16"/>
                <w:szCs w:val="16"/>
              </w:rPr>
              <w:t>222,984</w:t>
            </w:r>
          </w:p>
          <w:p w:rsidR="00F375CA" w:rsidRPr="00F375CA" w:rsidRDefault="00F375CA" w:rsidP="00F375CA">
            <w:pPr>
              <w:spacing w:after="0" w:line="240" w:lineRule="auto"/>
              <w:rPr>
                <w:rFonts w:ascii="Arial" w:eastAsia="Times New Roman" w:hAnsi="Arial" w:cs="Arial"/>
                <w:sz w:val="16"/>
                <w:szCs w:val="16"/>
              </w:rPr>
            </w:pPr>
            <w:r w:rsidRPr="00F375CA">
              <w:rPr>
                <w:rFonts w:ascii="Arial" w:eastAsia="Times New Roman" w:hAnsi="Arial" w:cs="Arial"/>
                <w:sz w:val="16"/>
                <w:szCs w:val="16"/>
              </w:rPr>
              <w:t>243,551</w:t>
            </w:r>
          </w:p>
          <w:p w:rsidR="00F375CA" w:rsidRPr="00F375CA" w:rsidRDefault="00F375CA" w:rsidP="00F375CA">
            <w:pPr>
              <w:spacing w:after="0" w:line="240" w:lineRule="auto"/>
              <w:rPr>
                <w:rFonts w:ascii="Arial" w:eastAsia="Times New Roman" w:hAnsi="Arial" w:cs="Arial"/>
                <w:sz w:val="16"/>
                <w:szCs w:val="16"/>
              </w:rPr>
            </w:pPr>
            <w:r w:rsidRPr="00F375CA">
              <w:rPr>
                <w:rFonts w:ascii="Arial" w:eastAsia="Times New Roman" w:hAnsi="Arial" w:cs="Arial"/>
                <w:sz w:val="16"/>
                <w:szCs w:val="16"/>
              </w:rPr>
              <w:t>264,168</w:t>
            </w:r>
          </w:p>
          <w:p w:rsidR="00EA2988" w:rsidRPr="00EA2988" w:rsidRDefault="00F375CA" w:rsidP="00F375CA">
            <w:pPr>
              <w:spacing w:after="0" w:line="240" w:lineRule="auto"/>
              <w:ind w:left="-57" w:right="-57"/>
              <w:rPr>
                <w:rFonts w:ascii="Arial" w:eastAsia="Times New Roman" w:hAnsi="Arial" w:cs="Arial"/>
                <w:sz w:val="16"/>
                <w:szCs w:val="16"/>
              </w:rPr>
            </w:pPr>
            <w:r>
              <w:rPr>
                <w:rFonts w:ascii="Arial" w:eastAsia="Times New Roman" w:hAnsi="Arial" w:cs="Arial"/>
                <w:sz w:val="16"/>
                <w:szCs w:val="16"/>
              </w:rPr>
              <w:t xml:space="preserve"> </w:t>
            </w:r>
            <w:r w:rsidRPr="00F375CA">
              <w:rPr>
                <w:rFonts w:ascii="Arial" w:eastAsia="Times New Roman" w:hAnsi="Arial" w:cs="Arial"/>
                <w:sz w:val="16"/>
                <w:szCs w:val="16"/>
              </w:rPr>
              <w:t>284,834</w:t>
            </w:r>
          </w:p>
        </w:tc>
      </w:tr>
      <w:tr w:rsidR="00EA2988" w:rsidRPr="00EA2988" w:rsidTr="00EA2988">
        <w:trPr>
          <w:trHeight w:val="284"/>
          <w:jc w:val="center"/>
        </w:trPr>
        <w:tc>
          <w:tcPr>
            <w:tcW w:w="479" w:type="dxa"/>
            <w:vAlign w:val="center"/>
          </w:tcPr>
          <w:p w:rsidR="00EA2988" w:rsidRPr="00EA2988" w:rsidRDefault="00EA2988" w:rsidP="00EA2988">
            <w:pPr>
              <w:spacing w:after="0" w:line="240" w:lineRule="auto"/>
              <w:jc w:val="center"/>
              <w:rPr>
                <w:rFonts w:ascii="Arial" w:eastAsia="Times New Roman" w:hAnsi="Arial" w:cs="Arial"/>
                <w:sz w:val="16"/>
                <w:szCs w:val="16"/>
              </w:rPr>
            </w:pPr>
            <w:r w:rsidRPr="00EA2988">
              <w:rPr>
                <w:rFonts w:ascii="Arial" w:eastAsia="Times New Roman" w:hAnsi="Arial" w:cs="Arial"/>
                <w:sz w:val="16"/>
                <w:szCs w:val="16"/>
              </w:rPr>
              <w:t>12</w:t>
            </w:r>
          </w:p>
        </w:tc>
        <w:tc>
          <w:tcPr>
            <w:tcW w:w="1076" w:type="dxa"/>
            <w:vAlign w:val="center"/>
          </w:tcPr>
          <w:p w:rsidR="00EA2988" w:rsidRPr="00EA2988" w:rsidRDefault="00EA2988" w:rsidP="00EA2988">
            <w:pPr>
              <w:spacing w:after="0" w:line="240" w:lineRule="auto"/>
              <w:ind w:left="-57" w:right="-57"/>
              <w:jc w:val="center"/>
              <w:rPr>
                <w:rFonts w:ascii="Arial" w:eastAsia="Times New Roman" w:hAnsi="Arial" w:cs="Arial"/>
                <w:sz w:val="16"/>
                <w:szCs w:val="16"/>
              </w:rPr>
            </w:pPr>
            <w:r w:rsidRPr="00EA2988">
              <w:rPr>
                <w:rFonts w:ascii="Arial" w:eastAsia="Times New Roman" w:hAnsi="Arial" w:cs="Arial"/>
                <w:sz w:val="16"/>
                <w:szCs w:val="16"/>
              </w:rPr>
              <w:t>Y.23.176</w:t>
            </w:r>
          </w:p>
        </w:tc>
        <w:tc>
          <w:tcPr>
            <w:tcW w:w="5566" w:type="dxa"/>
            <w:vAlign w:val="center"/>
          </w:tcPr>
          <w:p w:rsidR="00EA2988" w:rsidRPr="00EA2988" w:rsidRDefault="00EA2988" w:rsidP="00EA2988">
            <w:pPr>
              <w:spacing w:after="0" w:line="240" w:lineRule="auto"/>
              <w:rPr>
                <w:rFonts w:ascii="Arial" w:eastAsia="Times New Roman" w:hAnsi="Arial" w:cs="Arial"/>
                <w:b/>
                <w:bCs/>
                <w:sz w:val="16"/>
                <w:szCs w:val="16"/>
              </w:rPr>
            </w:pPr>
            <w:r w:rsidRPr="00EA2988">
              <w:rPr>
                <w:rFonts w:ascii="Arial" w:eastAsia="Times New Roman" w:hAnsi="Arial" w:cs="Arial"/>
                <w:sz w:val="16"/>
                <w:szCs w:val="16"/>
              </w:rPr>
              <w:t>Lama ve profil demirlerden çeşitli demir işleri yapılması ve yerine konulması</w:t>
            </w:r>
          </w:p>
        </w:tc>
        <w:tc>
          <w:tcPr>
            <w:tcW w:w="567" w:type="dxa"/>
            <w:vAlign w:val="center"/>
          </w:tcPr>
          <w:p w:rsidR="00EA2988" w:rsidRPr="00EA2988" w:rsidRDefault="00EA2988" w:rsidP="00EA2988">
            <w:pPr>
              <w:spacing w:after="0" w:line="240" w:lineRule="auto"/>
              <w:ind w:left="-57" w:right="-57"/>
              <w:jc w:val="center"/>
              <w:rPr>
                <w:rFonts w:ascii="Arial" w:eastAsia="Times New Roman" w:hAnsi="Arial" w:cs="Arial"/>
                <w:b/>
                <w:bCs/>
                <w:sz w:val="16"/>
                <w:szCs w:val="16"/>
              </w:rPr>
            </w:pPr>
            <w:r w:rsidRPr="00EA2988">
              <w:rPr>
                <w:rFonts w:ascii="Arial" w:eastAsia="Times New Roman" w:hAnsi="Arial" w:cs="Arial"/>
                <w:sz w:val="16"/>
                <w:szCs w:val="16"/>
              </w:rPr>
              <w:t>kg</w:t>
            </w:r>
          </w:p>
        </w:tc>
        <w:tc>
          <w:tcPr>
            <w:tcW w:w="992" w:type="dxa"/>
            <w:vAlign w:val="center"/>
          </w:tcPr>
          <w:p w:rsidR="00EA2988" w:rsidRPr="00EA2988" w:rsidRDefault="00EA2988" w:rsidP="00EA2988">
            <w:pPr>
              <w:spacing w:after="0" w:line="240" w:lineRule="auto"/>
              <w:ind w:left="-57" w:right="-57"/>
              <w:jc w:val="center"/>
              <w:rPr>
                <w:rFonts w:ascii="Arial" w:eastAsia="Times New Roman" w:hAnsi="Arial" w:cs="Arial"/>
                <w:sz w:val="16"/>
                <w:szCs w:val="16"/>
              </w:rPr>
            </w:pPr>
            <w:r w:rsidRPr="00EA2988">
              <w:rPr>
                <w:rFonts w:ascii="Arial" w:eastAsia="Times New Roman" w:hAnsi="Arial" w:cs="Arial"/>
                <w:sz w:val="16"/>
                <w:szCs w:val="16"/>
              </w:rPr>
              <w:t>2.671,312</w:t>
            </w:r>
          </w:p>
        </w:tc>
      </w:tr>
      <w:tr w:rsidR="00EA2988" w:rsidRPr="00EA2988" w:rsidTr="00EA2988">
        <w:trPr>
          <w:trHeight w:val="284"/>
          <w:jc w:val="center"/>
        </w:trPr>
        <w:tc>
          <w:tcPr>
            <w:tcW w:w="479" w:type="dxa"/>
            <w:vAlign w:val="center"/>
          </w:tcPr>
          <w:p w:rsidR="00EA2988" w:rsidRPr="00EA2988" w:rsidRDefault="00EA2988" w:rsidP="00EA2988">
            <w:pPr>
              <w:spacing w:after="0" w:line="240" w:lineRule="auto"/>
              <w:jc w:val="center"/>
              <w:rPr>
                <w:rFonts w:ascii="Arial" w:eastAsia="Times New Roman" w:hAnsi="Arial" w:cs="Arial"/>
                <w:sz w:val="16"/>
                <w:szCs w:val="16"/>
              </w:rPr>
            </w:pPr>
          </w:p>
        </w:tc>
        <w:tc>
          <w:tcPr>
            <w:tcW w:w="8201" w:type="dxa"/>
            <w:gridSpan w:val="4"/>
            <w:vAlign w:val="center"/>
          </w:tcPr>
          <w:p w:rsidR="00F375CA" w:rsidRPr="00F375CA" w:rsidRDefault="00F375CA" w:rsidP="00F375CA">
            <w:pPr>
              <w:spacing w:after="0" w:line="240" w:lineRule="auto"/>
              <w:rPr>
                <w:rFonts w:ascii="Arial" w:eastAsia="Times New Roman" w:hAnsi="Arial" w:cs="Arial"/>
                <w:sz w:val="16"/>
                <w:szCs w:val="16"/>
              </w:rPr>
            </w:pPr>
            <w:r w:rsidRPr="00F375CA">
              <w:rPr>
                <w:rFonts w:ascii="Arial" w:eastAsia="Times New Roman" w:hAnsi="Arial" w:cs="Arial"/>
                <w:sz w:val="16"/>
                <w:szCs w:val="16"/>
              </w:rPr>
              <w:t>Teknik Tarifi: Çeşitli çelik çubuk, lama ve profil demirlerden yapılan her çeşit merdiven, balkon, köprü, korkuluklar, pencere ve bahçe parmaklıkları, çatıya çıkma, fosseptik ve benzeri yerlere yapılan merdivenler, ızgara ve benzeri işlerin yapılması için demir perçin, civata, kaynak ve her türlü malzeme ve zayiatı, işyerinde yükleme, yatay ve düşey taşıma, boşaltma, işçilik, müteahhit genel giderleri ve kârı dâhil, (boya bedeli hariç) 1 kg fiyatı :</w:t>
            </w:r>
          </w:p>
          <w:p w:rsidR="00F375CA" w:rsidRPr="00F375CA" w:rsidRDefault="00F375CA" w:rsidP="00F375CA">
            <w:pPr>
              <w:spacing w:after="0" w:line="240" w:lineRule="auto"/>
              <w:rPr>
                <w:rFonts w:ascii="Arial" w:eastAsia="Times New Roman" w:hAnsi="Arial" w:cs="Arial"/>
                <w:sz w:val="16"/>
                <w:szCs w:val="16"/>
              </w:rPr>
            </w:pPr>
            <w:r w:rsidRPr="00F375CA">
              <w:rPr>
                <w:rFonts w:ascii="Arial" w:eastAsia="Times New Roman" w:hAnsi="Arial" w:cs="Arial"/>
                <w:sz w:val="16"/>
                <w:szCs w:val="16"/>
              </w:rPr>
              <w:t>ÖLÇÜ:</w:t>
            </w:r>
          </w:p>
          <w:p w:rsidR="00F375CA" w:rsidRPr="00F375CA" w:rsidRDefault="00F375CA" w:rsidP="00F375CA">
            <w:pPr>
              <w:spacing w:after="0" w:line="240" w:lineRule="auto"/>
              <w:rPr>
                <w:rFonts w:ascii="Arial" w:eastAsia="Times New Roman" w:hAnsi="Arial" w:cs="Arial"/>
                <w:sz w:val="16"/>
                <w:szCs w:val="16"/>
              </w:rPr>
            </w:pPr>
            <w:r w:rsidRPr="00F375CA">
              <w:rPr>
                <w:rFonts w:ascii="Arial" w:eastAsia="Times New Roman" w:hAnsi="Arial" w:cs="Arial"/>
                <w:sz w:val="16"/>
                <w:szCs w:val="16"/>
              </w:rPr>
              <w:t xml:space="preserve">İmalât ve varsa tespit malzemesi ile birlikte boyanmadan ve montajdan önce tartılır. </w:t>
            </w:r>
          </w:p>
          <w:p w:rsidR="00F375CA" w:rsidRPr="00F375CA" w:rsidRDefault="00F375CA" w:rsidP="00F375CA">
            <w:pPr>
              <w:spacing w:after="0" w:line="240" w:lineRule="auto"/>
              <w:rPr>
                <w:rFonts w:ascii="Arial" w:eastAsia="Times New Roman" w:hAnsi="Arial" w:cs="Arial"/>
                <w:sz w:val="16"/>
                <w:szCs w:val="16"/>
              </w:rPr>
            </w:pPr>
            <w:r w:rsidRPr="00F375CA">
              <w:rPr>
                <w:rFonts w:ascii="Arial" w:eastAsia="Times New Roman" w:hAnsi="Arial" w:cs="Arial"/>
                <w:sz w:val="16"/>
                <w:szCs w:val="16"/>
              </w:rPr>
              <w:t>NOT:</w:t>
            </w:r>
          </w:p>
          <w:p w:rsidR="00EA2988" w:rsidRPr="00EA2988" w:rsidRDefault="00F375CA" w:rsidP="00F375CA">
            <w:pPr>
              <w:spacing w:after="0" w:line="240" w:lineRule="auto"/>
              <w:ind w:left="-57" w:right="-57"/>
              <w:rPr>
                <w:rFonts w:ascii="Arial" w:eastAsia="Times New Roman" w:hAnsi="Arial" w:cs="Arial"/>
                <w:sz w:val="16"/>
                <w:szCs w:val="16"/>
              </w:rPr>
            </w:pPr>
            <w:r>
              <w:rPr>
                <w:rFonts w:ascii="Arial" w:eastAsia="Times New Roman" w:hAnsi="Arial" w:cs="Arial"/>
                <w:sz w:val="16"/>
                <w:szCs w:val="16"/>
              </w:rPr>
              <w:t xml:space="preserve"> </w:t>
            </w:r>
            <w:r w:rsidRPr="00F375CA">
              <w:rPr>
                <w:rFonts w:ascii="Arial" w:eastAsia="Times New Roman" w:hAnsi="Arial" w:cs="Arial"/>
                <w:sz w:val="16"/>
                <w:szCs w:val="16"/>
              </w:rPr>
              <w:t>Ancak idareler lüzum gördüğü takdirde proje boyutları üzerinden bütün profillerin ve düğüm noktaları levhalarının cetveldeki ağırlıklarına nazaran tartı ağırlığını tahkik edebilir. Bu tartı neticesinde; cetvellere nazaran % 7 ağırlık fazlası da ödeme yapılır, % 7 den fazla ağırlık dikkate alınmaz. Bu tartı neticesinde bulunan ağırlığın cetveldekinden az olması halinde yapılan imalâtın idarece kabul edilmesi şartıyla tartı esas alınır.</w:t>
            </w:r>
          </w:p>
        </w:tc>
      </w:tr>
      <w:tr w:rsidR="00EA2988" w:rsidRPr="00EA2988" w:rsidTr="00EA2988">
        <w:trPr>
          <w:trHeight w:val="284"/>
          <w:jc w:val="center"/>
        </w:trPr>
        <w:tc>
          <w:tcPr>
            <w:tcW w:w="479" w:type="dxa"/>
            <w:vAlign w:val="center"/>
          </w:tcPr>
          <w:p w:rsidR="00EA2988" w:rsidRPr="00EA2988" w:rsidRDefault="00EA2988" w:rsidP="00EA2988">
            <w:pPr>
              <w:spacing w:after="0" w:line="240" w:lineRule="auto"/>
              <w:jc w:val="center"/>
              <w:rPr>
                <w:rFonts w:ascii="Arial" w:eastAsia="Times New Roman" w:hAnsi="Arial" w:cs="Arial"/>
                <w:sz w:val="16"/>
                <w:szCs w:val="16"/>
              </w:rPr>
            </w:pPr>
            <w:r w:rsidRPr="00EA2988">
              <w:rPr>
                <w:rFonts w:ascii="Arial" w:eastAsia="Times New Roman" w:hAnsi="Arial" w:cs="Arial"/>
                <w:sz w:val="16"/>
                <w:szCs w:val="16"/>
              </w:rPr>
              <w:t>13</w:t>
            </w:r>
          </w:p>
        </w:tc>
        <w:tc>
          <w:tcPr>
            <w:tcW w:w="1076" w:type="dxa"/>
            <w:vAlign w:val="center"/>
          </w:tcPr>
          <w:p w:rsidR="00EA2988" w:rsidRPr="00EA2988" w:rsidRDefault="00EA2988" w:rsidP="00EA2988">
            <w:pPr>
              <w:spacing w:after="0" w:line="240" w:lineRule="auto"/>
              <w:ind w:left="-57" w:right="-57"/>
              <w:jc w:val="center"/>
              <w:rPr>
                <w:rFonts w:ascii="Arial" w:eastAsia="Times New Roman" w:hAnsi="Arial" w:cs="Arial"/>
                <w:sz w:val="16"/>
                <w:szCs w:val="16"/>
              </w:rPr>
            </w:pPr>
            <w:r w:rsidRPr="00EA2988">
              <w:rPr>
                <w:rFonts w:ascii="Arial" w:eastAsia="Times New Roman" w:hAnsi="Arial" w:cs="Arial"/>
                <w:sz w:val="16"/>
                <w:szCs w:val="16"/>
              </w:rPr>
              <w:t>YB-ÖZEL 01</w:t>
            </w:r>
          </w:p>
        </w:tc>
        <w:tc>
          <w:tcPr>
            <w:tcW w:w="5566" w:type="dxa"/>
            <w:vAlign w:val="center"/>
          </w:tcPr>
          <w:p w:rsidR="00EA2988" w:rsidRPr="00EA2988" w:rsidRDefault="00EA2988" w:rsidP="00EA2988">
            <w:pPr>
              <w:spacing w:after="0" w:line="240" w:lineRule="auto"/>
              <w:rPr>
                <w:rFonts w:ascii="Arial" w:eastAsia="Times New Roman" w:hAnsi="Arial" w:cs="Arial"/>
                <w:b/>
                <w:bCs/>
                <w:sz w:val="16"/>
                <w:szCs w:val="16"/>
              </w:rPr>
            </w:pPr>
            <w:r w:rsidRPr="00EA2988">
              <w:rPr>
                <w:rFonts w:ascii="Arial" w:eastAsia="Times New Roman" w:hAnsi="Arial" w:cs="Arial"/>
                <w:sz w:val="16"/>
                <w:szCs w:val="16"/>
              </w:rPr>
              <w:t>BETON PREFABRİK KOLON, KİRİŞ, ÇATI MAKASI, AŞIKLARIN YAPILMASI, NAKLİYESİ VE MONTAJININ YAPILMASI</w:t>
            </w:r>
          </w:p>
        </w:tc>
        <w:tc>
          <w:tcPr>
            <w:tcW w:w="567" w:type="dxa"/>
            <w:vAlign w:val="center"/>
          </w:tcPr>
          <w:p w:rsidR="00EA2988" w:rsidRPr="00EA2988" w:rsidRDefault="00EA2988" w:rsidP="00EA2988">
            <w:pPr>
              <w:spacing w:after="0" w:line="240" w:lineRule="auto"/>
              <w:ind w:left="-57" w:right="-57"/>
              <w:jc w:val="center"/>
              <w:rPr>
                <w:rFonts w:ascii="Arial" w:eastAsia="Times New Roman" w:hAnsi="Arial" w:cs="Arial"/>
                <w:b/>
                <w:bCs/>
                <w:sz w:val="16"/>
                <w:szCs w:val="16"/>
              </w:rPr>
            </w:pPr>
            <w:r w:rsidRPr="00EA2988">
              <w:rPr>
                <w:rFonts w:ascii="Arial" w:eastAsia="Times New Roman" w:hAnsi="Arial" w:cs="Arial"/>
                <w:sz w:val="16"/>
                <w:szCs w:val="16"/>
              </w:rPr>
              <w:t>m²</w:t>
            </w:r>
          </w:p>
        </w:tc>
        <w:tc>
          <w:tcPr>
            <w:tcW w:w="992" w:type="dxa"/>
            <w:vAlign w:val="center"/>
          </w:tcPr>
          <w:p w:rsidR="00EA2988" w:rsidRPr="00EA2988" w:rsidRDefault="00EA2988" w:rsidP="00EA2988">
            <w:pPr>
              <w:spacing w:after="0" w:line="240" w:lineRule="auto"/>
              <w:ind w:left="-57" w:right="-57"/>
              <w:jc w:val="center"/>
              <w:rPr>
                <w:rFonts w:ascii="Arial" w:eastAsia="Times New Roman" w:hAnsi="Arial" w:cs="Arial"/>
                <w:sz w:val="16"/>
                <w:szCs w:val="16"/>
              </w:rPr>
            </w:pPr>
            <w:r w:rsidRPr="00EA2988">
              <w:rPr>
                <w:rFonts w:ascii="Arial" w:eastAsia="Times New Roman" w:hAnsi="Arial" w:cs="Arial"/>
                <w:sz w:val="16"/>
                <w:szCs w:val="16"/>
              </w:rPr>
              <w:t>3.795,000</w:t>
            </w:r>
          </w:p>
        </w:tc>
      </w:tr>
    </w:tbl>
    <w:p w:rsidR="00EA2988" w:rsidRDefault="00EA2988" w:rsidP="00EA2988">
      <w:pPr>
        <w:pStyle w:val="text-3mezera"/>
        <w:widowControl/>
        <w:tabs>
          <w:tab w:val="left" w:pos="426"/>
          <w:tab w:val="left" w:pos="1134"/>
          <w:tab w:val="left" w:pos="6096"/>
          <w:tab w:val="left" w:pos="6379"/>
        </w:tabs>
        <w:spacing w:before="0" w:line="240" w:lineRule="auto"/>
        <w:ind w:left="200"/>
        <w:rPr>
          <w:rFonts w:ascii="Times New Roman" w:hAnsi="Times New Roman" w:cs="Times New Roman"/>
          <w:b/>
          <w:position w:val="-2"/>
          <w:sz w:val="20"/>
          <w:szCs w:val="20"/>
          <w:lang w:val="tr-TR"/>
        </w:rPr>
      </w:pPr>
    </w:p>
    <w:p w:rsidR="00F375CA" w:rsidRDefault="00F375CA" w:rsidP="00F375CA">
      <w:pPr>
        <w:pStyle w:val="text-3mezera"/>
        <w:widowControl/>
        <w:numPr>
          <w:ilvl w:val="0"/>
          <w:numId w:val="42"/>
        </w:numPr>
        <w:tabs>
          <w:tab w:val="left" w:pos="426"/>
          <w:tab w:val="left" w:pos="1134"/>
          <w:tab w:val="left" w:pos="6096"/>
          <w:tab w:val="left" w:pos="6379"/>
        </w:tabs>
        <w:spacing w:before="0" w:line="240" w:lineRule="auto"/>
        <w:rPr>
          <w:rFonts w:ascii="Times New Roman" w:hAnsi="Times New Roman" w:cs="Times New Roman"/>
          <w:b/>
          <w:position w:val="-2"/>
          <w:sz w:val="20"/>
          <w:szCs w:val="20"/>
          <w:u w:val="single"/>
          <w:lang w:val="tr-TR"/>
        </w:rPr>
      </w:pPr>
      <w:r w:rsidRPr="00527760">
        <w:rPr>
          <w:rFonts w:ascii="Times New Roman" w:hAnsi="Times New Roman" w:cs="Times New Roman"/>
          <w:b/>
          <w:position w:val="-2"/>
          <w:sz w:val="20"/>
          <w:szCs w:val="20"/>
          <w:u w:val="single"/>
          <w:lang w:val="tr-TR"/>
        </w:rPr>
        <w:t>Elektrik Tesisatı</w:t>
      </w:r>
    </w:p>
    <w:p w:rsidR="00527760" w:rsidRPr="00527760" w:rsidRDefault="00527760" w:rsidP="00527760">
      <w:pPr>
        <w:pStyle w:val="text-3mezera"/>
        <w:widowControl/>
        <w:tabs>
          <w:tab w:val="left" w:pos="426"/>
          <w:tab w:val="left" w:pos="1134"/>
          <w:tab w:val="left" w:pos="6096"/>
          <w:tab w:val="left" w:pos="6379"/>
        </w:tabs>
        <w:spacing w:before="0" w:line="240" w:lineRule="auto"/>
        <w:ind w:left="560"/>
        <w:rPr>
          <w:rFonts w:ascii="Times New Roman" w:hAnsi="Times New Roman" w:cs="Times New Roman"/>
          <w:b/>
          <w:position w:val="-2"/>
          <w:sz w:val="20"/>
          <w:szCs w:val="20"/>
          <w:u w:val="single"/>
          <w:lang w:val="tr-TR"/>
        </w:rPr>
      </w:pPr>
    </w:p>
    <w:tbl>
      <w:tblPr>
        <w:tblW w:w="8642"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70" w:type="dxa"/>
          <w:right w:w="70" w:type="dxa"/>
        </w:tblCellMar>
        <w:tblLook w:val="0000" w:firstRow="0" w:lastRow="0" w:firstColumn="0" w:lastColumn="0" w:noHBand="0" w:noVBand="0"/>
      </w:tblPr>
      <w:tblGrid>
        <w:gridCol w:w="591"/>
        <w:gridCol w:w="822"/>
        <w:gridCol w:w="5528"/>
        <w:gridCol w:w="709"/>
        <w:gridCol w:w="992"/>
      </w:tblGrid>
      <w:tr w:rsidR="00351B20" w:rsidRPr="00351B20" w:rsidTr="00351B20">
        <w:trPr>
          <w:trHeight w:val="284"/>
          <w:jc w:val="center"/>
        </w:trPr>
        <w:tc>
          <w:tcPr>
            <w:tcW w:w="591" w:type="dxa"/>
            <w:vAlign w:val="center"/>
          </w:tcPr>
          <w:p w:rsidR="00351B20" w:rsidRPr="00351B20" w:rsidRDefault="00351B20" w:rsidP="00351B20">
            <w:pPr>
              <w:spacing w:after="0" w:line="240" w:lineRule="auto"/>
              <w:jc w:val="center"/>
              <w:rPr>
                <w:rFonts w:ascii="Arial" w:eastAsia="Times New Roman" w:hAnsi="Arial" w:cs="Arial"/>
                <w:b/>
                <w:sz w:val="16"/>
                <w:szCs w:val="16"/>
              </w:rPr>
            </w:pPr>
            <w:r w:rsidRPr="00351B20">
              <w:rPr>
                <w:rFonts w:ascii="Arial" w:eastAsia="Times New Roman" w:hAnsi="Arial" w:cs="Arial"/>
                <w:b/>
                <w:sz w:val="16"/>
                <w:szCs w:val="16"/>
              </w:rPr>
              <w:t>S. No.</w:t>
            </w:r>
          </w:p>
        </w:tc>
        <w:tc>
          <w:tcPr>
            <w:tcW w:w="822" w:type="dxa"/>
            <w:vAlign w:val="center"/>
          </w:tcPr>
          <w:p w:rsidR="00351B20" w:rsidRPr="00351B20" w:rsidRDefault="00351B20" w:rsidP="00351B20">
            <w:pPr>
              <w:spacing w:after="0" w:line="240" w:lineRule="auto"/>
              <w:ind w:left="-57" w:right="-57"/>
              <w:jc w:val="center"/>
              <w:rPr>
                <w:rFonts w:ascii="Arial" w:eastAsia="Times New Roman" w:hAnsi="Arial" w:cs="Arial"/>
                <w:b/>
                <w:sz w:val="16"/>
                <w:szCs w:val="16"/>
              </w:rPr>
            </w:pPr>
            <w:r w:rsidRPr="00351B20">
              <w:rPr>
                <w:rFonts w:ascii="Arial" w:eastAsia="Times New Roman" w:hAnsi="Arial" w:cs="Arial"/>
                <w:b/>
                <w:sz w:val="16"/>
                <w:szCs w:val="16"/>
              </w:rPr>
              <w:t>Poz No</w:t>
            </w:r>
          </w:p>
        </w:tc>
        <w:tc>
          <w:tcPr>
            <w:tcW w:w="5528" w:type="dxa"/>
            <w:vAlign w:val="center"/>
          </w:tcPr>
          <w:p w:rsidR="00351B20" w:rsidRPr="00351B20" w:rsidRDefault="00351B20" w:rsidP="00351B20">
            <w:pPr>
              <w:spacing w:after="0" w:line="240" w:lineRule="auto"/>
              <w:jc w:val="center"/>
              <w:rPr>
                <w:rFonts w:ascii="Arial" w:eastAsia="Times New Roman" w:hAnsi="Arial" w:cs="Arial"/>
                <w:b/>
                <w:sz w:val="16"/>
                <w:szCs w:val="16"/>
              </w:rPr>
            </w:pPr>
            <w:r w:rsidRPr="00351B20">
              <w:rPr>
                <w:rFonts w:ascii="Arial" w:eastAsia="Times New Roman" w:hAnsi="Arial" w:cs="Arial"/>
                <w:b/>
                <w:sz w:val="16"/>
                <w:szCs w:val="16"/>
              </w:rPr>
              <w:t>İmalatın Cinsi</w:t>
            </w:r>
          </w:p>
        </w:tc>
        <w:tc>
          <w:tcPr>
            <w:tcW w:w="709" w:type="dxa"/>
            <w:vAlign w:val="center"/>
          </w:tcPr>
          <w:p w:rsidR="00351B20" w:rsidRPr="00351B20" w:rsidRDefault="00351B20" w:rsidP="00351B20">
            <w:pPr>
              <w:spacing w:after="0" w:line="240" w:lineRule="auto"/>
              <w:ind w:left="-57" w:right="-57"/>
              <w:jc w:val="center"/>
              <w:rPr>
                <w:rFonts w:ascii="Arial" w:eastAsia="Times New Roman" w:hAnsi="Arial" w:cs="Arial"/>
                <w:b/>
                <w:sz w:val="16"/>
                <w:szCs w:val="16"/>
              </w:rPr>
            </w:pPr>
            <w:r w:rsidRPr="00351B20">
              <w:rPr>
                <w:rFonts w:ascii="Arial" w:eastAsia="Times New Roman" w:hAnsi="Arial" w:cs="Arial"/>
                <w:b/>
                <w:sz w:val="16"/>
                <w:szCs w:val="16"/>
              </w:rPr>
              <w:t>Birim</w:t>
            </w:r>
          </w:p>
        </w:tc>
        <w:tc>
          <w:tcPr>
            <w:tcW w:w="992" w:type="dxa"/>
            <w:vAlign w:val="center"/>
          </w:tcPr>
          <w:p w:rsidR="00351B20" w:rsidRPr="00351B20" w:rsidRDefault="00351B20" w:rsidP="00351B20">
            <w:pPr>
              <w:spacing w:after="0" w:line="240" w:lineRule="auto"/>
              <w:ind w:left="-57" w:right="-57"/>
              <w:jc w:val="center"/>
              <w:rPr>
                <w:rFonts w:ascii="Arial" w:eastAsia="Times New Roman" w:hAnsi="Arial" w:cs="Arial"/>
                <w:b/>
                <w:sz w:val="16"/>
                <w:szCs w:val="16"/>
              </w:rPr>
            </w:pPr>
            <w:r w:rsidRPr="00351B20">
              <w:rPr>
                <w:rFonts w:ascii="Arial" w:eastAsia="Times New Roman" w:hAnsi="Arial" w:cs="Arial"/>
                <w:b/>
                <w:sz w:val="16"/>
                <w:szCs w:val="16"/>
              </w:rPr>
              <w:t>Miktarı</w:t>
            </w:r>
          </w:p>
        </w:tc>
      </w:tr>
      <w:tr w:rsidR="00351B20" w:rsidRPr="00351B20" w:rsidTr="00351B20">
        <w:trPr>
          <w:trHeight w:val="284"/>
          <w:jc w:val="center"/>
        </w:trPr>
        <w:tc>
          <w:tcPr>
            <w:tcW w:w="591" w:type="dxa"/>
            <w:vAlign w:val="center"/>
          </w:tcPr>
          <w:p w:rsidR="00351B20" w:rsidRPr="00351B20" w:rsidRDefault="00351B20" w:rsidP="00351B20">
            <w:pPr>
              <w:spacing w:after="0" w:line="240" w:lineRule="auto"/>
              <w:jc w:val="center"/>
              <w:rPr>
                <w:rFonts w:ascii="Arial" w:eastAsia="Times New Roman" w:hAnsi="Arial" w:cs="Arial"/>
                <w:sz w:val="16"/>
                <w:szCs w:val="16"/>
              </w:rPr>
            </w:pPr>
            <w:r w:rsidRPr="00351B20">
              <w:rPr>
                <w:rFonts w:ascii="Arial" w:eastAsia="Times New Roman" w:hAnsi="Arial" w:cs="Arial"/>
                <w:sz w:val="16"/>
                <w:szCs w:val="16"/>
              </w:rPr>
              <w:t>1</w:t>
            </w:r>
          </w:p>
        </w:tc>
        <w:tc>
          <w:tcPr>
            <w:tcW w:w="82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701-202</w:t>
            </w:r>
          </w:p>
        </w:tc>
        <w:tc>
          <w:tcPr>
            <w:tcW w:w="5528" w:type="dxa"/>
            <w:vAlign w:val="center"/>
          </w:tcPr>
          <w:p w:rsidR="00351B20" w:rsidRPr="00351B20" w:rsidRDefault="00351B20" w:rsidP="00351B20">
            <w:pPr>
              <w:spacing w:after="0" w:line="240" w:lineRule="auto"/>
              <w:rPr>
                <w:rFonts w:ascii="Arial" w:eastAsia="Times New Roman" w:hAnsi="Arial" w:cs="Arial"/>
                <w:b/>
                <w:bCs/>
                <w:sz w:val="16"/>
                <w:szCs w:val="16"/>
              </w:rPr>
            </w:pPr>
            <w:r w:rsidRPr="00351B20">
              <w:rPr>
                <w:rFonts w:ascii="Arial" w:eastAsia="Times New Roman" w:hAnsi="Arial" w:cs="Arial"/>
                <w:sz w:val="16"/>
                <w:szCs w:val="16"/>
              </w:rPr>
              <w:t>Özel sac pano-önden ve arkadan kapaklı</w:t>
            </w:r>
          </w:p>
        </w:tc>
        <w:tc>
          <w:tcPr>
            <w:tcW w:w="709" w:type="dxa"/>
            <w:vAlign w:val="center"/>
          </w:tcPr>
          <w:p w:rsidR="00351B20" w:rsidRPr="00351B20" w:rsidRDefault="00351B20" w:rsidP="00351B20">
            <w:pPr>
              <w:spacing w:after="0" w:line="240" w:lineRule="auto"/>
              <w:ind w:left="-57" w:right="-57"/>
              <w:jc w:val="center"/>
              <w:rPr>
                <w:rFonts w:ascii="Arial" w:eastAsia="Times New Roman" w:hAnsi="Arial" w:cs="Arial"/>
                <w:b/>
                <w:bCs/>
                <w:sz w:val="16"/>
                <w:szCs w:val="16"/>
              </w:rPr>
            </w:pPr>
            <w:r w:rsidRPr="00351B20">
              <w:rPr>
                <w:rFonts w:ascii="Arial" w:eastAsia="Times New Roman" w:hAnsi="Arial" w:cs="Arial"/>
                <w:sz w:val="16"/>
                <w:szCs w:val="16"/>
              </w:rPr>
              <w:t>Adet</w:t>
            </w:r>
          </w:p>
        </w:tc>
        <w:tc>
          <w:tcPr>
            <w:tcW w:w="99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1,000</w:t>
            </w:r>
          </w:p>
        </w:tc>
      </w:tr>
      <w:tr w:rsidR="005E748E" w:rsidRPr="00351B20" w:rsidTr="00941659">
        <w:trPr>
          <w:trHeight w:val="284"/>
          <w:jc w:val="center"/>
        </w:trPr>
        <w:tc>
          <w:tcPr>
            <w:tcW w:w="591" w:type="dxa"/>
            <w:vAlign w:val="center"/>
          </w:tcPr>
          <w:p w:rsidR="005E748E" w:rsidRPr="00351B20" w:rsidRDefault="005E748E" w:rsidP="00351B20">
            <w:pPr>
              <w:spacing w:after="0" w:line="240" w:lineRule="auto"/>
              <w:jc w:val="center"/>
              <w:rPr>
                <w:rFonts w:ascii="Arial" w:eastAsia="Times New Roman" w:hAnsi="Arial" w:cs="Arial"/>
                <w:sz w:val="16"/>
                <w:szCs w:val="16"/>
              </w:rPr>
            </w:pPr>
          </w:p>
        </w:tc>
        <w:tc>
          <w:tcPr>
            <w:tcW w:w="8051" w:type="dxa"/>
            <w:gridSpan w:val="4"/>
            <w:vAlign w:val="center"/>
          </w:tcPr>
          <w:p w:rsidR="005E748E" w:rsidRPr="001E1B7F" w:rsidRDefault="001E1B7F" w:rsidP="001E1B7F">
            <w:pPr>
              <w:spacing w:after="0" w:line="240" w:lineRule="auto"/>
              <w:ind w:left="-57" w:right="-57"/>
              <w:rPr>
                <w:rFonts w:ascii="Arial" w:eastAsia="Times New Roman" w:hAnsi="Arial" w:cs="Arial"/>
                <w:sz w:val="16"/>
                <w:szCs w:val="16"/>
              </w:rPr>
            </w:pPr>
            <w:r w:rsidRPr="001E1B7F">
              <w:rPr>
                <w:rFonts w:ascii="Arial" w:hAnsi="Arial" w:cs="Arial"/>
                <w:sz w:val="16"/>
                <w:szCs w:val="16"/>
              </w:rPr>
              <w:t>Teknik Tarifi: Takriben 1.800 mm yükseklik, 350 mm derinlik ve 500 mm eninde köşebent veya profil demirden iskelet üzerine 2 mm'lik DKP sac kaplamış, tamamen kapalı, tablo ön veya arka veya her iki yüzünde kilitli kapaklı cihazların konması için pano üzerine projesine göre gerekli deliklerin açılması, tablo iç ve dış iskeletin pas ve dış etkilere karşı istenilen renkte fırın ve selülozik boya ile boyanması cihaz bağlantıları için her nevi ufak malzeme, klemensler ve işçilik dâhil yerine montajı.</w:t>
            </w:r>
          </w:p>
        </w:tc>
      </w:tr>
      <w:tr w:rsidR="00351B20" w:rsidRPr="00351B20" w:rsidTr="00351B20">
        <w:trPr>
          <w:trHeight w:val="284"/>
          <w:jc w:val="center"/>
        </w:trPr>
        <w:tc>
          <w:tcPr>
            <w:tcW w:w="591" w:type="dxa"/>
            <w:vAlign w:val="center"/>
          </w:tcPr>
          <w:p w:rsidR="00351B20" w:rsidRPr="00351B20" w:rsidRDefault="00351B20" w:rsidP="00351B20">
            <w:pPr>
              <w:spacing w:after="0" w:line="240" w:lineRule="auto"/>
              <w:jc w:val="center"/>
              <w:rPr>
                <w:rFonts w:ascii="Arial" w:eastAsia="Times New Roman" w:hAnsi="Arial" w:cs="Arial"/>
                <w:sz w:val="16"/>
                <w:szCs w:val="16"/>
              </w:rPr>
            </w:pPr>
            <w:r w:rsidRPr="00351B20">
              <w:rPr>
                <w:rFonts w:ascii="Arial" w:eastAsia="Times New Roman" w:hAnsi="Arial" w:cs="Arial"/>
                <w:sz w:val="16"/>
                <w:szCs w:val="16"/>
              </w:rPr>
              <w:t>2</w:t>
            </w:r>
          </w:p>
        </w:tc>
        <w:tc>
          <w:tcPr>
            <w:tcW w:w="82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713-204</w:t>
            </w:r>
          </w:p>
        </w:tc>
        <w:tc>
          <w:tcPr>
            <w:tcW w:w="5528" w:type="dxa"/>
            <w:vAlign w:val="center"/>
          </w:tcPr>
          <w:p w:rsidR="00351B20" w:rsidRPr="00351B20" w:rsidRDefault="00351B20" w:rsidP="00351B20">
            <w:pPr>
              <w:spacing w:after="0" w:line="240" w:lineRule="auto"/>
              <w:rPr>
                <w:rFonts w:ascii="Arial" w:eastAsia="Times New Roman" w:hAnsi="Arial" w:cs="Arial"/>
                <w:b/>
                <w:bCs/>
                <w:sz w:val="16"/>
                <w:szCs w:val="16"/>
              </w:rPr>
            </w:pPr>
            <w:r w:rsidRPr="00351B20">
              <w:rPr>
                <w:rFonts w:ascii="Arial" w:eastAsia="Times New Roman" w:hAnsi="Arial" w:cs="Arial"/>
                <w:sz w:val="16"/>
                <w:szCs w:val="16"/>
              </w:rPr>
              <w:t>Seçici Pako şalter-tablo arkası-3x25 A'e kadar</w:t>
            </w:r>
          </w:p>
        </w:tc>
        <w:tc>
          <w:tcPr>
            <w:tcW w:w="709" w:type="dxa"/>
            <w:vAlign w:val="center"/>
          </w:tcPr>
          <w:p w:rsidR="00351B20" w:rsidRPr="00351B20" w:rsidRDefault="00351B20" w:rsidP="00351B20">
            <w:pPr>
              <w:spacing w:after="0" w:line="240" w:lineRule="auto"/>
              <w:ind w:left="-57" w:right="-57"/>
              <w:jc w:val="center"/>
              <w:rPr>
                <w:rFonts w:ascii="Arial" w:eastAsia="Times New Roman" w:hAnsi="Arial" w:cs="Arial"/>
                <w:b/>
                <w:bCs/>
                <w:sz w:val="16"/>
                <w:szCs w:val="16"/>
              </w:rPr>
            </w:pPr>
            <w:r w:rsidRPr="00351B20">
              <w:rPr>
                <w:rFonts w:ascii="Arial" w:eastAsia="Times New Roman" w:hAnsi="Arial" w:cs="Arial"/>
                <w:sz w:val="16"/>
                <w:szCs w:val="16"/>
              </w:rPr>
              <w:t>Adet</w:t>
            </w:r>
          </w:p>
        </w:tc>
        <w:tc>
          <w:tcPr>
            <w:tcW w:w="99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4,000</w:t>
            </w:r>
          </w:p>
        </w:tc>
      </w:tr>
      <w:tr w:rsidR="005E748E" w:rsidRPr="00351B20" w:rsidTr="00941659">
        <w:trPr>
          <w:trHeight w:val="284"/>
          <w:jc w:val="center"/>
        </w:trPr>
        <w:tc>
          <w:tcPr>
            <w:tcW w:w="591" w:type="dxa"/>
            <w:vAlign w:val="center"/>
          </w:tcPr>
          <w:p w:rsidR="005E748E" w:rsidRPr="00351B20" w:rsidRDefault="005E748E" w:rsidP="00351B20">
            <w:pPr>
              <w:spacing w:after="0" w:line="240" w:lineRule="auto"/>
              <w:jc w:val="center"/>
              <w:rPr>
                <w:rFonts w:ascii="Arial" w:eastAsia="Times New Roman" w:hAnsi="Arial" w:cs="Arial"/>
                <w:sz w:val="16"/>
                <w:szCs w:val="16"/>
              </w:rPr>
            </w:pPr>
          </w:p>
        </w:tc>
        <w:tc>
          <w:tcPr>
            <w:tcW w:w="8051" w:type="dxa"/>
            <w:gridSpan w:val="4"/>
            <w:vAlign w:val="center"/>
          </w:tcPr>
          <w:p w:rsidR="005E748E" w:rsidRPr="001E1B7F" w:rsidRDefault="001E1B7F" w:rsidP="001E1B7F">
            <w:pPr>
              <w:spacing w:after="0" w:line="240" w:lineRule="auto"/>
              <w:ind w:left="-57" w:right="-57"/>
              <w:rPr>
                <w:rFonts w:ascii="Arial" w:eastAsia="Times New Roman" w:hAnsi="Arial" w:cs="Arial"/>
                <w:sz w:val="16"/>
                <w:szCs w:val="16"/>
              </w:rPr>
            </w:pPr>
            <w:r w:rsidRPr="001E1B7F">
              <w:rPr>
                <w:rFonts w:ascii="Arial" w:hAnsi="Arial" w:cs="Arial"/>
                <w:sz w:val="16"/>
                <w:szCs w:val="16"/>
              </w:rPr>
              <w:t>Teknik Tarifi: Kumanda düğmesi ve pozisyon kadranı tablo önünde olacak şekilde montaj tertibatı bulunan pako şalter temini, montajı, her nevi malzeme ve işçilik dâhil. Tablo üstü montajına mahsus, sac veya plastik kapaklı, döner göbekli, projesinde gösterilen sayıda pozisyonlu, kontakların açılıp kapanması dönme ile ve yaylı olarak sağlanan pako şalter pozisyon kadranı ve kumanda kol veya düğmesinin temini, montajı, her nevi malzeme ve işçilik dâhil.</w:t>
            </w:r>
          </w:p>
        </w:tc>
      </w:tr>
      <w:tr w:rsidR="00351B20" w:rsidRPr="00351B20" w:rsidTr="00351B20">
        <w:trPr>
          <w:trHeight w:val="284"/>
          <w:jc w:val="center"/>
        </w:trPr>
        <w:tc>
          <w:tcPr>
            <w:tcW w:w="591" w:type="dxa"/>
            <w:vAlign w:val="center"/>
          </w:tcPr>
          <w:p w:rsidR="00351B20" w:rsidRPr="00351B20" w:rsidRDefault="00351B20" w:rsidP="00351B20">
            <w:pPr>
              <w:spacing w:after="0" w:line="240" w:lineRule="auto"/>
              <w:jc w:val="center"/>
              <w:rPr>
                <w:rFonts w:ascii="Arial" w:eastAsia="Times New Roman" w:hAnsi="Arial" w:cs="Arial"/>
                <w:sz w:val="16"/>
                <w:szCs w:val="16"/>
              </w:rPr>
            </w:pPr>
            <w:r w:rsidRPr="00351B20">
              <w:rPr>
                <w:rFonts w:ascii="Arial" w:eastAsia="Times New Roman" w:hAnsi="Arial" w:cs="Arial"/>
                <w:sz w:val="16"/>
                <w:szCs w:val="16"/>
              </w:rPr>
              <w:t>3</w:t>
            </w:r>
          </w:p>
        </w:tc>
        <w:tc>
          <w:tcPr>
            <w:tcW w:w="82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715-309</w:t>
            </w:r>
          </w:p>
        </w:tc>
        <w:tc>
          <w:tcPr>
            <w:tcW w:w="5528" w:type="dxa"/>
            <w:vAlign w:val="center"/>
          </w:tcPr>
          <w:p w:rsidR="00351B20" w:rsidRPr="00351B20" w:rsidRDefault="00351B20" w:rsidP="00351B20">
            <w:pPr>
              <w:spacing w:after="0" w:line="240" w:lineRule="auto"/>
              <w:rPr>
                <w:rFonts w:ascii="Arial" w:eastAsia="Times New Roman" w:hAnsi="Arial" w:cs="Arial"/>
                <w:b/>
                <w:bCs/>
                <w:sz w:val="16"/>
                <w:szCs w:val="16"/>
              </w:rPr>
            </w:pPr>
            <w:r w:rsidRPr="00351B20">
              <w:rPr>
                <w:rFonts w:ascii="Arial" w:eastAsia="Times New Roman" w:hAnsi="Arial" w:cs="Arial"/>
                <w:sz w:val="16"/>
                <w:szCs w:val="16"/>
              </w:rPr>
              <w:t>Termik Magnetik Şalter-tablo arkası-3x100 A'e kadar</w:t>
            </w:r>
          </w:p>
        </w:tc>
        <w:tc>
          <w:tcPr>
            <w:tcW w:w="709" w:type="dxa"/>
            <w:vAlign w:val="center"/>
          </w:tcPr>
          <w:p w:rsidR="00351B20" w:rsidRPr="00351B20" w:rsidRDefault="00351B20" w:rsidP="00351B20">
            <w:pPr>
              <w:spacing w:after="0" w:line="240" w:lineRule="auto"/>
              <w:ind w:left="-57" w:right="-57"/>
              <w:jc w:val="center"/>
              <w:rPr>
                <w:rFonts w:ascii="Arial" w:eastAsia="Times New Roman" w:hAnsi="Arial" w:cs="Arial"/>
                <w:b/>
                <w:bCs/>
                <w:sz w:val="16"/>
                <w:szCs w:val="16"/>
              </w:rPr>
            </w:pPr>
            <w:r w:rsidRPr="00351B20">
              <w:rPr>
                <w:rFonts w:ascii="Arial" w:eastAsia="Times New Roman" w:hAnsi="Arial" w:cs="Arial"/>
                <w:sz w:val="16"/>
                <w:szCs w:val="16"/>
              </w:rPr>
              <w:t>Adet</w:t>
            </w:r>
          </w:p>
        </w:tc>
        <w:tc>
          <w:tcPr>
            <w:tcW w:w="99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1,000</w:t>
            </w:r>
          </w:p>
        </w:tc>
      </w:tr>
      <w:tr w:rsidR="005E748E" w:rsidRPr="00351B20" w:rsidTr="00941659">
        <w:trPr>
          <w:trHeight w:val="284"/>
          <w:jc w:val="center"/>
        </w:trPr>
        <w:tc>
          <w:tcPr>
            <w:tcW w:w="591" w:type="dxa"/>
            <w:vAlign w:val="center"/>
          </w:tcPr>
          <w:p w:rsidR="005E748E" w:rsidRPr="00351B20" w:rsidRDefault="005E748E" w:rsidP="00351B20">
            <w:pPr>
              <w:spacing w:after="0" w:line="240" w:lineRule="auto"/>
              <w:jc w:val="center"/>
              <w:rPr>
                <w:rFonts w:ascii="Arial" w:eastAsia="Times New Roman" w:hAnsi="Arial" w:cs="Arial"/>
                <w:sz w:val="16"/>
                <w:szCs w:val="16"/>
              </w:rPr>
            </w:pPr>
          </w:p>
        </w:tc>
        <w:tc>
          <w:tcPr>
            <w:tcW w:w="8051" w:type="dxa"/>
            <w:gridSpan w:val="4"/>
            <w:vAlign w:val="center"/>
          </w:tcPr>
          <w:p w:rsidR="005E748E" w:rsidRPr="001E1B7F" w:rsidRDefault="001E1B7F" w:rsidP="001E1B7F">
            <w:pPr>
              <w:spacing w:after="0" w:line="240" w:lineRule="auto"/>
              <w:ind w:left="-57" w:right="-57"/>
              <w:rPr>
                <w:rFonts w:ascii="Arial" w:eastAsia="Times New Roman" w:hAnsi="Arial" w:cs="Arial"/>
                <w:sz w:val="16"/>
                <w:szCs w:val="16"/>
              </w:rPr>
            </w:pPr>
            <w:r w:rsidRPr="001E1B7F">
              <w:rPr>
                <w:rFonts w:ascii="Arial" w:hAnsi="Arial" w:cs="Arial"/>
                <w:sz w:val="16"/>
                <w:szCs w:val="16"/>
              </w:rPr>
              <w:t>Teknik Tarifi: Kompakt tip, cam elyaflı polyester, elektriksel ve mekaniksel dayanımı daha yüksek gövde ve UL-94 standardına göre Vo yanmazlık sınıfına uygun, sürekli olarak en az 150 c' a dayanabilen malzemeden mamul, havalı ortamda kesme yapan, el hareketinden bağımsız açtırma mekanizmalı, termik aşırı akım ve manyetik kısa devre koruyucu röleleri bulunan (trifaze olanlarda üçer adet koruyucu röle vardır) akım sınırlama özelliği olan, işletme kısa devre kesme kapasitesi minimum % 50 Icu olan kompakt şalter temin ve montajı. Kesme kapasitesi Belirtilen değerden yüksek olduğunda, 715-300 'deki fiyatlar % 20 arttırılır, montaj bedeli arttırılmadan aynen uygulanır. (I1: Ayarlanan anma akımı, In: Anma akımı, Icu: Kısa devre kesme kapasitesi, Tip testleri yapılmış.)</w:t>
            </w:r>
          </w:p>
        </w:tc>
      </w:tr>
      <w:tr w:rsidR="00351B20" w:rsidRPr="00351B20" w:rsidTr="00351B20">
        <w:trPr>
          <w:trHeight w:val="284"/>
          <w:jc w:val="center"/>
        </w:trPr>
        <w:tc>
          <w:tcPr>
            <w:tcW w:w="591" w:type="dxa"/>
            <w:vAlign w:val="center"/>
          </w:tcPr>
          <w:p w:rsidR="00351B20" w:rsidRPr="00351B20" w:rsidRDefault="00351B20" w:rsidP="00351B20">
            <w:pPr>
              <w:spacing w:after="0" w:line="240" w:lineRule="auto"/>
              <w:jc w:val="center"/>
              <w:rPr>
                <w:rFonts w:ascii="Arial" w:eastAsia="Times New Roman" w:hAnsi="Arial" w:cs="Arial"/>
                <w:sz w:val="16"/>
                <w:szCs w:val="16"/>
              </w:rPr>
            </w:pPr>
            <w:r w:rsidRPr="00351B20">
              <w:rPr>
                <w:rFonts w:ascii="Arial" w:eastAsia="Times New Roman" w:hAnsi="Arial" w:cs="Arial"/>
                <w:sz w:val="16"/>
                <w:szCs w:val="16"/>
              </w:rPr>
              <w:t>4</w:t>
            </w:r>
          </w:p>
        </w:tc>
        <w:tc>
          <w:tcPr>
            <w:tcW w:w="82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715-311</w:t>
            </w:r>
          </w:p>
        </w:tc>
        <w:tc>
          <w:tcPr>
            <w:tcW w:w="5528" w:type="dxa"/>
            <w:vAlign w:val="center"/>
          </w:tcPr>
          <w:p w:rsidR="00351B20" w:rsidRPr="00351B20" w:rsidRDefault="00351B20" w:rsidP="00351B20">
            <w:pPr>
              <w:spacing w:after="0" w:line="240" w:lineRule="auto"/>
              <w:rPr>
                <w:rFonts w:ascii="Arial" w:eastAsia="Times New Roman" w:hAnsi="Arial" w:cs="Arial"/>
                <w:b/>
                <w:bCs/>
                <w:sz w:val="16"/>
                <w:szCs w:val="16"/>
              </w:rPr>
            </w:pPr>
            <w:r w:rsidRPr="00351B20">
              <w:rPr>
                <w:rFonts w:ascii="Arial" w:eastAsia="Times New Roman" w:hAnsi="Arial" w:cs="Arial"/>
                <w:sz w:val="16"/>
                <w:szCs w:val="16"/>
              </w:rPr>
              <w:t>Termik Magnetik Şalter-tablo arkası-3x300 A'e kadar</w:t>
            </w:r>
          </w:p>
        </w:tc>
        <w:tc>
          <w:tcPr>
            <w:tcW w:w="709" w:type="dxa"/>
            <w:vAlign w:val="center"/>
          </w:tcPr>
          <w:p w:rsidR="00351B20" w:rsidRPr="00351B20" w:rsidRDefault="00351B20" w:rsidP="00351B20">
            <w:pPr>
              <w:spacing w:after="0" w:line="240" w:lineRule="auto"/>
              <w:ind w:left="-57" w:right="-57"/>
              <w:jc w:val="center"/>
              <w:rPr>
                <w:rFonts w:ascii="Arial" w:eastAsia="Times New Roman" w:hAnsi="Arial" w:cs="Arial"/>
                <w:b/>
                <w:bCs/>
                <w:sz w:val="16"/>
                <w:szCs w:val="16"/>
              </w:rPr>
            </w:pPr>
            <w:r w:rsidRPr="00351B20">
              <w:rPr>
                <w:rFonts w:ascii="Arial" w:eastAsia="Times New Roman" w:hAnsi="Arial" w:cs="Arial"/>
                <w:sz w:val="16"/>
                <w:szCs w:val="16"/>
              </w:rPr>
              <w:t>Adet</w:t>
            </w:r>
          </w:p>
        </w:tc>
        <w:tc>
          <w:tcPr>
            <w:tcW w:w="99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1,000</w:t>
            </w:r>
          </w:p>
        </w:tc>
      </w:tr>
      <w:tr w:rsidR="005E748E" w:rsidRPr="00351B20" w:rsidTr="00941659">
        <w:trPr>
          <w:trHeight w:val="284"/>
          <w:jc w:val="center"/>
        </w:trPr>
        <w:tc>
          <w:tcPr>
            <w:tcW w:w="591" w:type="dxa"/>
            <w:vAlign w:val="center"/>
          </w:tcPr>
          <w:p w:rsidR="005E748E" w:rsidRPr="00351B20" w:rsidRDefault="005E748E" w:rsidP="00351B20">
            <w:pPr>
              <w:spacing w:after="0" w:line="240" w:lineRule="auto"/>
              <w:jc w:val="center"/>
              <w:rPr>
                <w:rFonts w:ascii="Arial" w:eastAsia="Times New Roman" w:hAnsi="Arial" w:cs="Arial"/>
                <w:sz w:val="16"/>
                <w:szCs w:val="16"/>
              </w:rPr>
            </w:pPr>
          </w:p>
        </w:tc>
        <w:tc>
          <w:tcPr>
            <w:tcW w:w="8051" w:type="dxa"/>
            <w:gridSpan w:val="4"/>
            <w:vAlign w:val="center"/>
          </w:tcPr>
          <w:p w:rsidR="005E748E" w:rsidRPr="001E1B7F" w:rsidRDefault="001E1B7F" w:rsidP="001E1B7F">
            <w:pPr>
              <w:spacing w:after="0" w:line="240" w:lineRule="auto"/>
              <w:ind w:left="-57" w:right="-57"/>
              <w:rPr>
                <w:rFonts w:ascii="Arial" w:eastAsia="Times New Roman" w:hAnsi="Arial" w:cs="Arial"/>
                <w:sz w:val="16"/>
                <w:szCs w:val="16"/>
              </w:rPr>
            </w:pPr>
            <w:r w:rsidRPr="001E1B7F">
              <w:rPr>
                <w:rFonts w:ascii="Arial" w:hAnsi="Arial" w:cs="Arial"/>
                <w:sz w:val="16"/>
                <w:szCs w:val="16"/>
              </w:rPr>
              <w:t>Teknik Tarifi: Kompakt tip, cam elyaflı polyester, elektriksel ve mekaniksel dayanımı daha yüksek gövde ve UL-94 standardına göre Vo yanmazlık sınıfına uygun, sürekli olarak en az 150 c' a dayanabilen malzemeden mamul, havalı ortamda kesme yapan, el hareketinden bağımsız açtırma mekanizmalı, termik aşırı akım ve manyetik kısa devre koruyucu röleleri bulunan (trifaze olanlarda üçer adet koruyucu röle vardır) akım sınırlama özelliği olan, işletme kısa devre kesme kapasitesi minimum % 50 Icu olan kompakt şalter temin ve montajı. Kesme kapasitesi Belirtilen değerden yüksek olduğunda, 715-300 'deki fiyatlar % 20 arttırılır, montaj bedeli arttırılmadan aynen uygulanır. (I1: Ayarlanan anma akımı, In: Anma akımı, Icu: Kısa devre kesme kapasitesi, Tip testleri yapılmış.)</w:t>
            </w:r>
          </w:p>
        </w:tc>
      </w:tr>
      <w:tr w:rsidR="00351B20" w:rsidRPr="00351B20" w:rsidTr="00351B20">
        <w:trPr>
          <w:trHeight w:val="284"/>
          <w:jc w:val="center"/>
        </w:trPr>
        <w:tc>
          <w:tcPr>
            <w:tcW w:w="591" w:type="dxa"/>
            <w:vAlign w:val="center"/>
          </w:tcPr>
          <w:p w:rsidR="00351B20" w:rsidRPr="00351B20" w:rsidRDefault="00351B20" w:rsidP="00351B20">
            <w:pPr>
              <w:spacing w:after="0" w:line="240" w:lineRule="auto"/>
              <w:jc w:val="center"/>
              <w:rPr>
                <w:rFonts w:ascii="Arial" w:eastAsia="Times New Roman" w:hAnsi="Arial" w:cs="Arial"/>
                <w:sz w:val="16"/>
                <w:szCs w:val="16"/>
              </w:rPr>
            </w:pPr>
            <w:r w:rsidRPr="00351B20">
              <w:rPr>
                <w:rFonts w:ascii="Arial" w:eastAsia="Times New Roman" w:hAnsi="Arial" w:cs="Arial"/>
                <w:sz w:val="16"/>
                <w:szCs w:val="16"/>
              </w:rPr>
              <w:t>5</w:t>
            </w:r>
          </w:p>
        </w:tc>
        <w:tc>
          <w:tcPr>
            <w:tcW w:w="82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715-324</w:t>
            </w:r>
          </w:p>
        </w:tc>
        <w:tc>
          <w:tcPr>
            <w:tcW w:w="5528" w:type="dxa"/>
            <w:vAlign w:val="center"/>
          </w:tcPr>
          <w:p w:rsidR="00351B20" w:rsidRPr="00351B20" w:rsidRDefault="00351B20" w:rsidP="00351B20">
            <w:pPr>
              <w:spacing w:after="0" w:line="240" w:lineRule="auto"/>
              <w:rPr>
                <w:rFonts w:ascii="Arial" w:eastAsia="Times New Roman" w:hAnsi="Arial" w:cs="Arial"/>
                <w:b/>
                <w:bCs/>
                <w:sz w:val="16"/>
                <w:szCs w:val="16"/>
              </w:rPr>
            </w:pPr>
            <w:r w:rsidRPr="00351B20">
              <w:rPr>
                <w:rFonts w:ascii="Arial" w:eastAsia="Times New Roman" w:hAnsi="Arial" w:cs="Arial"/>
                <w:sz w:val="16"/>
                <w:szCs w:val="16"/>
              </w:rPr>
              <w:t>Termik Magnetik Şalter-tablo arkası-3x125 A'e kadar, Icu:25 kA</w:t>
            </w:r>
          </w:p>
        </w:tc>
        <w:tc>
          <w:tcPr>
            <w:tcW w:w="709" w:type="dxa"/>
            <w:vAlign w:val="center"/>
          </w:tcPr>
          <w:p w:rsidR="00351B20" w:rsidRPr="00351B20" w:rsidRDefault="00351B20" w:rsidP="00351B20">
            <w:pPr>
              <w:spacing w:after="0" w:line="240" w:lineRule="auto"/>
              <w:ind w:left="-57" w:right="-57"/>
              <w:jc w:val="center"/>
              <w:rPr>
                <w:rFonts w:ascii="Arial" w:eastAsia="Times New Roman" w:hAnsi="Arial" w:cs="Arial"/>
                <w:b/>
                <w:bCs/>
                <w:sz w:val="16"/>
                <w:szCs w:val="16"/>
              </w:rPr>
            </w:pPr>
            <w:r w:rsidRPr="00351B20">
              <w:rPr>
                <w:rFonts w:ascii="Arial" w:eastAsia="Times New Roman" w:hAnsi="Arial" w:cs="Arial"/>
                <w:sz w:val="16"/>
                <w:szCs w:val="16"/>
              </w:rPr>
              <w:t>Adet</w:t>
            </w:r>
          </w:p>
        </w:tc>
        <w:tc>
          <w:tcPr>
            <w:tcW w:w="99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2,000</w:t>
            </w:r>
          </w:p>
        </w:tc>
      </w:tr>
      <w:tr w:rsidR="005E748E" w:rsidRPr="00351B20" w:rsidTr="00941659">
        <w:trPr>
          <w:trHeight w:val="284"/>
          <w:jc w:val="center"/>
        </w:trPr>
        <w:tc>
          <w:tcPr>
            <w:tcW w:w="591" w:type="dxa"/>
            <w:vAlign w:val="center"/>
          </w:tcPr>
          <w:p w:rsidR="005E748E" w:rsidRPr="00351B20" w:rsidRDefault="005E748E" w:rsidP="00351B20">
            <w:pPr>
              <w:spacing w:after="0" w:line="240" w:lineRule="auto"/>
              <w:jc w:val="center"/>
              <w:rPr>
                <w:rFonts w:ascii="Arial" w:eastAsia="Times New Roman" w:hAnsi="Arial" w:cs="Arial"/>
                <w:sz w:val="16"/>
                <w:szCs w:val="16"/>
              </w:rPr>
            </w:pPr>
          </w:p>
        </w:tc>
        <w:tc>
          <w:tcPr>
            <w:tcW w:w="8051" w:type="dxa"/>
            <w:gridSpan w:val="4"/>
            <w:vAlign w:val="center"/>
          </w:tcPr>
          <w:p w:rsidR="005E748E" w:rsidRPr="001E1B7F" w:rsidRDefault="001E1B7F" w:rsidP="001E1B7F">
            <w:pPr>
              <w:spacing w:after="0" w:line="240" w:lineRule="auto"/>
              <w:ind w:left="-57" w:right="-57"/>
              <w:rPr>
                <w:rFonts w:ascii="Arial" w:eastAsia="Times New Roman" w:hAnsi="Arial" w:cs="Arial"/>
                <w:sz w:val="16"/>
                <w:szCs w:val="16"/>
              </w:rPr>
            </w:pPr>
            <w:r w:rsidRPr="001E1B7F">
              <w:rPr>
                <w:rFonts w:ascii="Arial" w:hAnsi="Arial" w:cs="Arial"/>
                <w:sz w:val="16"/>
                <w:szCs w:val="16"/>
              </w:rPr>
              <w:t>Teknik Tarifi: Kompakt tip, cam elyaflı polyester, elektriksel ve mekaniksel dayanımı daha yüksek gövde ve UL-94 standardına göre Vo yanmazlık sınıfına uygun, sürekli olarak en az 150 c' a dayanabilen malzemeden mamul, havalı ortamda kesme yapan, el hareketinden bağımsız açtırma mekanizmalı, termik aşırı akım ve manyetik kısa devre koruyucu röleleri bulunan (trifaze olanlarda üçer adet koruyucu röle vardır) akım sınırlama özelliği olan, işletme kısa devre kesme kapasitesi minimum % 50 Icu olan kompakt şalter temin ve montajı. Kesme kapasitesi Belirtilen değerden yüksek olduğunda, 715-300 'deki fiyatlar % 20 arttırılır, montaj bedeli arttırılmadan aynen uygulanır. (I1: Ayarlanan anma akımı, In: Anma akımı, Icu: Kısa devre kesme kapasitesi, Tip testleri yapılmış.)</w:t>
            </w:r>
          </w:p>
        </w:tc>
      </w:tr>
      <w:tr w:rsidR="00351B20" w:rsidRPr="00351B20" w:rsidTr="00351B20">
        <w:trPr>
          <w:trHeight w:val="284"/>
          <w:jc w:val="center"/>
        </w:trPr>
        <w:tc>
          <w:tcPr>
            <w:tcW w:w="591" w:type="dxa"/>
            <w:vAlign w:val="center"/>
          </w:tcPr>
          <w:p w:rsidR="00351B20" w:rsidRPr="00351B20" w:rsidRDefault="00351B20" w:rsidP="00351B20">
            <w:pPr>
              <w:spacing w:after="0" w:line="240" w:lineRule="auto"/>
              <w:jc w:val="center"/>
              <w:rPr>
                <w:rFonts w:ascii="Arial" w:eastAsia="Times New Roman" w:hAnsi="Arial" w:cs="Arial"/>
                <w:sz w:val="16"/>
                <w:szCs w:val="16"/>
              </w:rPr>
            </w:pPr>
            <w:r w:rsidRPr="00351B20">
              <w:rPr>
                <w:rFonts w:ascii="Arial" w:eastAsia="Times New Roman" w:hAnsi="Arial" w:cs="Arial"/>
                <w:sz w:val="16"/>
                <w:szCs w:val="16"/>
              </w:rPr>
              <w:t>6</w:t>
            </w:r>
          </w:p>
        </w:tc>
        <w:tc>
          <w:tcPr>
            <w:tcW w:w="82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715-326</w:t>
            </w:r>
          </w:p>
        </w:tc>
        <w:tc>
          <w:tcPr>
            <w:tcW w:w="5528" w:type="dxa"/>
            <w:vAlign w:val="center"/>
          </w:tcPr>
          <w:p w:rsidR="00351B20" w:rsidRPr="00351B20" w:rsidRDefault="00351B20" w:rsidP="00351B20">
            <w:pPr>
              <w:spacing w:after="0" w:line="240" w:lineRule="auto"/>
              <w:rPr>
                <w:rFonts w:ascii="Arial" w:eastAsia="Times New Roman" w:hAnsi="Arial" w:cs="Arial"/>
                <w:b/>
                <w:bCs/>
                <w:sz w:val="16"/>
                <w:szCs w:val="16"/>
              </w:rPr>
            </w:pPr>
            <w:r w:rsidRPr="00351B20">
              <w:rPr>
                <w:rFonts w:ascii="Arial" w:eastAsia="Times New Roman" w:hAnsi="Arial" w:cs="Arial"/>
                <w:sz w:val="16"/>
                <w:szCs w:val="16"/>
              </w:rPr>
              <w:t>Termik Magnetik Şalter-tablo arkası-3x225 A'e kadar, Icu:35 kA</w:t>
            </w:r>
          </w:p>
        </w:tc>
        <w:tc>
          <w:tcPr>
            <w:tcW w:w="709" w:type="dxa"/>
            <w:vAlign w:val="center"/>
          </w:tcPr>
          <w:p w:rsidR="00351B20" w:rsidRPr="00351B20" w:rsidRDefault="00351B20" w:rsidP="00351B20">
            <w:pPr>
              <w:spacing w:after="0" w:line="240" w:lineRule="auto"/>
              <w:ind w:left="-57" w:right="-57"/>
              <w:jc w:val="center"/>
              <w:rPr>
                <w:rFonts w:ascii="Arial" w:eastAsia="Times New Roman" w:hAnsi="Arial" w:cs="Arial"/>
                <w:b/>
                <w:bCs/>
                <w:sz w:val="16"/>
                <w:szCs w:val="16"/>
              </w:rPr>
            </w:pPr>
            <w:r w:rsidRPr="00351B20">
              <w:rPr>
                <w:rFonts w:ascii="Arial" w:eastAsia="Times New Roman" w:hAnsi="Arial" w:cs="Arial"/>
                <w:sz w:val="16"/>
                <w:szCs w:val="16"/>
              </w:rPr>
              <w:t>Adet</w:t>
            </w:r>
          </w:p>
        </w:tc>
        <w:tc>
          <w:tcPr>
            <w:tcW w:w="99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10,000</w:t>
            </w:r>
          </w:p>
        </w:tc>
      </w:tr>
      <w:tr w:rsidR="005E748E" w:rsidRPr="00351B20" w:rsidTr="00941659">
        <w:trPr>
          <w:trHeight w:val="284"/>
          <w:jc w:val="center"/>
        </w:trPr>
        <w:tc>
          <w:tcPr>
            <w:tcW w:w="591" w:type="dxa"/>
            <w:vAlign w:val="center"/>
          </w:tcPr>
          <w:p w:rsidR="005E748E" w:rsidRPr="00351B20" w:rsidRDefault="005E748E" w:rsidP="00351B20">
            <w:pPr>
              <w:spacing w:after="0" w:line="240" w:lineRule="auto"/>
              <w:jc w:val="center"/>
              <w:rPr>
                <w:rFonts w:ascii="Arial" w:eastAsia="Times New Roman" w:hAnsi="Arial" w:cs="Arial"/>
                <w:sz w:val="16"/>
                <w:szCs w:val="16"/>
              </w:rPr>
            </w:pPr>
          </w:p>
        </w:tc>
        <w:tc>
          <w:tcPr>
            <w:tcW w:w="8051" w:type="dxa"/>
            <w:gridSpan w:val="4"/>
            <w:vAlign w:val="center"/>
          </w:tcPr>
          <w:p w:rsidR="005E748E" w:rsidRPr="001E1B7F" w:rsidRDefault="001E1B7F" w:rsidP="001E1B7F">
            <w:pPr>
              <w:spacing w:after="0" w:line="240" w:lineRule="auto"/>
              <w:ind w:left="-57" w:right="-57"/>
              <w:rPr>
                <w:rFonts w:ascii="Arial" w:eastAsia="Times New Roman" w:hAnsi="Arial" w:cs="Arial"/>
                <w:sz w:val="16"/>
                <w:szCs w:val="16"/>
              </w:rPr>
            </w:pPr>
            <w:r w:rsidRPr="001E1B7F">
              <w:rPr>
                <w:rFonts w:ascii="Arial" w:hAnsi="Arial" w:cs="Arial"/>
                <w:sz w:val="16"/>
                <w:szCs w:val="16"/>
              </w:rPr>
              <w:t>Teknik Tarifi: Kompakt tip, cam elyaflı polyester, elektriksel ve mekaniksel dayanımı daha yüksek gövde ve UL-94 standardına göre Vo yanmazlık sınıfına uygun, sürekli olarak en az 150 c' a dayanabilen malzemeden mamul, havalı ortamda kesme yapan, el hareketinden bağımsız açtırma mekanizmalı, termik aşırı akım ve manyetik kısa devre koruyucu röleleri bulunan (trifaze olanlarda üçer adet koruyucu röle vardır) akım sınırlama özelliği olan, işletme kısa devre kesme kapasitesi minimum % 50 Icu olan kompakt şalter temin ve montajı. Kesme kapasitesi Belirtilen değerden yüksek olduğunda, 715-300 'deki fiyatlar % 20 arttırılır, montaj bedeli arttırılmadan aynen uygulanır. (I1: Ayarlanan anma akımı, In: Anma akımı, Icu: Kısa devre kesme kapasitesi, Tip testleri yapılmış.)</w:t>
            </w:r>
          </w:p>
        </w:tc>
      </w:tr>
      <w:tr w:rsidR="00351B20" w:rsidRPr="00351B20" w:rsidTr="00351B20">
        <w:trPr>
          <w:trHeight w:val="284"/>
          <w:jc w:val="center"/>
        </w:trPr>
        <w:tc>
          <w:tcPr>
            <w:tcW w:w="591" w:type="dxa"/>
            <w:vAlign w:val="center"/>
          </w:tcPr>
          <w:p w:rsidR="00351B20" w:rsidRPr="00351B20" w:rsidRDefault="00351B20" w:rsidP="00351B20">
            <w:pPr>
              <w:spacing w:after="0" w:line="240" w:lineRule="auto"/>
              <w:jc w:val="center"/>
              <w:rPr>
                <w:rFonts w:ascii="Arial" w:eastAsia="Times New Roman" w:hAnsi="Arial" w:cs="Arial"/>
                <w:sz w:val="16"/>
                <w:szCs w:val="16"/>
              </w:rPr>
            </w:pPr>
            <w:r w:rsidRPr="00351B20">
              <w:rPr>
                <w:rFonts w:ascii="Arial" w:eastAsia="Times New Roman" w:hAnsi="Arial" w:cs="Arial"/>
                <w:sz w:val="16"/>
                <w:szCs w:val="16"/>
              </w:rPr>
              <w:t>7</w:t>
            </w:r>
          </w:p>
        </w:tc>
        <w:tc>
          <w:tcPr>
            <w:tcW w:w="82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715-327</w:t>
            </w:r>
          </w:p>
        </w:tc>
        <w:tc>
          <w:tcPr>
            <w:tcW w:w="5528" w:type="dxa"/>
            <w:vAlign w:val="center"/>
          </w:tcPr>
          <w:p w:rsidR="00351B20" w:rsidRPr="00351B20" w:rsidRDefault="00351B20" w:rsidP="00351B20">
            <w:pPr>
              <w:spacing w:after="0" w:line="240" w:lineRule="auto"/>
              <w:rPr>
                <w:rFonts w:ascii="Arial" w:eastAsia="Times New Roman" w:hAnsi="Arial" w:cs="Arial"/>
                <w:b/>
                <w:bCs/>
                <w:sz w:val="16"/>
                <w:szCs w:val="16"/>
              </w:rPr>
            </w:pPr>
            <w:r w:rsidRPr="00351B20">
              <w:rPr>
                <w:rFonts w:ascii="Arial" w:eastAsia="Times New Roman" w:hAnsi="Arial" w:cs="Arial"/>
                <w:sz w:val="16"/>
                <w:szCs w:val="16"/>
              </w:rPr>
              <w:t>Termik Magnetik Şalter-tablo arkası-3x250 A'e kadar, Icu:35 kA</w:t>
            </w:r>
          </w:p>
        </w:tc>
        <w:tc>
          <w:tcPr>
            <w:tcW w:w="709" w:type="dxa"/>
            <w:vAlign w:val="center"/>
          </w:tcPr>
          <w:p w:rsidR="00351B20" w:rsidRPr="00351B20" w:rsidRDefault="00351B20" w:rsidP="00351B20">
            <w:pPr>
              <w:spacing w:after="0" w:line="240" w:lineRule="auto"/>
              <w:ind w:left="-57" w:right="-57"/>
              <w:jc w:val="center"/>
              <w:rPr>
                <w:rFonts w:ascii="Arial" w:eastAsia="Times New Roman" w:hAnsi="Arial" w:cs="Arial"/>
                <w:b/>
                <w:bCs/>
                <w:sz w:val="16"/>
                <w:szCs w:val="16"/>
              </w:rPr>
            </w:pPr>
            <w:r w:rsidRPr="00351B20">
              <w:rPr>
                <w:rFonts w:ascii="Arial" w:eastAsia="Times New Roman" w:hAnsi="Arial" w:cs="Arial"/>
                <w:sz w:val="16"/>
                <w:szCs w:val="16"/>
              </w:rPr>
              <w:t>Adet</w:t>
            </w:r>
          </w:p>
        </w:tc>
        <w:tc>
          <w:tcPr>
            <w:tcW w:w="99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17,000</w:t>
            </w:r>
          </w:p>
        </w:tc>
      </w:tr>
      <w:tr w:rsidR="005E748E" w:rsidRPr="00351B20" w:rsidTr="00941659">
        <w:trPr>
          <w:trHeight w:val="284"/>
          <w:jc w:val="center"/>
        </w:trPr>
        <w:tc>
          <w:tcPr>
            <w:tcW w:w="591" w:type="dxa"/>
            <w:vAlign w:val="center"/>
          </w:tcPr>
          <w:p w:rsidR="005E748E" w:rsidRPr="00351B20" w:rsidRDefault="005E748E" w:rsidP="00351B20">
            <w:pPr>
              <w:spacing w:after="0" w:line="240" w:lineRule="auto"/>
              <w:jc w:val="center"/>
              <w:rPr>
                <w:rFonts w:ascii="Arial" w:eastAsia="Times New Roman" w:hAnsi="Arial" w:cs="Arial"/>
                <w:sz w:val="16"/>
                <w:szCs w:val="16"/>
              </w:rPr>
            </w:pPr>
          </w:p>
        </w:tc>
        <w:tc>
          <w:tcPr>
            <w:tcW w:w="8051" w:type="dxa"/>
            <w:gridSpan w:val="4"/>
            <w:vAlign w:val="center"/>
          </w:tcPr>
          <w:p w:rsidR="005E748E" w:rsidRPr="000274E1" w:rsidRDefault="000274E1" w:rsidP="000274E1">
            <w:pPr>
              <w:spacing w:after="0" w:line="240" w:lineRule="auto"/>
              <w:ind w:left="-57" w:right="-57"/>
              <w:rPr>
                <w:rFonts w:ascii="Arial" w:eastAsia="Times New Roman" w:hAnsi="Arial" w:cs="Arial"/>
                <w:sz w:val="16"/>
                <w:szCs w:val="16"/>
              </w:rPr>
            </w:pPr>
            <w:r w:rsidRPr="000274E1">
              <w:rPr>
                <w:rFonts w:ascii="Arial" w:hAnsi="Arial" w:cs="Arial"/>
                <w:sz w:val="16"/>
                <w:szCs w:val="16"/>
              </w:rPr>
              <w:t>Teknik Tarifi: Kompakt tip, cam elyaflı polyester, elektriksel ve mekaniksel dayanımı daha yüksek gövde ve UL-94 standardına göre Vo yanmazlık sınıfına uygun, sürekli olarak en az 150 c' a dayanabilen malzemeden mamul, havalı ortamda kesme yapan, el hareketinden bağımsız açtırma mekanizmalı, termik aşırı akım ve manyetik kısa devre koruyucu röleleri bulunan (trifaze olanlarda üçer adet koruyucu röle vardır) akım sınırlama özelliği olan, işletme kısa devre kesme kapasitesi minimum % 50 Icu olan kompakt şalter temin ve montajı. Kesme kapasitesi Belirtilen değerden yüksek olduğunda, 715-300 'deki fiyatlar % 20 arttırılır, montaj bedeli arttırılmadan aynen uygulanır. (I1: Ayarlanan anma akımı, In: Anma akımı, Icu: Kısa devre kesme kapasitesi, Tip testleri yapılmış.)</w:t>
            </w:r>
          </w:p>
        </w:tc>
      </w:tr>
      <w:tr w:rsidR="00351B20" w:rsidRPr="00351B20" w:rsidTr="00351B20">
        <w:trPr>
          <w:trHeight w:val="284"/>
          <w:jc w:val="center"/>
        </w:trPr>
        <w:tc>
          <w:tcPr>
            <w:tcW w:w="591" w:type="dxa"/>
            <w:vAlign w:val="center"/>
          </w:tcPr>
          <w:p w:rsidR="00351B20" w:rsidRPr="00351B20" w:rsidRDefault="00351B20" w:rsidP="00351B20">
            <w:pPr>
              <w:spacing w:after="0" w:line="240" w:lineRule="auto"/>
              <w:jc w:val="center"/>
              <w:rPr>
                <w:rFonts w:ascii="Arial" w:eastAsia="Times New Roman" w:hAnsi="Arial" w:cs="Arial"/>
                <w:sz w:val="16"/>
                <w:szCs w:val="16"/>
              </w:rPr>
            </w:pPr>
            <w:r w:rsidRPr="00351B20">
              <w:rPr>
                <w:rFonts w:ascii="Arial" w:eastAsia="Times New Roman" w:hAnsi="Arial" w:cs="Arial"/>
                <w:sz w:val="16"/>
                <w:szCs w:val="16"/>
              </w:rPr>
              <w:t>8</w:t>
            </w:r>
          </w:p>
        </w:tc>
        <w:tc>
          <w:tcPr>
            <w:tcW w:w="82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718-400</w:t>
            </w:r>
          </w:p>
        </w:tc>
        <w:tc>
          <w:tcPr>
            <w:tcW w:w="5528" w:type="dxa"/>
            <w:vAlign w:val="center"/>
          </w:tcPr>
          <w:p w:rsidR="00351B20" w:rsidRPr="00351B20" w:rsidRDefault="00351B20" w:rsidP="00351B20">
            <w:pPr>
              <w:spacing w:after="0" w:line="240" w:lineRule="auto"/>
              <w:rPr>
                <w:rFonts w:ascii="Arial" w:eastAsia="Times New Roman" w:hAnsi="Arial" w:cs="Arial"/>
                <w:b/>
                <w:bCs/>
                <w:sz w:val="16"/>
                <w:szCs w:val="16"/>
              </w:rPr>
            </w:pPr>
            <w:r w:rsidRPr="00351B20">
              <w:rPr>
                <w:rFonts w:ascii="Arial" w:eastAsia="Times New Roman" w:hAnsi="Arial" w:cs="Arial"/>
                <w:sz w:val="16"/>
                <w:szCs w:val="16"/>
              </w:rPr>
              <w:t>Fotosel şalter</w:t>
            </w:r>
          </w:p>
        </w:tc>
        <w:tc>
          <w:tcPr>
            <w:tcW w:w="709" w:type="dxa"/>
            <w:vAlign w:val="center"/>
          </w:tcPr>
          <w:p w:rsidR="00351B20" w:rsidRPr="00351B20" w:rsidRDefault="00351B20" w:rsidP="00351B20">
            <w:pPr>
              <w:spacing w:after="0" w:line="240" w:lineRule="auto"/>
              <w:ind w:left="-57" w:right="-57"/>
              <w:jc w:val="center"/>
              <w:rPr>
                <w:rFonts w:ascii="Arial" w:eastAsia="Times New Roman" w:hAnsi="Arial" w:cs="Arial"/>
                <w:b/>
                <w:bCs/>
                <w:sz w:val="16"/>
                <w:szCs w:val="16"/>
              </w:rPr>
            </w:pPr>
            <w:r w:rsidRPr="00351B20">
              <w:rPr>
                <w:rFonts w:ascii="Arial" w:eastAsia="Times New Roman" w:hAnsi="Arial" w:cs="Arial"/>
                <w:sz w:val="16"/>
                <w:szCs w:val="16"/>
              </w:rPr>
              <w:t>Adet</w:t>
            </w:r>
          </w:p>
        </w:tc>
        <w:tc>
          <w:tcPr>
            <w:tcW w:w="99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1,000</w:t>
            </w:r>
          </w:p>
        </w:tc>
      </w:tr>
      <w:tr w:rsidR="005E748E" w:rsidRPr="00351B20" w:rsidTr="00941659">
        <w:trPr>
          <w:trHeight w:val="284"/>
          <w:jc w:val="center"/>
        </w:trPr>
        <w:tc>
          <w:tcPr>
            <w:tcW w:w="591" w:type="dxa"/>
            <w:vAlign w:val="center"/>
          </w:tcPr>
          <w:p w:rsidR="005E748E" w:rsidRPr="00351B20" w:rsidRDefault="005E748E" w:rsidP="00351B20">
            <w:pPr>
              <w:spacing w:after="0" w:line="240" w:lineRule="auto"/>
              <w:jc w:val="center"/>
              <w:rPr>
                <w:rFonts w:ascii="Arial" w:eastAsia="Times New Roman" w:hAnsi="Arial" w:cs="Arial"/>
                <w:sz w:val="16"/>
                <w:szCs w:val="16"/>
              </w:rPr>
            </w:pPr>
          </w:p>
        </w:tc>
        <w:tc>
          <w:tcPr>
            <w:tcW w:w="8051" w:type="dxa"/>
            <w:gridSpan w:val="4"/>
            <w:vAlign w:val="center"/>
          </w:tcPr>
          <w:p w:rsidR="005E748E" w:rsidRPr="000274E1" w:rsidRDefault="000274E1" w:rsidP="000274E1">
            <w:pPr>
              <w:spacing w:after="0" w:line="240" w:lineRule="auto"/>
              <w:ind w:left="-57" w:right="-57"/>
              <w:rPr>
                <w:rFonts w:ascii="Arial" w:eastAsia="Times New Roman" w:hAnsi="Arial" w:cs="Arial"/>
                <w:sz w:val="16"/>
                <w:szCs w:val="16"/>
              </w:rPr>
            </w:pPr>
            <w:r w:rsidRPr="000274E1">
              <w:rPr>
                <w:rFonts w:ascii="Arial" w:hAnsi="Arial" w:cs="Arial"/>
                <w:sz w:val="16"/>
                <w:szCs w:val="16"/>
              </w:rPr>
              <w:t>Teknik Tarifi: Sokak, vitrin, ışıklı reklam, bahçe, park, otopark, garaj, toplu konut dış ve yol aydınlatmalarında, gündüz geçici kararmaları, gece geçici aydınlatmaları seçecek gecikme değerleri 15-190 saniye arasında değişen, gerektiğinde gecikmesi ayarlanabilen, kar, toz vs.den etkilenmeyen şalterin temini ve yerine montajı.</w:t>
            </w:r>
          </w:p>
        </w:tc>
      </w:tr>
      <w:tr w:rsidR="00351B20" w:rsidRPr="00351B20" w:rsidTr="00351B20">
        <w:trPr>
          <w:trHeight w:val="284"/>
          <w:jc w:val="center"/>
        </w:trPr>
        <w:tc>
          <w:tcPr>
            <w:tcW w:w="591" w:type="dxa"/>
            <w:vAlign w:val="center"/>
          </w:tcPr>
          <w:p w:rsidR="00351B20" w:rsidRPr="00351B20" w:rsidRDefault="00351B20" w:rsidP="00351B20">
            <w:pPr>
              <w:spacing w:after="0" w:line="240" w:lineRule="auto"/>
              <w:jc w:val="center"/>
              <w:rPr>
                <w:rFonts w:ascii="Arial" w:eastAsia="Times New Roman" w:hAnsi="Arial" w:cs="Arial"/>
                <w:sz w:val="16"/>
                <w:szCs w:val="16"/>
              </w:rPr>
            </w:pPr>
            <w:r w:rsidRPr="00351B20">
              <w:rPr>
                <w:rFonts w:ascii="Arial" w:eastAsia="Times New Roman" w:hAnsi="Arial" w:cs="Arial"/>
                <w:sz w:val="16"/>
                <w:szCs w:val="16"/>
              </w:rPr>
              <w:t>9</w:t>
            </w:r>
          </w:p>
        </w:tc>
        <w:tc>
          <w:tcPr>
            <w:tcW w:w="82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718-507</w:t>
            </w:r>
          </w:p>
        </w:tc>
        <w:tc>
          <w:tcPr>
            <w:tcW w:w="5528" w:type="dxa"/>
            <w:vAlign w:val="center"/>
          </w:tcPr>
          <w:p w:rsidR="00351B20" w:rsidRPr="00351B20" w:rsidRDefault="00351B20" w:rsidP="00351B20">
            <w:pPr>
              <w:spacing w:after="0" w:line="240" w:lineRule="auto"/>
              <w:rPr>
                <w:rFonts w:ascii="Arial" w:eastAsia="Times New Roman" w:hAnsi="Arial" w:cs="Arial"/>
                <w:b/>
                <w:bCs/>
                <w:sz w:val="16"/>
                <w:szCs w:val="16"/>
              </w:rPr>
            </w:pPr>
            <w:r w:rsidRPr="00351B20">
              <w:rPr>
                <w:rFonts w:ascii="Arial" w:eastAsia="Times New Roman" w:hAnsi="Arial" w:cs="Arial"/>
                <w:sz w:val="16"/>
                <w:szCs w:val="16"/>
              </w:rPr>
              <w:t>Kaçak akım koruma şalterleri-4x25 A'e kadar (30 mA)</w:t>
            </w:r>
          </w:p>
        </w:tc>
        <w:tc>
          <w:tcPr>
            <w:tcW w:w="709" w:type="dxa"/>
            <w:vAlign w:val="center"/>
          </w:tcPr>
          <w:p w:rsidR="00351B20" w:rsidRPr="00351B20" w:rsidRDefault="00351B20" w:rsidP="00351B20">
            <w:pPr>
              <w:spacing w:after="0" w:line="240" w:lineRule="auto"/>
              <w:ind w:left="-57" w:right="-57"/>
              <w:jc w:val="center"/>
              <w:rPr>
                <w:rFonts w:ascii="Arial" w:eastAsia="Times New Roman" w:hAnsi="Arial" w:cs="Arial"/>
                <w:b/>
                <w:bCs/>
                <w:sz w:val="16"/>
                <w:szCs w:val="16"/>
              </w:rPr>
            </w:pPr>
            <w:r w:rsidRPr="00351B20">
              <w:rPr>
                <w:rFonts w:ascii="Arial" w:eastAsia="Times New Roman" w:hAnsi="Arial" w:cs="Arial"/>
                <w:sz w:val="16"/>
                <w:szCs w:val="16"/>
              </w:rPr>
              <w:t>Adet</w:t>
            </w:r>
          </w:p>
        </w:tc>
        <w:tc>
          <w:tcPr>
            <w:tcW w:w="99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1,000</w:t>
            </w:r>
          </w:p>
        </w:tc>
      </w:tr>
      <w:tr w:rsidR="005E748E" w:rsidRPr="00351B20" w:rsidTr="00941659">
        <w:trPr>
          <w:trHeight w:val="284"/>
          <w:jc w:val="center"/>
        </w:trPr>
        <w:tc>
          <w:tcPr>
            <w:tcW w:w="591" w:type="dxa"/>
            <w:vAlign w:val="center"/>
          </w:tcPr>
          <w:p w:rsidR="005E748E" w:rsidRPr="00351B20" w:rsidRDefault="005E748E" w:rsidP="00351B20">
            <w:pPr>
              <w:spacing w:after="0" w:line="240" w:lineRule="auto"/>
              <w:jc w:val="center"/>
              <w:rPr>
                <w:rFonts w:ascii="Arial" w:eastAsia="Times New Roman" w:hAnsi="Arial" w:cs="Arial"/>
                <w:sz w:val="16"/>
                <w:szCs w:val="16"/>
              </w:rPr>
            </w:pPr>
          </w:p>
        </w:tc>
        <w:tc>
          <w:tcPr>
            <w:tcW w:w="8051" w:type="dxa"/>
            <w:gridSpan w:val="4"/>
            <w:vAlign w:val="center"/>
          </w:tcPr>
          <w:p w:rsidR="005E748E" w:rsidRPr="000274E1" w:rsidRDefault="000274E1" w:rsidP="000274E1">
            <w:pPr>
              <w:spacing w:after="0" w:line="240" w:lineRule="auto"/>
              <w:ind w:left="-57" w:right="-57"/>
              <w:rPr>
                <w:rFonts w:ascii="Arial" w:eastAsia="Times New Roman" w:hAnsi="Arial" w:cs="Arial"/>
                <w:sz w:val="16"/>
                <w:szCs w:val="16"/>
              </w:rPr>
            </w:pPr>
            <w:r w:rsidRPr="000274E1">
              <w:rPr>
                <w:rFonts w:ascii="Arial" w:hAnsi="Arial" w:cs="Arial"/>
                <w:sz w:val="16"/>
                <w:szCs w:val="16"/>
              </w:rPr>
              <w:t>Teknik Tarifi: Elektrik İç Tesisat Yönetmeliklerine, şartnamelere ve standartlara uygun olarak yapılmış elektrik tesisatlarında her hangi bir kaçak olduğunda fazlar ve nötr hattı üzerinde oluşan hata akımı hissederek 10 - 30 ms. süresinde devreyi kesmek suretiyle can ve mal güvenliğini sağlayan, monofaze devrelerde 220 V., trifaze devrelerde 380 V.da çalışan diferansiyel bobinli, sistemin çalışıp çalışmadığını kontrol için üzerinde test butonu bulunan, tablo içi taşıma raylarına monte edilebilen dış etkilere karşı korumalı, CEE 27 ve diğer uluslararası standartlara uygun, hayat koruma için 30 m A, yangına karşı koruma için 300 m A, değerlerinde nötr hattı kopukluğunda bile çalışabilen kaçak akım koruma şalterinin temini montajı, her nevi malzeme ve işçilik dâhil işler halde teslimi.</w:t>
            </w:r>
          </w:p>
        </w:tc>
      </w:tr>
      <w:tr w:rsidR="00351B20" w:rsidRPr="00351B20" w:rsidTr="00351B20">
        <w:trPr>
          <w:trHeight w:val="284"/>
          <w:jc w:val="center"/>
        </w:trPr>
        <w:tc>
          <w:tcPr>
            <w:tcW w:w="591" w:type="dxa"/>
            <w:vAlign w:val="center"/>
          </w:tcPr>
          <w:p w:rsidR="00351B20" w:rsidRPr="00351B20" w:rsidRDefault="00351B20" w:rsidP="00351B20">
            <w:pPr>
              <w:spacing w:after="0" w:line="240" w:lineRule="auto"/>
              <w:jc w:val="center"/>
              <w:rPr>
                <w:rFonts w:ascii="Arial" w:eastAsia="Times New Roman" w:hAnsi="Arial" w:cs="Arial"/>
                <w:sz w:val="16"/>
                <w:szCs w:val="16"/>
              </w:rPr>
            </w:pPr>
            <w:r w:rsidRPr="00351B20">
              <w:rPr>
                <w:rFonts w:ascii="Arial" w:eastAsia="Times New Roman" w:hAnsi="Arial" w:cs="Arial"/>
                <w:sz w:val="16"/>
                <w:szCs w:val="16"/>
              </w:rPr>
              <w:t>10</w:t>
            </w:r>
          </w:p>
        </w:tc>
        <w:tc>
          <w:tcPr>
            <w:tcW w:w="82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718-508</w:t>
            </w:r>
          </w:p>
        </w:tc>
        <w:tc>
          <w:tcPr>
            <w:tcW w:w="5528" w:type="dxa"/>
            <w:vAlign w:val="center"/>
          </w:tcPr>
          <w:p w:rsidR="00351B20" w:rsidRPr="00351B20" w:rsidRDefault="00351B20" w:rsidP="00351B20">
            <w:pPr>
              <w:spacing w:after="0" w:line="240" w:lineRule="auto"/>
              <w:rPr>
                <w:rFonts w:ascii="Arial" w:eastAsia="Times New Roman" w:hAnsi="Arial" w:cs="Arial"/>
                <w:b/>
                <w:bCs/>
                <w:sz w:val="16"/>
                <w:szCs w:val="16"/>
              </w:rPr>
            </w:pPr>
            <w:r w:rsidRPr="00351B20">
              <w:rPr>
                <w:rFonts w:ascii="Arial" w:eastAsia="Times New Roman" w:hAnsi="Arial" w:cs="Arial"/>
                <w:sz w:val="16"/>
                <w:szCs w:val="16"/>
              </w:rPr>
              <w:t>Kaçak akım koruma şalterleri-4x40 A'e kadar (30 mA)</w:t>
            </w:r>
          </w:p>
        </w:tc>
        <w:tc>
          <w:tcPr>
            <w:tcW w:w="709" w:type="dxa"/>
            <w:vAlign w:val="center"/>
          </w:tcPr>
          <w:p w:rsidR="00351B20" w:rsidRPr="00351B20" w:rsidRDefault="00351B20" w:rsidP="00351B20">
            <w:pPr>
              <w:spacing w:after="0" w:line="240" w:lineRule="auto"/>
              <w:ind w:left="-57" w:right="-57"/>
              <w:jc w:val="center"/>
              <w:rPr>
                <w:rFonts w:ascii="Arial" w:eastAsia="Times New Roman" w:hAnsi="Arial" w:cs="Arial"/>
                <w:b/>
                <w:bCs/>
                <w:sz w:val="16"/>
                <w:szCs w:val="16"/>
              </w:rPr>
            </w:pPr>
            <w:r w:rsidRPr="00351B20">
              <w:rPr>
                <w:rFonts w:ascii="Arial" w:eastAsia="Times New Roman" w:hAnsi="Arial" w:cs="Arial"/>
                <w:sz w:val="16"/>
                <w:szCs w:val="16"/>
              </w:rPr>
              <w:t>Adet</w:t>
            </w:r>
          </w:p>
        </w:tc>
        <w:tc>
          <w:tcPr>
            <w:tcW w:w="99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1,000</w:t>
            </w:r>
          </w:p>
        </w:tc>
      </w:tr>
      <w:tr w:rsidR="005E748E" w:rsidRPr="00351B20" w:rsidTr="00941659">
        <w:trPr>
          <w:trHeight w:val="284"/>
          <w:jc w:val="center"/>
        </w:trPr>
        <w:tc>
          <w:tcPr>
            <w:tcW w:w="591" w:type="dxa"/>
            <w:vAlign w:val="center"/>
          </w:tcPr>
          <w:p w:rsidR="005E748E" w:rsidRPr="00351B20" w:rsidRDefault="005E748E" w:rsidP="00351B20">
            <w:pPr>
              <w:spacing w:after="0" w:line="240" w:lineRule="auto"/>
              <w:jc w:val="center"/>
              <w:rPr>
                <w:rFonts w:ascii="Arial" w:eastAsia="Times New Roman" w:hAnsi="Arial" w:cs="Arial"/>
                <w:sz w:val="16"/>
                <w:szCs w:val="16"/>
              </w:rPr>
            </w:pPr>
          </w:p>
        </w:tc>
        <w:tc>
          <w:tcPr>
            <w:tcW w:w="8051" w:type="dxa"/>
            <w:gridSpan w:val="4"/>
            <w:vAlign w:val="center"/>
          </w:tcPr>
          <w:p w:rsidR="005E748E" w:rsidRPr="000274E1" w:rsidRDefault="000274E1" w:rsidP="000274E1">
            <w:pPr>
              <w:spacing w:after="0" w:line="240" w:lineRule="auto"/>
              <w:ind w:left="-57" w:right="-57"/>
              <w:rPr>
                <w:rFonts w:ascii="Arial" w:eastAsia="Times New Roman" w:hAnsi="Arial" w:cs="Arial"/>
                <w:sz w:val="16"/>
                <w:szCs w:val="16"/>
              </w:rPr>
            </w:pPr>
            <w:r w:rsidRPr="000274E1">
              <w:rPr>
                <w:rFonts w:ascii="Arial" w:hAnsi="Arial" w:cs="Arial"/>
                <w:sz w:val="16"/>
                <w:szCs w:val="16"/>
              </w:rPr>
              <w:t>Teknik Tarifi: Elektrik İç Tesisat Yönetmeliklerine, şartnamelere ve standartlara uygun olarak yapılmış elektrik tesisatlarında her hangi bir kaçak olduğunda fazlar ve nötr hattı üzerinde oluşan hata akımı hissederek 10 - 30 ms. süresinde devreyi kesmek suretiyle can ve mal güvenliğini sağlayan, monofaze devrelerde 220 V., trifaze devrelerde 380 V.da çalışan diferansiyel bobinli, sistemin çalışıp çalışmadığını kontrol için üzerinde test butonu bulunan, tablo içi taşıma raylarına monte edilebilen dış etkilere karşı korumalı, CEE 27 ve diğer uluslararası standartlara uygun, hayat koruma için 30 m A, yangına karşı koruma için 300 m A, değerlerinde nötr hattı kopukluğunda bile çalışabilen kaçak akım koruma şalterinin temini montajı, her nevi malzeme ve işçilik dâhil işler halde teslimi.</w:t>
            </w:r>
          </w:p>
        </w:tc>
      </w:tr>
      <w:tr w:rsidR="00351B20" w:rsidRPr="00351B20" w:rsidTr="00351B20">
        <w:trPr>
          <w:trHeight w:val="284"/>
          <w:jc w:val="center"/>
        </w:trPr>
        <w:tc>
          <w:tcPr>
            <w:tcW w:w="591" w:type="dxa"/>
            <w:vAlign w:val="center"/>
          </w:tcPr>
          <w:p w:rsidR="00351B20" w:rsidRPr="00351B20" w:rsidRDefault="00351B20" w:rsidP="00351B20">
            <w:pPr>
              <w:spacing w:after="0" w:line="240" w:lineRule="auto"/>
              <w:jc w:val="center"/>
              <w:rPr>
                <w:rFonts w:ascii="Arial" w:eastAsia="Times New Roman" w:hAnsi="Arial" w:cs="Arial"/>
                <w:sz w:val="16"/>
                <w:szCs w:val="16"/>
              </w:rPr>
            </w:pPr>
            <w:r w:rsidRPr="00351B20">
              <w:rPr>
                <w:rFonts w:ascii="Arial" w:eastAsia="Times New Roman" w:hAnsi="Arial" w:cs="Arial"/>
                <w:sz w:val="16"/>
                <w:szCs w:val="16"/>
              </w:rPr>
              <w:t>11</w:t>
            </w:r>
          </w:p>
        </w:tc>
        <w:tc>
          <w:tcPr>
            <w:tcW w:w="82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718-524</w:t>
            </w:r>
          </w:p>
        </w:tc>
        <w:tc>
          <w:tcPr>
            <w:tcW w:w="5528" w:type="dxa"/>
            <w:vAlign w:val="center"/>
          </w:tcPr>
          <w:p w:rsidR="00351B20" w:rsidRPr="00351B20" w:rsidRDefault="00351B20" w:rsidP="00351B20">
            <w:pPr>
              <w:spacing w:after="0" w:line="240" w:lineRule="auto"/>
              <w:rPr>
                <w:rFonts w:ascii="Arial" w:eastAsia="Times New Roman" w:hAnsi="Arial" w:cs="Arial"/>
                <w:b/>
                <w:bCs/>
                <w:sz w:val="16"/>
                <w:szCs w:val="16"/>
              </w:rPr>
            </w:pPr>
            <w:r w:rsidRPr="00351B20">
              <w:rPr>
                <w:rFonts w:ascii="Arial" w:eastAsia="Times New Roman" w:hAnsi="Arial" w:cs="Arial"/>
                <w:sz w:val="16"/>
                <w:szCs w:val="16"/>
              </w:rPr>
              <w:t>Kaçak akım koruma şalterleri-4x100 A'e kadar (300 mA)</w:t>
            </w:r>
          </w:p>
        </w:tc>
        <w:tc>
          <w:tcPr>
            <w:tcW w:w="709" w:type="dxa"/>
            <w:vAlign w:val="center"/>
          </w:tcPr>
          <w:p w:rsidR="00351B20" w:rsidRPr="00351B20" w:rsidRDefault="00351B20" w:rsidP="00351B20">
            <w:pPr>
              <w:spacing w:after="0" w:line="240" w:lineRule="auto"/>
              <w:ind w:left="-57" w:right="-57"/>
              <w:jc w:val="center"/>
              <w:rPr>
                <w:rFonts w:ascii="Arial" w:eastAsia="Times New Roman" w:hAnsi="Arial" w:cs="Arial"/>
                <w:b/>
                <w:bCs/>
                <w:sz w:val="16"/>
                <w:szCs w:val="16"/>
              </w:rPr>
            </w:pPr>
            <w:r w:rsidRPr="00351B20">
              <w:rPr>
                <w:rFonts w:ascii="Arial" w:eastAsia="Times New Roman" w:hAnsi="Arial" w:cs="Arial"/>
                <w:sz w:val="16"/>
                <w:szCs w:val="16"/>
              </w:rPr>
              <w:t>Adet</w:t>
            </w:r>
          </w:p>
        </w:tc>
        <w:tc>
          <w:tcPr>
            <w:tcW w:w="99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1,000</w:t>
            </w:r>
          </w:p>
        </w:tc>
      </w:tr>
      <w:tr w:rsidR="005E748E" w:rsidRPr="00351B20" w:rsidTr="00941659">
        <w:trPr>
          <w:trHeight w:val="284"/>
          <w:jc w:val="center"/>
        </w:trPr>
        <w:tc>
          <w:tcPr>
            <w:tcW w:w="591" w:type="dxa"/>
            <w:vAlign w:val="center"/>
          </w:tcPr>
          <w:p w:rsidR="005E748E" w:rsidRPr="00351B20" w:rsidRDefault="005E748E" w:rsidP="00351B20">
            <w:pPr>
              <w:spacing w:after="0" w:line="240" w:lineRule="auto"/>
              <w:jc w:val="center"/>
              <w:rPr>
                <w:rFonts w:ascii="Arial" w:eastAsia="Times New Roman" w:hAnsi="Arial" w:cs="Arial"/>
                <w:sz w:val="16"/>
                <w:szCs w:val="16"/>
              </w:rPr>
            </w:pPr>
          </w:p>
        </w:tc>
        <w:tc>
          <w:tcPr>
            <w:tcW w:w="8051" w:type="dxa"/>
            <w:gridSpan w:val="4"/>
            <w:vAlign w:val="center"/>
          </w:tcPr>
          <w:p w:rsidR="005E748E" w:rsidRPr="000274E1" w:rsidRDefault="000274E1" w:rsidP="000274E1">
            <w:pPr>
              <w:spacing w:after="0" w:line="240" w:lineRule="auto"/>
              <w:ind w:left="-57" w:right="-57"/>
              <w:rPr>
                <w:rFonts w:ascii="Arial" w:eastAsia="Times New Roman" w:hAnsi="Arial" w:cs="Arial"/>
                <w:sz w:val="16"/>
                <w:szCs w:val="16"/>
              </w:rPr>
            </w:pPr>
            <w:r w:rsidRPr="000274E1">
              <w:rPr>
                <w:rFonts w:ascii="Arial" w:hAnsi="Arial" w:cs="Arial"/>
                <w:sz w:val="16"/>
                <w:szCs w:val="16"/>
              </w:rPr>
              <w:t>Teknik Tarifi: Elektrik İç Tesisat Yönetmeliklerine, şartnamelere ve standartlara uygun olarak yapılmış elektrik tesisatlarında her hangi bir kaçak olduğunda fazlar ve nötr hattı üzerinde oluşan hata akımı hissederek 10 - 30 ms. süresinde devreyi kesmek suretiyle can ve mal güvenliğini sağlayan, monofaze devrelerde 220 V., trifaze devrelerde 380 V.da çalışan diferansiyel bobinli, sistemin çalışıp çalışmadığını kontrol için üzerinde test butonu bulunan, tablo içi taşıma raylarına monte edilebilen dış etkilere karşı korumalı, CEE 27 ve diğer uluslararası standartlara uygun, hayat koruma için 30 m A, yangına karşı koruma için 300 m A, değerlerinde nötr hattı kopukluğunda bile çalışabilen kaçak akım koruma şalterinin temini montajı, her nevi malzeme ve işçilik dâhil işler halde teslimi.</w:t>
            </w:r>
          </w:p>
        </w:tc>
      </w:tr>
      <w:tr w:rsidR="00351B20" w:rsidRPr="00351B20" w:rsidTr="00351B20">
        <w:trPr>
          <w:trHeight w:val="284"/>
          <w:jc w:val="center"/>
        </w:trPr>
        <w:tc>
          <w:tcPr>
            <w:tcW w:w="591" w:type="dxa"/>
            <w:vAlign w:val="center"/>
          </w:tcPr>
          <w:p w:rsidR="00351B20" w:rsidRPr="00351B20" w:rsidRDefault="00351B20" w:rsidP="00351B20">
            <w:pPr>
              <w:spacing w:after="0" w:line="240" w:lineRule="auto"/>
              <w:jc w:val="center"/>
              <w:rPr>
                <w:rFonts w:ascii="Arial" w:eastAsia="Times New Roman" w:hAnsi="Arial" w:cs="Arial"/>
                <w:sz w:val="16"/>
                <w:szCs w:val="16"/>
              </w:rPr>
            </w:pPr>
            <w:r w:rsidRPr="00351B20">
              <w:rPr>
                <w:rFonts w:ascii="Arial" w:eastAsia="Times New Roman" w:hAnsi="Arial" w:cs="Arial"/>
                <w:sz w:val="16"/>
                <w:szCs w:val="16"/>
              </w:rPr>
              <w:t>12</w:t>
            </w:r>
          </w:p>
        </w:tc>
        <w:tc>
          <w:tcPr>
            <w:tcW w:w="82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718-527</w:t>
            </w:r>
          </w:p>
        </w:tc>
        <w:tc>
          <w:tcPr>
            <w:tcW w:w="5528" w:type="dxa"/>
            <w:vAlign w:val="center"/>
          </w:tcPr>
          <w:p w:rsidR="00351B20" w:rsidRPr="00351B20" w:rsidRDefault="00351B20" w:rsidP="00351B20">
            <w:pPr>
              <w:spacing w:after="0" w:line="240" w:lineRule="auto"/>
              <w:rPr>
                <w:rFonts w:ascii="Arial" w:eastAsia="Times New Roman" w:hAnsi="Arial" w:cs="Arial"/>
                <w:b/>
                <w:bCs/>
                <w:sz w:val="16"/>
                <w:szCs w:val="16"/>
              </w:rPr>
            </w:pPr>
            <w:r w:rsidRPr="00351B20">
              <w:rPr>
                <w:rFonts w:ascii="Arial" w:eastAsia="Times New Roman" w:hAnsi="Arial" w:cs="Arial"/>
                <w:sz w:val="16"/>
                <w:szCs w:val="16"/>
              </w:rPr>
              <w:t>Kaçak akım koruma şalterleri-4x224 A'e kadar (300 mA)</w:t>
            </w:r>
          </w:p>
        </w:tc>
        <w:tc>
          <w:tcPr>
            <w:tcW w:w="709" w:type="dxa"/>
            <w:vAlign w:val="center"/>
          </w:tcPr>
          <w:p w:rsidR="00351B20" w:rsidRPr="00351B20" w:rsidRDefault="00351B20" w:rsidP="00351B20">
            <w:pPr>
              <w:spacing w:after="0" w:line="240" w:lineRule="auto"/>
              <w:ind w:left="-57" w:right="-57"/>
              <w:jc w:val="center"/>
              <w:rPr>
                <w:rFonts w:ascii="Arial" w:eastAsia="Times New Roman" w:hAnsi="Arial" w:cs="Arial"/>
                <w:b/>
                <w:bCs/>
                <w:sz w:val="16"/>
                <w:szCs w:val="16"/>
              </w:rPr>
            </w:pPr>
            <w:r w:rsidRPr="00351B20">
              <w:rPr>
                <w:rFonts w:ascii="Arial" w:eastAsia="Times New Roman" w:hAnsi="Arial" w:cs="Arial"/>
                <w:sz w:val="16"/>
                <w:szCs w:val="16"/>
              </w:rPr>
              <w:t>Adet</w:t>
            </w:r>
          </w:p>
        </w:tc>
        <w:tc>
          <w:tcPr>
            <w:tcW w:w="99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9,000</w:t>
            </w:r>
          </w:p>
        </w:tc>
      </w:tr>
      <w:tr w:rsidR="005E748E" w:rsidRPr="00351B20" w:rsidTr="00941659">
        <w:trPr>
          <w:trHeight w:val="284"/>
          <w:jc w:val="center"/>
        </w:trPr>
        <w:tc>
          <w:tcPr>
            <w:tcW w:w="591" w:type="dxa"/>
            <w:vAlign w:val="center"/>
          </w:tcPr>
          <w:p w:rsidR="005E748E" w:rsidRPr="00351B20" w:rsidRDefault="005E748E" w:rsidP="00351B20">
            <w:pPr>
              <w:spacing w:after="0" w:line="240" w:lineRule="auto"/>
              <w:jc w:val="center"/>
              <w:rPr>
                <w:rFonts w:ascii="Arial" w:eastAsia="Times New Roman" w:hAnsi="Arial" w:cs="Arial"/>
                <w:sz w:val="16"/>
                <w:szCs w:val="16"/>
              </w:rPr>
            </w:pPr>
          </w:p>
        </w:tc>
        <w:tc>
          <w:tcPr>
            <w:tcW w:w="8051" w:type="dxa"/>
            <w:gridSpan w:val="4"/>
            <w:vAlign w:val="center"/>
          </w:tcPr>
          <w:p w:rsidR="005E748E" w:rsidRPr="000274E1" w:rsidRDefault="000274E1" w:rsidP="000274E1">
            <w:pPr>
              <w:spacing w:after="0" w:line="240" w:lineRule="auto"/>
              <w:ind w:left="-57" w:right="-57"/>
              <w:rPr>
                <w:rFonts w:ascii="Arial" w:eastAsia="Times New Roman" w:hAnsi="Arial" w:cs="Arial"/>
                <w:sz w:val="16"/>
                <w:szCs w:val="16"/>
              </w:rPr>
            </w:pPr>
            <w:r w:rsidRPr="000274E1">
              <w:rPr>
                <w:rFonts w:ascii="Arial" w:hAnsi="Arial" w:cs="Arial"/>
                <w:sz w:val="16"/>
                <w:szCs w:val="16"/>
              </w:rPr>
              <w:t xml:space="preserve">Teknik Tarifi: Elektrik İç Tesisat Yönetmeliklerine, şartnamelere ve standartlara uygun olarak yapılmış elektrik tesisatlarında her hangi bir kaçak olduğunda fazlar ve nötr hattı üzerinde oluşan hata akımı hissederek 10 - 30 </w:t>
            </w:r>
            <w:r w:rsidRPr="000274E1">
              <w:rPr>
                <w:rFonts w:ascii="Arial" w:hAnsi="Arial" w:cs="Arial"/>
                <w:sz w:val="16"/>
                <w:szCs w:val="16"/>
              </w:rPr>
              <w:lastRenderedPageBreak/>
              <w:t>ms. süresinde devreyi kesmek suretiyle can ve mal güvenliğini sağlayan, monofaze devrelerde 220 V., trifaze devrelerde 380 V.da çalışan diferansiyel bobinli, sistemin çalışıp çalışmadığını kontrol için üzerinde test butonu bulunan, tablo içi taşıma raylarına monte edilebilen dış etkilere karşı korumalı, CEE 27 ve diğer uluslararası standartlara uygun, hayat koruma için 30 m A, yangına karşı koruma için 300 m A, değerlerinde nötr hattı kopukluğunda bile çalışabilen kaçak akım koruma şalterinin temini montajı, her nevi malzeme ve işçilik dâhil işler halde teslimi.</w:t>
            </w:r>
          </w:p>
        </w:tc>
      </w:tr>
      <w:tr w:rsidR="00351B20" w:rsidRPr="00351B20" w:rsidTr="00351B20">
        <w:trPr>
          <w:trHeight w:val="284"/>
          <w:jc w:val="center"/>
        </w:trPr>
        <w:tc>
          <w:tcPr>
            <w:tcW w:w="591" w:type="dxa"/>
            <w:vAlign w:val="center"/>
          </w:tcPr>
          <w:p w:rsidR="00351B20" w:rsidRPr="00351B20" w:rsidRDefault="00351B20" w:rsidP="00351B20">
            <w:pPr>
              <w:spacing w:after="0" w:line="240" w:lineRule="auto"/>
              <w:jc w:val="center"/>
              <w:rPr>
                <w:rFonts w:ascii="Arial" w:eastAsia="Times New Roman" w:hAnsi="Arial" w:cs="Arial"/>
                <w:sz w:val="16"/>
                <w:szCs w:val="16"/>
              </w:rPr>
            </w:pPr>
            <w:r w:rsidRPr="00351B20">
              <w:rPr>
                <w:rFonts w:ascii="Arial" w:eastAsia="Times New Roman" w:hAnsi="Arial" w:cs="Arial"/>
                <w:sz w:val="16"/>
                <w:szCs w:val="16"/>
              </w:rPr>
              <w:lastRenderedPageBreak/>
              <w:t>13</w:t>
            </w:r>
          </w:p>
        </w:tc>
        <w:tc>
          <w:tcPr>
            <w:tcW w:w="82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724-406</w:t>
            </w:r>
          </w:p>
        </w:tc>
        <w:tc>
          <w:tcPr>
            <w:tcW w:w="5528" w:type="dxa"/>
            <w:vAlign w:val="center"/>
          </w:tcPr>
          <w:p w:rsidR="00351B20" w:rsidRPr="00351B20" w:rsidRDefault="00351B20" w:rsidP="00351B20">
            <w:pPr>
              <w:spacing w:after="0" w:line="240" w:lineRule="auto"/>
              <w:rPr>
                <w:rFonts w:ascii="Arial" w:eastAsia="Times New Roman" w:hAnsi="Arial" w:cs="Arial"/>
                <w:b/>
                <w:bCs/>
                <w:sz w:val="16"/>
                <w:szCs w:val="16"/>
              </w:rPr>
            </w:pPr>
            <w:r w:rsidRPr="00351B20">
              <w:rPr>
                <w:rFonts w:ascii="Arial" w:eastAsia="Times New Roman" w:hAnsi="Arial" w:cs="Arial"/>
                <w:sz w:val="16"/>
                <w:szCs w:val="16"/>
              </w:rPr>
              <w:t>Anahtarlı otomatik sigorta (3 kA)-3x16 A'e kadar</w:t>
            </w:r>
          </w:p>
        </w:tc>
        <w:tc>
          <w:tcPr>
            <w:tcW w:w="709" w:type="dxa"/>
            <w:vAlign w:val="center"/>
          </w:tcPr>
          <w:p w:rsidR="00351B20" w:rsidRPr="00351B20" w:rsidRDefault="00351B20" w:rsidP="00351B20">
            <w:pPr>
              <w:spacing w:after="0" w:line="240" w:lineRule="auto"/>
              <w:ind w:left="-57" w:right="-57"/>
              <w:jc w:val="center"/>
              <w:rPr>
                <w:rFonts w:ascii="Arial" w:eastAsia="Times New Roman" w:hAnsi="Arial" w:cs="Arial"/>
                <w:b/>
                <w:bCs/>
                <w:sz w:val="16"/>
                <w:szCs w:val="16"/>
              </w:rPr>
            </w:pPr>
            <w:r w:rsidRPr="00351B20">
              <w:rPr>
                <w:rFonts w:ascii="Arial" w:eastAsia="Times New Roman" w:hAnsi="Arial" w:cs="Arial"/>
                <w:sz w:val="16"/>
                <w:szCs w:val="16"/>
              </w:rPr>
              <w:t>Adet</w:t>
            </w:r>
          </w:p>
        </w:tc>
        <w:tc>
          <w:tcPr>
            <w:tcW w:w="99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9,000</w:t>
            </w:r>
          </w:p>
        </w:tc>
      </w:tr>
      <w:tr w:rsidR="005E748E" w:rsidRPr="00351B20" w:rsidTr="00941659">
        <w:trPr>
          <w:trHeight w:val="284"/>
          <w:jc w:val="center"/>
        </w:trPr>
        <w:tc>
          <w:tcPr>
            <w:tcW w:w="591" w:type="dxa"/>
            <w:vAlign w:val="center"/>
          </w:tcPr>
          <w:p w:rsidR="005E748E" w:rsidRPr="00351B20" w:rsidRDefault="005E748E" w:rsidP="00351B20">
            <w:pPr>
              <w:spacing w:after="0" w:line="240" w:lineRule="auto"/>
              <w:jc w:val="center"/>
              <w:rPr>
                <w:rFonts w:ascii="Arial" w:eastAsia="Times New Roman" w:hAnsi="Arial" w:cs="Arial"/>
                <w:sz w:val="16"/>
                <w:szCs w:val="16"/>
              </w:rPr>
            </w:pPr>
          </w:p>
        </w:tc>
        <w:tc>
          <w:tcPr>
            <w:tcW w:w="8051" w:type="dxa"/>
            <w:gridSpan w:val="4"/>
            <w:vAlign w:val="center"/>
          </w:tcPr>
          <w:p w:rsidR="005E748E" w:rsidRPr="000274E1" w:rsidRDefault="000274E1" w:rsidP="000274E1">
            <w:pPr>
              <w:spacing w:after="0" w:line="240" w:lineRule="auto"/>
              <w:ind w:left="-57" w:right="-57"/>
              <w:rPr>
                <w:rFonts w:ascii="Arial" w:eastAsia="Times New Roman" w:hAnsi="Arial" w:cs="Arial"/>
                <w:sz w:val="16"/>
                <w:szCs w:val="16"/>
              </w:rPr>
            </w:pPr>
            <w:r w:rsidRPr="000274E1">
              <w:rPr>
                <w:rFonts w:ascii="Arial" w:hAnsi="Arial" w:cs="Arial"/>
                <w:sz w:val="16"/>
                <w:szCs w:val="16"/>
              </w:rPr>
              <w:t>Teknik Tarifi: Aynı zamanda anahtar vazifesi gören 3 kA kesme kapasiteli, 2 ve 4 kutupluları nötr ve faz kesme özelliğine haiz, B veya C eğrisi, otomatik sigortanın temin ve montajı, her nev'i malzeme ve işçilik dâhil</w:t>
            </w:r>
          </w:p>
        </w:tc>
      </w:tr>
      <w:tr w:rsidR="00351B20" w:rsidRPr="00351B20" w:rsidTr="00351B20">
        <w:trPr>
          <w:trHeight w:val="284"/>
          <w:jc w:val="center"/>
        </w:trPr>
        <w:tc>
          <w:tcPr>
            <w:tcW w:w="591" w:type="dxa"/>
            <w:vAlign w:val="center"/>
          </w:tcPr>
          <w:p w:rsidR="00351B20" w:rsidRPr="00351B20" w:rsidRDefault="00351B20" w:rsidP="00351B20">
            <w:pPr>
              <w:spacing w:after="0" w:line="240" w:lineRule="auto"/>
              <w:jc w:val="center"/>
              <w:rPr>
                <w:rFonts w:ascii="Arial" w:eastAsia="Times New Roman" w:hAnsi="Arial" w:cs="Arial"/>
                <w:sz w:val="16"/>
                <w:szCs w:val="16"/>
              </w:rPr>
            </w:pPr>
            <w:r w:rsidRPr="00351B20">
              <w:rPr>
                <w:rFonts w:ascii="Arial" w:eastAsia="Times New Roman" w:hAnsi="Arial" w:cs="Arial"/>
                <w:sz w:val="16"/>
                <w:szCs w:val="16"/>
              </w:rPr>
              <w:t>14</w:t>
            </w:r>
          </w:p>
        </w:tc>
        <w:tc>
          <w:tcPr>
            <w:tcW w:w="82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724-601</w:t>
            </w:r>
          </w:p>
        </w:tc>
        <w:tc>
          <w:tcPr>
            <w:tcW w:w="5528" w:type="dxa"/>
            <w:vAlign w:val="center"/>
          </w:tcPr>
          <w:p w:rsidR="00351B20" w:rsidRPr="00351B20" w:rsidRDefault="00351B20" w:rsidP="00351B20">
            <w:pPr>
              <w:spacing w:after="0" w:line="240" w:lineRule="auto"/>
              <w:rPr>
                <w:rFonts w:ascii="Arial" w:eastAsia="Times New Roman" w:hAnsi="Arial" w:cs="Arial"/>
                <w:b/>
                <w:bCs/>
                <w:sz w:val="16"/>
                <w:szCs w:val="16"/>
              </w:rPr>
            </w:pPr>
            <w:r w:rsidRPr="00351B20">
              <w:rPr>
                <w:rFonts w:ascii="Arial" w:eastAsia="Times New Roman" w:hAnsi="Arial" w:cs="Arial"/>
                <w:sz w:val="16"/>
                <w:szCs w:val="16"/>
              </w:rPr>
              <w:t>Anahtarlı otomatik sigorta (6 kA)-16 A'e kadar</w:t>
            </w:r>
          </w:p>
        </w:tc>
        <w:tc>
          <w:tcPr>
            <w:tcW w:w="709" w:type="dxa"/>
            <w:vAlign w:val="center"/>
          </w:tcPr>
          <w:p w:rsidR="00351B20" w:rsidRPr="00351B20" w:rsidRDefault="00351B20" w:rsidP="00351B20">
            <w:pPr>
              <w:spacing w:after="0" w:line="240" w:lineRule="auto"/>
              <w:ind w:left="-57" w:right="-57"/>
              <w:jc w:val="center"/>
              <w:rPr>
                <w:rFonts w:ascii="Arial" w:eastAsia="Times New Roman" w:hAnsi="Arial" w:cs="Arial"/>
                <w:b/>
                <w:bCs/>
                <w:sz w:val="16"/>
                <w:szCs w:val="16"/>
              </w:rPr>
            </w:pPr>
            <w:r w:rsidRPr="00351B20">
              <w:rPr>
                <w:rFonts w:ascii="Arial" w:eastAsia="Times New Roman" w:hAnsi="Arial" w:cs="Arial"/>
                <w:sz w:val="16"/>
                <w:szCs w:val="16"/>
              </w:rPr>
              <w:t>Adet</w:t>
            </w:r>
          </w:p>
        </w:tc>
        <w:tc>
          <w:tcPr>
            <w:tcW w:w="99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25,000</w:t>
            </w:r>
          </w:p>
        </w:tc>
      </w:tr>
      <w:tr w:rsidR="005E748E" w:rsidRPr="00351B20" w:rsidTr="00941659">
        <w:trPr>
          <w:trHeight w:val="284"/>
          <w:jc w:val="center"/>
        </w:trPr>
        <w:tc>
          <w:tcPr>
            <w:tcW w:w="591" w:type="dxa"/>
            <w:vAlign w:val="center"/>
          </w:tcPr>
          <w:p w:rsidR="005E748E" w:rsidRPr="00351B20" w:rsidRDefault="005E748E" w:rsidP="00351B20">
            <w:pPr>
              <w:spacing w:after="0" w:line="240" w:lineRule="auto"/>
              <w:jc w:val="center"/>
              <w:rPr>
                <w:rFonts w:ascii="Arial" w:eastAsia="Times New Roman" w:hAnsi="Arial" w:cs="Arial"/>
                <w:sz w:val="16"/>
                <w:szCs w:val="16"/>
              </w:rPr>
            </w:pPr>
          </w:p>
        </w:tc>
        <w:tc>
          <w:tcPr>
            <w:tcW w:w="8051" w:type="dxa"/>
            <w:gridSpan w:val="4"/>
            <w:vAlign w:val="center"/>
          </w:tcPr>
          <w:p w:rsidR="005E748E" w:rsidRPr="000274E1" w:rsidRDefault="000274E1" w:rsidP="000274E1">
            <w:pPr>
              <w:spacing w:after="0" w:line="240" w:lineRule="auto"/>
              <w:ind w:left="-57" w:right="-57"/>
              <w:rPr>
                <w:rFonts w:ascii="Arial" w:eastAsia="Times New Roman" w:hAnsi="Arial" w:cs="Arial"/>
                <w:sz w:val="16"/>
                <w:szCs w:val="16"/>
              </w:rPr>
            </w:pPr>
            <w:r w:rsidRPr="000274E1">
              <w:rPr>
                <w:rFonts w:ascii="Arial" w:hAnsi="Arial" w:cs="Arial"/>
                <w:sz w:val="16"/>
                <w:szCs w:val="16"/>
              </w:rPr>
              <w:t>Teknik Tarifi: Aynı zamanda anahtar vazifesi gören otomatik sigortanın temin ve montajı, her nevi malzeme ve işçilik dâhil. B.F. No. 724-400'deki montajlı birim fiyatlar % 10 artırılır, montaj bedeli artırılmadan aynen uygulanır.</w:t>
            </w:r>
          </w:p>
        </w:tc>
      </w:tr>
      <w:tr w:rsidR="00351B20" w:rsidRPr="00351B20" w:rsidTr="00351B20">
        <w:trPr>
          <w:trHeight w:val="284"/>
          <w:jc w:val="center"/>
        </w:trPr>
        <w:tc>
          <w:tcPr>
            <w:tcW w:w="591" w:type="dxa"/>
            <w:vAlign w:val="center"/>
          </w:tcPr>
          <w:p w:rsidR="00351B20" w:rsidRPr="00351B20" w:rsidRDefault="00351B20" w:rsidP="00351B20">
            <w:pPr>
              <w:spacing w:after="0" w:line="240" w:lineRule="auto"/>
              <w:jc w:val="center"/>
              <w:rPr>
                <w:rFonts w:ascii="Arial" w:eastAsia="Times New Roman" w:hAnsi="Arial" w:cs="Arial"/>
                <w:sz w:val="16"/>
                <w:szCs w:val="16"/>
              </w:rPr>
            </w:pPr>
            <w:r w:rsidRPr="00351B20">
              <w:rPr>
                <w:rFonts w:ascii="Arial" w:eastAsia="Times New Roman" w:hAnsi="Arial" w:cs="Arial"/>
                <w:sz w:val="16"/>
                <w:szCs w:val="16"/>
              </w:rPr>
              <w:t>15</w:t>
            </w:r>
          </w:p>
        </w:tc>
        <w:tc>
          <w:tcPr>
            <w:tcW w:w="82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724-606</w:t>
            </w:r>
          </w:p>
        </w:tc>
        <w:tc>
          <w:tcPr>
            <w:tcW w:w="5528" w:type="dxa"/>
            <w:vAlign w:val="center"/>
          </w:tcPr>
          <w:p w:rsidR="00351B20" w:rsidRPr="00351B20" w:rsidRDefault="00351B20" w:rsidP="00351B20">
            <w:pPr>
              <w:spacing w:after="0" w:line="240" w:lineRule="auto"/>
              <w:rPr>
                <w:rFonts w:ascii="Arial" w:eastAsia="Times New Roman" w:hAnsi="Arial" w:cs="Arial"/>
                <w:b/>
                <w:bCs/>
                <w:sz w:val="16"/>
                <w:szCs w:val="16"/>
              </w:rPr>
            </w:pPr>
            <w:r w:rsidRPr="00351B20">
              <w:rPr>
                <w:rFonts w:ascii="Arial" w:eastAsia="Times New Roman" w:hAnsi="Arial" w:cs="Arial"/>
                <w:sz w:val="16"/>
                <w:szCs w:val="16"/>
              </w:rPr>
              <w:t>Anahtarlı otomatik sigorta (6 kA)-3x16 A'e kadar</w:t>
            </w:r>
          </w:p>
        </w:tc>
        <w:tc>
          <w:tcPr>
            <w:tcW w:w="709" w:type="dxa"/>
            <w:vAlign w:val="center"/>
          </w:tcPr>
          <w:p w:rsidR="00351B20" w:rsidRPr="00351B20" w:rsidRDefault="00351B20" w:rsidP="00351B20">
            <w:pPr>
              <w:spacing w:after="0" w:line="240" w:lineRule="auto"/>
              <w:ind w:left="-57" w:right="-57"/>
              <w:jc w:val="center"/>
              <w:rPr>
                <w:rFonts w:ascii="Arial" w:eastAsia="Times New Roman" w:hAnsi="Arial" w:cs="Arial"/>
                <w:b/>
                <w:bCs/>
                <w:sz w:val="16"/>
                <w:szCs w:val="16"/>
              </w:rPr>
            </w:pPr>
            <w:r w:rsidRPr="00351B20">
              <w:rPr>
                <w:rFonts w:ascii="Arial" w:eastAsia="Times New Roman" w:hAnsi="Arial" w:cs="Arial"/>
                <w:sz w:val="16"/>
                <w:szCs w:val="16"/>
              </w:rPr>
              <w:t>Adet</w:t>
            </w:r>
          </w:p>
        </w:tc>
        <w:tc>
          <w:tcPr>
            <w:tcW w:w="99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19,000</w:t>
            </w:r>
          </w:p>
        </w:tc>
      </w:tr>
      <w:tr w:rsidR="005E748E" w:rsidRPr="00351B20" w:rsidTr="00941659">
        <w:trPr>
          <w:trHeight w:val="284"/>
          <w:jc w:val="center"/>
        </w:trPr>
        <w:tc>
          <w:tcPr>
            <w:tcW w:w="591" w:type="dxa"/>
            <w:vAlign w:val="center"/>
          </w:tcPr>
          <w:p w:rsidR="005E748E" w:rsidRPr="00351B20" w:rsidRDefault="005E748E" w:rsidP="00351B20">
            <w:pPr>
              <w:spacing w:after="0" w:line="240" w:lineRule="auto"/>
              <w:jc w:val="center"/>
              <w:rPr>
                <w:rFonts w:ascii="Arial" w:eastAsia="Times New Roman" w:hAnsi="Arial" w:cs="Arial"/>
                <w:sz w:val="16"/>
                <w:szCs w:val="16"/>
              </w:rPr>
            </w:pPr>
          </w:p>
        </w:tc>
        <w:tc>
          <w:tcPr>
            <w:tcW w:w="8051" w:type="dxa"/>
            <w:gridSpan w:val="4"/>
            <w:vAlign w:val="center"/>
          </w:tcPr>
          <w:p w:rsidR="005E748E" w:rsidRPr="000274E1" w:rsidRDefault="000274E1" w:rsidP="000274E1">
            <w:pPr>
              <w:spacing w:after="0" w:line="240" w:lineRule="auto"/>
              <w:ind w:left="-57" w:right="-57"/>
              <w:rPr>
                <w:rFonts w:ascii="Arial" w:eastAsia="Times New Roman" w:hAnsi="Arial" w:cs="Arial"/>
                <w:sz w:val="16"/>
                <w:szCs w:val="16"/>
              </w:rPr>
            </w:pPr>
            <w:r w:rsidRPr="000274E1">
              <w:rPr>
                <w:rFonts w:ascii="Arial" w:hAnsi="Arial" w:cs="Arial"/>
                <w:sz w:val="16"/>
                <w:szCs w:val="16"/>
              </w:rPr>
              <w:t>Teknik Tarifi: Aynı zamanda anahtar vazifesi gören otomatik sigortanın temin ve montajı, her nevi malzeme ve işçilik dâhil. B.F. No. 724-400'deki montajlı birim fiyatlar % 10 artırılır, montaj bedeli artırılmadan aynen uygulanır.</w:t>
            </w:r>
          </w:p>
        </w:tc>
      </w:tr>
      <w:tr w:rsidR="00351B20" w:rsidRPr="00351B20" w:rsidTr="00351B20">
        <w:trPr>
          <w:trHeight w:val="284"/>
          <w:jc w:val="center"/>
        </w:trPr>
        <w:tc>
          <w:tcPr>
            <w:tcW w:w="591" w:type="dxa"/>
            <w:vAlign w:val="center"/>
          </w:tcPr>
          <w:p w:rsidR="00351B20" w:rsidRPr="00351B20" w:rsidRDefault="00351B20" w:rsidP="00351B20">
            <w:pPr>
              <w:spacing w:after="0" w:line="240" w:lineRule="auto"/>
              <w:jc w:val="center"/>
              <w:rPr>
                <w:rFonts w:ascii="Arial" w:eastAsia="Times New Roman" w:hAnsi="Arial" w:cs="Arial"/>
                <w:sz w:val="16"/>
                <w:szCs w:val="16"/>
              </w:rPr>
            </w:pPr>
            <w:r w:rsidRPr="00351B20">
              <w:rPr>
                <w:rFonts w:ascii="Arial" w:eastAsia="Times New Roman" w:hAnsi="Arial" w:cs="Arial"/>
                <w:sz w:val="16"/>
                <w:szCs w:val="16"/>
              </w:rPr>
              <w:t>16</w:t>
            </w:r>
          </w:p>
        </w:tc>
        <w:tc>
          <w:tcPr>
            <w:tcW w:w="82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724-707</w:t>
            </w:r>
          </w:p>
        </w:tc>
        <w:tc>
          <w:tcPr>
            <w:tcW w:w="5528" w:type="dxa"/>
            <w:vAlign w:val="center"/>
          </w:tcPr>
          <w:p w:rsidR="00351B20" w:rsidRPr="00351B20" w:rsidRDefault="00351B20" w:rsidP="00351B20">
            <w:pPr>
              <w:spacing w:after="0" w:line="240" w:lineRule="auto"/>
              <w:rPr>
                <w:rFonts w:ascii="Arial" w:eastAsia="Times New Roman" w:hAnsi="Arial" w:cs="Arial"/>
                <w:b/>
                <w:bCs/>
                <w:sz w:val="16"/>
                <w:szCs w:val="16"/>
              </w:rPr>
            </w:pPr>
            <w:r w:rsidRPr="00351B20">
              <w:rPr>
                <w:rFonts w:ascii="Arial" w:eastAsia="Times New Roman" w:hAnsi="Arial" w:cs="Arial"/>
                <w:sz w:val="16"/>
                <w:szCs w:val="16"/>
              </w:rPr>
              <w:t>Anahtarlı otomatik sigorta (10 kA)-3x40 A'e kadar</w:t>
            </w:r>
          </w:p>
        </w:tc>
        <w:tc>
          <w:tcPr>
            <w:tcW w:w="709" w:type="dxa"/>
            <w:vAlign w:val="center"/>
          </w:tcPr>
          <w:p w:rsidR="00351B20" w:rsidRPr="00351B20" w:rsidRDefault="00351B20" w:rsidP="00351B20">
            <w:pPr>
              <w:spacing w:after="0" w:line="240" w:lineRule="auto"/>
              <w:ind w:left="-57" w:right="-57"/>
              <w:jc w:val="center"/>
              <w:rPr>
                <w:rFonts w:ascii="Arial" w:eastAsia="Times New Roman" w:hAnsi="Arial" w:cs="Arial"/>
                <w:b/>
                <w:bCs/>
                <w:sz w:val="16"/>
                <w:szCs w:val="16"/>
              </w:rPr>
            </w:pPr>
            <w:r w:rsidRPr="00351B20">
              <w:rPr>
                <w:rFonts w:ascii="Arial" w:eastAsia="Times New Roman" w:hAnsi="Arial" w:cs="Arial"/>
                <w:sz w:val="16"/>
                <w:szCs w:val="16"/>
              </w:rPr>
              <w:t>Adet</w:t>
            </w:r>
          </w:p>
        </w:tc>
        <w:tc>
          <w:tcPr>
            <w:tcW w:w="99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2,000</w:t>
            </w:r>
          </w:p>
        </w:tc>
      </w:tr>
      <w:tr w:rsidR="005E748E" w:rsidRPr="00351B20" w:rsidTr="00941659">
        <w:trPr>
          <w:trHeight w:val="284"/>
          <w:jc w:val="center"/>
        </w:trPr>
        <w:tc>
          <w:tcPr>
            <w:tcW w:w="591" w:type="dxa"/>
            <w:vAlign w:val="center"/>
          </w:tcPr>
          <w:p w:rsidR="005E748E" w:rsidRPr="00351B20" w:rsidRDefault="005E748E" w:rsidP="00351B20">
            <w:pPr>
              <w:spacing w:after="0" w:line="240" w:lineRule="auto"/>
              <w:jc w:val="center"/>
              <w:rPr>
                <w:rFonts w:ascii="Arial" w:eastAsia="Times New Roman" w:hAnsi="Arial" w:cs="Arial"/>
                <w:sz w:val="16"/>
                <w:szCs w:val="16"/>
              </w:rPr>
            </w:pPr>
          </w:p>
        </w:tc>
        <w:tc>
          <w:tcPr>
            <w:tcW w:w="8051" w:type="dxa"/>
            <w:gridSpan w:val="4"/>
            <w:vAlign w:val="center"/>
          </w:tcPr>
          <w:p w:rsidR="005E748E" w:rsidRPr="000274E1" w:rsidRDefault="000274E1" w:rsidP="000274E1">
            <w:pPr>
              <w:spacing w:after="0" w:line="240" w:lineRule="auto"/>
              <w:ind w:left="-57" w:right="-57"/>
              <w:rPr>
                <w:rFonts w:ascii="Arial" w:eastAsia="Times New Roman" w:hAnsi="Arial" w:cs="Arial"/>
                <w:sz w:val="16"/>
                <w:szCs w:val="16"/>
              </w:rPr>
            </w:pPr>
            <w:r w:rsidRPr="000274E1">
              <w:rPr>
                <w:rFonts w:ascii="Arial" w:hAnsi="Arial" w:cs="Arial"/>
                <w:sz w:val="16"/>
                <w:szCs w:val="16"/>
              </w:rPr>
              <w:t>Teknik Tarifi: Aynı zamanda anahtar vazifesi gören otomatik sigortanın temin ve montajı, her nevi malzeme ve işçilik dâhil. B.F. No. 724-400'deki montajlı birim fiyatlar % 10 artırılır, montaj bedeli artırılmadan aynen uygulanır.</w:t>
            </w:r>
          </w:p>
        </w:tc>
      </w:tr>
      <w:tr w:rsidR="00351B20" w:rsidRPr="00351B20" w:rsidTr="00351B20">
        <w:trPr>
          <w:trHeight w:val="284"/>
          <w:jc w:val="center"/>
        </w:trPr>
        <w:tc>
          <w:tcPr>
            <w:tcW w:w="591" w:type="dxa"/>
            <w:vAlign w:val="center"/>
          </w:tcPr>
          <w:p w:rsidR="00351B20" w:rsidRPr="00351B20" w:rsidRDefault="00351B20" w:rsidP="00351B20">
            <w:pPr>
              <w:spacing w:after="0" w:line="240" w:lineRule="auto"/>
              <w:jc w:val="center"/>
              <w:rPr>
                <w:rFonts w:ascii="Arial" w:eastAsia="Times New Roman" w:hAnsi="Arial" w:cs="Arial"/>
                <w:sz w:val="16"/>
                <w:szCs w:val="16"/>
              </w:rPr>
            </w:pPr>
            <w:r w:rsidRPr="00351B20">
              <w:rPr>
                <w:rFonts w:ascii="Arial" w:eastAsia="Times New Roman" w:hAnsi="Arial" w:cs="Arial"/>
                <w:sz w:val="16"/>
                <w:szCs w:val="16"/>
              </w:rPr>
              <w:t>17</w:t>
            </w:r>
          </w:p>
        </w:tc>
        <w:tc>
          <w:tcPr>
            <w:tcW w:w="82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724-708</w:t>
            </w:r>
          </w:p>
        </w:tc>
        <w:tc>
          <w:tcPr>
            <w:tcW w:w="5528" w:type="dxa"/>
            <w:vAlign w:val="center"/>
          </w:tcPr>
          <w:p w:rsidR="00351B20" w:rsidRPr="00351B20" w:rsidRDefault="00351B20" w:rsidP="00351B20">
            <w:pPr>
              <w:spacing w:after="0" w:line="240" w:lineRule="auto"/>
              <w:rPr>
                <w:rFonts w:ascii="Arial" w:eastAsia="Times New Roman" w:hAnsi="Arial" w:cs="Arial"/>
                <w:b/>
                <w:bCs/>
                <w:sz w:val="16"/>
                <w:szCs w:val="16"/>
              </w:rPr>
            </w:pPr>
            <w:r w:rsidRPr="00351B20">
              <w:rPr>
                <w:rFonts w:ascii="Arial" w:eastAsia="Times New Roman" w:hAnsi="Arial" w:cs="Arial"/>
                <w:sz w:val="16"/>
                <w:szCs w:val="16"/>
              </w:rPr>
              <w:t>Anahtarlı otomatik sigorta (10 kA)-3x63 A'e kadar</w:t>
            </w:r>
          </w:p>
        </w:tc>
        <w:tc>
          <w:tcPr>
            <w:tcW w:w="709" w:type="dxa"/>
            <w:vAlign w:val="center"/>
          </w:tcPr>
          <w:p w:rsidR="00351B20" w:rsidRPr="00351B20" w:rsidRDefault="00351B20" w:rsidP="00351B20">
            <w:pPr>
              <w:spacing w:after="0" w:line="240" w:lineRule="auto"/>
              <w:ind w:left="-57" w:right="-57"/>
              <w:jc w:val="center"/>
              <w:rPr>
                <w:rFonts w:ascii="Arial" w:eastAsia="Times New Roman" w:hAnsi="Arial" w:cs="Arial"/>
                <w:b/>
                <w:bCs/>
                <w:sz w:val="16"/>
                <w:szCs w:val="16"/>
              </w:rPr>
            </w:pPr>
            <w:r w:rsidRPr="00351B20">
              <w:rPr>
                <w:rFonts w:ascii="Arial" w:eastAsia="Times New Roman" w:hAnsi="Arial" w:cs="Arial"/>
                <w:sz w:val="16"/>
                <w:szCs w:val="16"/>
              </w:rPr>
              <w:t>Adet</w:t>
            </w:r>
          </w:p>
        </w:tc>
        <w:tc>
          <w:tcPr>
            <w:tcW w:w="99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2,000</w:t>
            </w:r>
          </w:p>
        </w:tc>
      </w:tr>
      <w:tr w:rsidR="005E748E" w:rsidRPr="00351B20" w:rsidTr="00941659">
        <w:trPr>
          <w:trHeight w:val="284"/>
          <w:jc w:val="center"/>
        </w:trPr>
        <w:tc>
          <w:tcPr>
            <w:tcW w:w="591" w:type="dxa"/>
            <w:vAlign w:val="center"/>
          </w:tcPr>
          <w:p w:rsidR="005E748E" w:rsidRPr="00351B20" w:rsidRDefault="005E748E" w:rsidP="00351B20">
            <w:pPr>
              <w:spacing w:after="0" w:line="240" w:lineRule="auto"/>
              <w:jc w:val="center"/>
              <w:rPr>
                <w:rFonts w:ascii="Arial" w:eastAsia="Times New Roman" w:hAnsi="Arial" w:cs="Arial"/>
                <w:sz w:val="16"/>
                <w:szCs w:val="16"/>
              </w:rPr>
            </w:pPr>
          </w:p>
        </w:tc>
        <w:tc>
          <w:tcPr>
            <w:tcW w:w="8051" w:type="dxa"/>
            <w:gridSpan w:val="4"/>
            <w:vAlign w:val="center"/>
          </w:tcPr>
          <w:p w:rsidR="005E748E" w:rsidRPr="000274E1" w:rsidRDefault="000274E1" w:rsidP="000274E1">
            <w:pPr>
              <w:spacing w:after="0" w:line="240" w:lineRule="auto"/>
              <w:ind w:left="-57" w:right="-57"/>
              <w:rPr>
                <w:rFonts w:ascii="Arial" w:eastAsia="Times New Roman" w:hAnsi="Arial" w:cs="Arial"/>
                <w:sz w:val="16"/>
                <w:szCs w:val="16"/>
              </w:rPr>
            </w:pPr>
            <w:r w:rsidRPr="000274E1">
              <w:rPr>
                <w:rFonts w:ascii="Arial" w:hAnsi="Arial" w:cs="Arial"/>
                <w:sz w:val="16"/>
                <w:szCs w:val="16"/>
              </w:rPr>
              <w:t>Teknik Tarifi: Aynı zamanda anahtar vazifesi gören otomatik sigortanın temin ve montajı, her nevi malzeme ve işçilik dâhil. B.F. No. 724-400'deki montajlı birim fiyatlar % 10 artırılır, montaj bedeli artırılmadan aynen uygulanır.</w:t>
            </w:r>
          </w:p>
        </w:tc>
      </w:tr>
      <w:tr w:rsidR="00351B20" w:rsidRPr="00351B20" w:rsidTr="00351B20">
        <w:trPr>
          <w:trHeight w:val="284"/>
          <w:jc w:val="center"/>
        </w:trPr>
        <w:tc>
          <w:tcPr>
            <w:tcW w:w="591" w:type="dxa"/>
            <w:vAlign w:val="center"/>
          </w:tcPr>
          <w:p w:rsidR="00351B20" w:rsidRPr="00351B20" w:rsidRDefault="00351B20" w:rsidP="00351B20">
            <w:pPr>
              <w:spacing w:after="0" w:line="240" w:lineRule="auto"/>
              <w:jc w:val="center"/>
              <w:rPr>
                <w:rFonts w:ascii="Arial" w:eastAsia="Times New Roman" w:hAnsi="Arial" w:cs="Arial"/>
                <w:sz w:val="16"/>
                <w:szCs w:val="16"/>
              </w:rPr>
            </w:pPr>
            <w:r w:rsidRPr="00351B20">
              <w:rPr>
                <w:rFonts w:ascii="Arial" w:eastAsia="Times New Roman" w:hAnsi="Arial" w:cs="Arial"/>
                <w:sz w:val="16"/>
                <w:szCs w:val="16"/>
              </w:rPr>
              <w:t>18</w:t>
            </w:r>
          </w:p>
        </w:tc>
        <w:tc>
          <w:tcPr>
            <w:tcW w:w="82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726-302</w:t>
            </w:r>
          </w:p>
        </w:tc>
        <w:tc>
          <w:tcPr>
            <w:tcW w:w="5528" w:type="dxa"/>
            <w:vAlign w:val="center"/>
          </w:tcPr>
          <w:p w:rsidR="00351B20" w:rsidRPr="00351B20" w:rsidRDefault="00351B20" w:rsidP="00351B20">
            <w:pPr>
              <w:spacing w:after="0" w:line="240" w:lineRule="auto"/>
              <w:rPr>
                <w:rFonts w:ascii="Arial" w:eastAsia="Times New Roman" w:hAnsi="Arial" w:cs="Arial"/>
                <w:b/>
                <w:bCs/>
                <w:sz w:val="16"/>
                <w:szCs w:val="16"/>
              </w:rPr>
            </w:pPr>
            <w:r w:rsidRPr="00351B20">
              <w:rPr>
                <w:rFonts w:ascii="Arial" w:eastAsia="Times New Roman" w:hAnsi="Arial" w:cs="Arial"/>
                <w:sz w:val="16"/>
                <w:szCs w:val="16"/>
              </w:rPr>
              <w:t>Topraklama hattı-6 mm² (borusuz) çıplak örgülü veya dolu bakır tel</w:t>
            </w:r>
          </w:p>
        </w:tc>
        <w:tc>
          <w:tcPr>
            <w:tcW w:w="709" w:type="dxa"/>
            <w:vAlign w:val="center"/>
          </w:tcPr>
          <w:p w:rsidR="00351B20" w:rsidRPr="00351B20" w:rsidRDefault="00351B20" w:rsidP="00351B20">
            <w:pPr>
              <w:spacing w:after="0" w:line="240" w:lineRule="auto"/>
              <w:ind w:left="-57" w:right="-57"/>
              <w:jc w:val="center"/>
              <w:rPr>
                <w:rFonts w:ascii="Arial" w:eastAsia="Times New Roman" w:hAnsi="Arial" w:cs="Arial"/>
                <w:b/>
                <w:bCs/>
                <w:sz w:val="16"/>
                <w:szCs w:val="16"/>
              </w:rPr>
            </w:pPr>
            <w:r w:rsidRPr="00351B20">
              <w:rPr>
                <w:rFonts w:ascii="Arial" w:eastAsia="Times New Roman" w:hAnsi="Arial" w:cs="Arial"/>
                <w:sz w:val="16"/>
                <w:szCs w:val="16"/>
              </w:rPr>
              <w:t>m</w:t>
            </w:r>
          </w:p>
        </w:tc>
        <w:tc>
          <w:tcPr>
            <w:tcW w:w="99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700,000</w:t>
            </w:r>
          </w:p>
        </w:tc>
      </w:tr>
      <w:tr w:rsidR="005E748E" w:rsidRPr="00351B20" w:rsidTr="00941659">
        <w:trPr>
          <w:trHeight w:val="284"/>
          <w:jc w:val="center"/>
        </w:trPr>
        <w:tc>
          <w:tcPr>
            <w:tcW w:w="591" w:type="dxa"/>
            <w:vAlign w:val="center"/>
          </w:tcPr>
          <w:p w:rsidR="005E748E" w:rsidRPr="00351B20" w:rsidRDefault="005E748E" w:rsidP="00351B20">
            <w:pPr>
              <w:spacing w:after="0" w:line="240" w:lineRule="auto"/>
              <w:jc w:val="center"/>
              <w:rPr>
                <w:rFonts w:ascii="Arial" w:eastAsia="Times New Roman" w:hAnsi="Arial" w:cs="Arial"/>
                <w:sz w:val="16"/>
                <w:szCs w:val="16"/>
              </w:rPr>
            </w:pPr>
          </w:p>
        </w:tc>
        <w:tc>
          <w:tcPr>
            <w:tcW w:w="8051" w:type="dxa"/>
            <w:gridSpan w:val="4"/>
            <w:vAlign w:val="center"/>
          </w:tcPr>
          <w:p w:rsidR="005E748E" w:rsidRPr="000274E1" w:rsidRDefault="000274E1" w:rsidP="000274E1">
            <w:pPr>
              <w:spacing w:after="0" w:line="240" w:lineRule="auto"/>
              <w:ind w:left="-57" w:right="-57"/>
              <w:rPr>
                <w:rFonts w:ascii="Arial" w:eastAsia="Times New Roman" w:hAnsi="Arial" w:cs="Arial"/>
                <w:sz w:val="16"/>
                <w:szCs w:val="16"/>
              </w:rPr>
            </w:pPr>
            <w:r w:rsidRPr="000274E1">
              <w:rPr>
                <w:rFonts w:ascii="Arial" w:hAnsi="Arial" w:cs="Arial"/>
                <w:sz w:val="16"/>
                <w:szCs w:val="16"/>
              </w:rPr>
              <w:t>Teknik Tarifi: Borusuz olarak serbest konsol, kroşe üzerine döşenen topraklama hatları her nevi malzeme temini ve işçilik dâhil. (Ölçü: m)</w:t>
            </w:r>
          </w:p>
        </w:tc>
      </w:tr>
      <w:tr w:rsidR="00351B20" w:rsidRPr="00351B20" w:rsidTr="00351B20">
        <w:trPr>
          <w:trHeight w:val="284"/>
          <w:jc w:val="center"/>
        </w:trPr>
        <w:tc>
          <w:tcPr>
            <w:tcW w:w="591" w:type="dxa"/>
            <w:vAlign w:val="center"/>
          </w:tcPr>
          <w:p w:rsidR="00351B20" w:rsidRPr="00351B20" w:rsidRDefault="00351B20" w:rsidP="00351B20">
            <w:pPr>
              <w:spacing w:after="0" w:line="240" w:lineRule="auto"/>
              <w:jc w:val="center"/>
              <w:rPr>
                <w:rFonts w:ascii="Arial" w:eastAsia="Times New Roman" w:hAnsi="Arial" w:cs="Arial"/>
                <w:sz w:val="16"/>
                <w:szCs w:val="16"/>
              </w:rPr>
            </w:pPr>
            <w:r w:rsidRPr="00351B20">
              <w:rPr>
                <w:rFonts w:ascii="Arial" w:eastAsia="Times New Roman" w:hAnsi="Arial" w:cs="Arial"/>
                <w:sz w:val="16"/>
                <w:szCs w:val="16"/>
              </w:rPr>
              <w:t>19</w:t>
            </w:r>
          </w:p>
        </w:tc>
        <w:tc>
          <w:tcPr>
            <w:tcW w:w="82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727-517</w:t>
            </w:r>
          </w:p>
        </w:tc>
        <w:tc>
          <w:tcPr>
            <w:tcW w:w="5528" w:type="dxa"/>
            <w:vAlign w:val="center"/>
          </w:tcPr>
          <w:p w:rsidR="00351B20" w:rsidRPr="00351B20" w:rsidRDefault="00351B20" w:rsidP="00351B20">
            <w:pPr>
              <w:spacing w:after="0" w:line="240" w:lineRule="auto"/>
              <w:rPr>
                <w:rFonts w:ascii="Arial" w:eastAsia="Times New Roman" w:hAnsi="Arial" w:cs="Arial"/>
                <w:b/>
                <w:bCs/>
                <w:sz w:val="16"/>
                <w:szCs w:val="16"/>
              </w:rPr>
            </w:pPr>
            <w:r w:rsidRPr="00351B20">
              <w:rPr>
                <w:rFonts w:ascii="Arial" w:eastAsia="Times New Roman" w:hAnsi="Arial" w:cs="Arial"/>
                <w:sz w:val="16"/>
                <w:szCs w:val="16"/>
              </w:rPr>
              <w:t>1 kV yeraltı kablosu (NYY)-3x150+70 mm²</w:t>
            </w:r>
          </w:p>
        </w:tc>
        <w:tc>
          <w:tcPr>
            <w:tcW w:w="709" w:type="dxa"/>
            <w:vAlign w:val="center"/>
          </w:tcPr>
          <w:p w:rsidR="00351B20" w:rsidRPr="00351B20" w:rsidRDefault="00351B20" w:rsidP="00351B20">
            <w:pPr>
              <w:spacing w:after="0" w:line="240" w:lineRule="auto"/>
              <w:ind w:left="-57" w:right="-57"/>
              <w:jc w:val="center"/>
              <w:rPr>
                <w:rFonts w:ascii="Arial" w:eastAsia="Times New Roman" w:hAnsi="Arial" w:cs="Arial"/>
                <w:b/>
                <w:bCs/>
                <w:sz w:val="16"/>
                <w:szCs w:val="16"/>
              </w:rPr>
            </w:pPr>
            <w:r w:rsidRPr="00351B20">
              <w:rPr>
                <w:rFonts w:ascii="Arial" w:eastAsia="Times New Roman" w:hAnsi="Arial" w:cs="Arial"/>
                <w:sz w:val="16"/>
                <w:szCs w:val="16"/>
              </w:rPr>
              <w:t>m</w:t>
            </w:r>
          </w:p>
        </w:tc>
        <w:tc>
          <w:tcPr>
            <w:tcW w:w="99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50,000</w:t>
            </w:r>
          </w:p>
        </w:tc>
      </w:tr>
      <w:tr w:rsidR="005E748E" w:rsidRPr="00351B20" w:rsidTr="00941659">
        <w:trPr>
          <w:trHeight w:val="284"/>
          <w:jc w:val="center"/>
        </w:trPr>
        <w:tc>
          <w:tcPr>
            <w:tcW w:w="591" w:type="dxa"/>
            <w:vAlign w:val="center"/>
          </w:tcPr>
          <w:p w:rsidR="005E748E" w:rsidRPr="00351B20" w:rsidRDefault="005E748E" w:rsidP="00351B20">
            <w:pPr>
              <w:spacing w:after="0" w:line="240" w:lineRule="auto"/>
              <w:jc w:val="center"/>
              <w:rPr>
                <w:rFonts w:ascii="Arial" w:eastAsia="Times New Roman" w:hAnsi="Arial" w:cs="Arial"/>
                <w:sz w:val="16"/>
                <w:szCs w:val="16"/>
              </w:rPr>
            </w:pPr>
          </w:p>
        </w:tc>
        <w:tc>
          <w:tcPr>
            <w:tcW w:w="8051" w:type="dxa"/>
            <w:gridSpan w:val="4"/>
            <w:vAlign w:val="center"/>
          </w:tcPr>
          <w:p w:rsidR="005E748E" w:rsidRPr="000274E1" w:rsidRDefault="000274E1" w:rsidP="000274E1">
            <w:pPr>
              <w:spacing w:after="0" w:line="240" w:lineRule="auto"/>
              <w:ind w:left="-57" w:right="-57"/>
              <w:rPr>
                <w:rFonts w:ascii="Arial" w:eastAsia="Times New Roman" w:hAnsi="Arial" w:cs="Arial"/>
                <w:sz w:val="16"/>
                <w:szCs w:val="16"/>
              </w:rPr>
            </w:pPr>
            <w:r w:rsidRPr="000274E1">
              <w:rPr>
                <w:rFonts w:ascii="Arial" w:hAnsi="Arial" w:cs="Arial"/>
                <w:sz w:val="16"/>
                <w:szCs w:val="16"/>
              </w:rPr>
              <w:t>Teknik Tarifi: Bina içinden sıva üstünde, konsollar veya kroşeler üzerinden duvara, tavana veya kanallar içine, bina dışında kanallar içine döşenmek üzere yer altı kablosunun işyerinde temini, geçit ve güvenlik boruları, her nevi malzeme kroşe ve işçilik dahil. Ölçü: Kablonun kofre ve başlıklar arasındaki boyu ölçülür. Aynı kanal içine döşenen birden fazla kablo, geçiş yerlerinde her biri ayrı ayrı gerekli çap ve boyda büz veya boru içerisinde muhafaza altına alınacaktır. Kofre başlık, buat, konsol, kablo kanalı ve rögar bedeli ayrıca ödenir. Demir imalat birim fiyat No. Y.23.176'dan ödenir. Geçiş büz ve boruları için toplam 10 metreye kadar ayrıca ücret ödenmez.</w:t>
            </w:r>
          </w:p>
        </w:tc>
      </w:tr>
      <w:tr w:rsidR="00351B20" w:rsidRPr="00351B20" w:rsidTr="00351B20">
        <w:trPr>
          <w:trHeight w:val="284"/>
          <w:jc w:val="center"/>
        </w:trPr>
        <w:tc>
          <w:tcPr>
            <w:tcW w:w="591" w:type="dxa"/>
            <w:vAlign w:val="center"/>
          </w:tcPr>
          <w:p w:rsidR="00351B20" w:rsidRPr="00351B20" w:rsidRDefault="00351B20" w:rsidP="00351B20">
            <w:pPr>
              <w:spacing w:after="0" w:line="240" w:lineRule="auto"/>
              <w:jc w:val="center"/>
              <w:rPr>
                <w:rFonts w:ascii="Arial" w:eastAsia="Times New Roman" w:hAnsi="Arial" w:cs="Arial"/>
                <w:sz w:val="16"/>
                <w:szCs w:val="16"/>
              </w:rPr>
            </w:pPr>
            <w:r w:rsidRPr="00351B20">
              <w:rPr>
                <w:rFonts w:ascii="Arial" w:eastAsia="Times New Roman" w:hAnsi="Arial" w:cs="Arial"/>
                <w:sz w:val="16"/>
                <w:szCs w:val="16"/>
              </w:rPr>
              <w:t>20</w:t>
            </w:r>
          </w:p>
        </w:tc>
        <w:tc>
          <w:tcPr>
            <w:tcW w:w="82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727-523</w:t>
            </w:r>
          </w:p>
        </w:tc>
        <w:tc>
          <w:tcPr>
            <w:tcW w:w="5528" w:type="dxa"/>
            <w:vAlign w:val="center"/>
          </w:tcPr>
          <w:p w:rsidR="00351B20" w:rsidRPr="00351B20" w:rsidRDefault="00351B20" w:rsidP="00351B20">
            <w:pPr>
              <w:spacing w:after="0" w:line="240" w:lineRule="auto"/>
              <w:rPr>
                <w:rFonts w:ascii="Arial" w:eastAsia="Times New Roman" w:hAnsi="Arial" w:cs="Arial"/>
                <w:b/>
                <w:bCs/>
                <w:sz w:val="16"/>
                <w:szCs w:val="16"/>
              </w:rPr>
            </w:pPr>
            <w:r w:rsidRPr="00351B20">
              <w:rPr>
                <w:rFonts w:ascii="Arial" w:eastAsia="Times New Roman" w:hAnsi="Arial" w:cs="Arial"/>
                <w:sz w:val="16"/>
                <w:szCs w:val="16"/>
              </w:rPr>
              <w:t>1 kV yeraltı kablosu (NYY)-3x25+16 mm²</w:t>
            </w:r>
          </w:p>
        </w:tc>
        <w:tc>
          <w:tcPr>
            <w:tcW w:w="709" w:type="dxa"/>
            <w:vAlign w:val="center"/>
          </w:tcPr>
          <w:p w:rsidR="00351B20" w:rsidRPr="00351B20" w:rsidRDefault="00351B20" w:rsidP="00351B20">
            <w:pPr>
              <w:spacing w:after="0" w:line="240" w:lineRule="auto"/>
              <w:ind w:left="-57" w:right="-57"/>
              <w:jc w:val="center"/>
              <w:rPr>
                <w:rFonts w:ascii="Arial" w:eastAsia="Times New Roman" w:hAnsi="Arial" w:cs="Arial"/>
                <w:b/>
                <w:bCs/>
                <w:sz w:val="16"/>
                <w:szCs w:val="16"/>
              </w:rPr>
            </w:pPr>
            <w:r w:rsidRPr="00351B20">
              <w:rPr>
                <w:rFonts w:ascii="Arial" w:eastAsia="Times New Roman" w:hAnsi="Arial" w:cs="Arial"/>
                <w:sz w:val="16"/>
                <w:szCs w:val="16"/>
              </w:rPr>
              <w:t>m</w:t>
            </w:r>
          </w:p>
        </w:tc>
        <w:tc>
          <w:tcPr>
            <w:tcW w:w="99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20,000</w:t>
            </w:r>
          </w:p>
        </w:tc>
      </w:tr>
      <w:tr w:rsidR="005E748E" w:rsidRPr="00351B20" w:rsidTr="00941659">
        <w:trPr>
          <w:trHeight w:val="284"/>
          <w:jc w:val="center"/>
        </w:trPr>
        <w:tc>
          <w:tcPr>
            <w:tcW w:w="591" w:type="dxa"/>
            <w:vAlign w:val="center"/>
          </w:tcPr>
          <w:p w:rsidR="005E748E" w:rsidRPr="00351B20" w:rsidRDefault="005E748E" w:rsidP="00351B20">
            <w:pPr>
              <w:spacing w:after="0" w:line="240" w:lineRule="auto"/>
              <w:jc w:val="center"/>
              <w:rPr>
                <w:rFonts w:ascii="Arial" w:eastAsia="Times New Roman" w:hAnsi="Arial" w:cs="Arial"/>
                <w:sz w:val="16"/>
                <w:szCs w:val="16"/>
              </w:rPr>
            </w:pPr>
          </w:p>
        </w:tc>
        <w:tc>
          <w:tcPr>
            <w:tcW w:w="8051" w:type="dxa"/>
            <w:gridSpan w:val="4"/>
            <w:vAlign w:val="center"/>
          </w:tcPr>
          <w:p w:rsidR="005E748E" w:rsidRPr="000274E1" w:rsidRDefault="000274E1" w:rsidP="000274E1">
            <w:pPr>
              <w:spacing w:after="0" w:line="240" w:lineRule="auto"/>
              <w:ind w:left="-57" w:right="-57"/>
              <w:rPr>
                <w:rFonts w:ascii="Arial" w:eastAsia="Times New Roman" w:hAnsi="Arial" w:cs="Arial"/>
                <w:sz w:val="16"/>
                <w:szCs w:val="16"/>
              </w:rPr>
            </w:pPr>
            <w:r w:rsidRPr="000274E1">
              <w:rPr>
                <w:rFonts w:ascii="Arial" w:hAnsi="Arial" w:cs="Arial"/>
                <w:sz w:val="16"/>
                <w:szCs w:val="16"/>
              </w:rPr>
              <w:t>Teknik Tarifi: Bina içinden sıva üstünde, konsollar veya kroşeler üzerinden duvara, tavana veya kanallar içine, bina dışında kanallar içine döşenmek üzere yer altı kablosunun işyerinde temini, geçit ve güvenlik boruları, her nevi malzeme kroşe ve işçilik dahil. Ölçü: Kablonun kofre ve başlıklar arasındaki boyu ölçülür. Aynı kanal içine döşenen birden fazla kablo, geçiş yerlerinde her biri ayrı ayrı gerekli çap ve boyda büz veya boru içerisinde muhafaza altına alınacaktır. Kofre başlık, buat, konsol, kablo kanalı ve rögar bedeli ayrıca ödenir. Demir imalat birim fiyat No. Y.23.176'dan ödenir. Geçiş büz ve boruları için toplam 10 metreye kadar ayrıca ücret ödenmez.</w:t>
            </w:r>
          </w:p>
        </w:tc>
      </w:tr>
      <w:tr w:rsidR="00351B20" w:rsidRPr="00351B20" w:rsidTr="00351B20">
        <w:trPr>
          <w:trHeight w:val="284"/>
          <w:jc w:val="center"/>
        </w:trPr>
        <w:tc>
          <w:tcPr>
            <w:tcW w:w="591" w:type="dxa"/>
            <w:vAlign w:val="center"/>
          </w:tcPr>
          <w:p w:rsidR="00351B20" w:rsidRPr="00351B20" w:rsidRDefault="00351B20" w:rsidP="00351B20">
            <w:pPr>
              <w:spacing w:after="0" w:line="240" w:lineRule="auto"/>
              <w:jc w:val="center"/>
              <w:rPr>
                <w:rFonts w:ascii="Arial" w:eastAsia="Times New Roman" w:hAnsi="Arial" w:cs="Arial"/>
                <w:sz w:val="16"/>
                <w:szCs w:val="16"/>
              </w:rPr>
            </w:pPr>
            <w:r w:rsidRPr="00351B20">
              <w:rPr>
                <w:rFonts w:ascii="Arial" w:eastAsia="Times New Roman" w:hAnsi="Arial" w:cs="Arial"/>
                <w:sz w:val="16"/>
                <w:szCs w:val="16"/>
              </w:rPr>
              <w:t>21</w:t>
            </w:r>
          </w:p>
        </w:tc>
        <w:tc>
          <w:tcPr>
            <w:tcW w:w="82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742-520</w:t>
            </w:r>
          </w:p>
        </w:tc>
        <w:tc>
          <w:tcPr>
            <w:tcW w:w="5528" w:type="dxa"/>
            <w:vAlign w:val="center"/>
          </w:tcPr>
          <w:p w:rsidR="00351B20" w:rsidRPr="00351B20" w:rsidRDefault="00351B20" w:rsidP="00351B20">
            <w:pPr>
              <w:spacing w:after="0" w:line="240" w:lineRule="auto"/>
              <w:rPr>
                <w:rFonts w:ascii="Arial" w:eastAsia="Times New Roman" w:hAnsi="Arial" w:cs="Arial"/>
                <w:b/>
                <w:bCs/>
                <w:sz w:val="16"/>
                <w:szCs w:val="16"/>
              </w:rPr>
            </w:pPr>
            <w:r w:rsidRPr="00351B20">
              <w:rPr>
                <w:rFonts w:ascii="Arial" w:eastAsia="Times New Roman" w:hAnsi="Arial" w:cs="Arial"/>
                <w:sz w:val="16"/>
                <w:szCs w:val="16"/>
              </w:rPr>
              <w:t>MHPR-250 W Simetrik reflektörlü Metal halinde lambalı projektör</w:t>
            </w:r>
          </w:p>
        </w:tc>
        <w:tc>
          <w:tcPr>
            <w:tcW w:w="709" w:type="dxa"/>
            <w:vAlign w:val="center"/>
          </w:tcPr>
          <w:p w:rsidR="00351B20" w:rsidRPr="00351B20" w:rsidRDefault="00351B20" w:rsidP="00351B20">
            <w:pPr>
              <w:spacing w:after="0" w:line="240" w:lineRule="auto"/>
              <w:ind w:left="-57" w:right="-57"/>
              <w:jc w:val="center"/>
              <w:rPr>
                <w:rFonts w:ascii="Arial" w:eastAsia="Times New Roman" w:hAnsi="Arial" w:cs="Arial"/>
                <w:b/>
                <w:bCs/>
                <w:sz w:val="16"/>
                <w:szCs w:val="16"/>
              </w:rPr>
            </w:pPr>
            <w:r w:rsidRPr="00351B20">
              <w:rPr>
                <w:rFonts w:ascii="Arial" w:eastAsia="Times New Roman" w:hAnsi="Arial" w:cs="Arial"/>
                <w:sz w:val="16"/>
                <w:szCs w:val="16"/>
              </w:rPr>
              <w:t>Adet</w:t>
            </w:r>
          </w:p>
        </w:tc>
        <w:tc>
          <w:tcPr>
            <w:tcW w:w="99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150,000</w:t>
            </w:r>
          </w:p>
        </w:tc>
      </w:tr>
      <w:tr w:rsidR="005E748E" w:rsidRPr="00351B20" w:rsidTr="00941659">
        <w:trPr>
          <w:trHeight w:val="284"/>
          <w:jc w:val="center"/>
        </w:trPr>
        <w:tc>
          <w:tcPr>
            <w:tcW w:w="591" w:type="dxa"/>
            <w:vAlign w:val="center"/>
          </w:tcPr>
          <w:p w:rsidR="005E748E" w:rsidRPr="00351B20" w:rsidRDefault="005E748E" w:rsidP="00351B20">
            <w:pPr>
              <w:spacing w:after="0" w:line="240" w:lineRule="auto"/>
              <w:jc w:val="center"/>
              <w:rPr>
                <w:rFonts w:ascii="Arial" w:eastAsia="Times New Roman" w:hAnsi="Arial" w:cs="Arial"/>
                <w:sz w:val="16"/>
                <w:szCs w:val="16"/>
              </w:rPr>
            </w:pPr>
          </w:p>
        </w:tc>
        <w:tc>
          <w:tcPr>
            <w:tcW w:w="8051" w:type="dxa"/>
            <w:gridSpan w:val="4"/>
            <w:vAlign w:val="center"/>
          </w:tcPr>
          <w:p w:rsidR="000274E1" w:rsidRPr="000274E1" w:rsidRDefault="000274E1" w:rsidP="000274E1">
            <w:pPr>
              <w:spacing w:after="0" w:line="240" w:lineRule="auto"/>
              <w:rPr>
                <w:rFonts w:ascii="Arial" w:eastAsia="Times New Roman" w:hAnsi="Arial" w:cs="Arial"/>
                <w:sz w:val="16"/>
                <w:szCs w:val="16"/>
              </w:rPr>
            </w:pPr>
            <w:r w:rsidRPr="000274E1">
              <w:rPr>
                <w:rFonts w:ascii="Arial" w:eastAsia="Times New Roman" w:hAnsi="Arial" w:cs="Arial"/>
                <w:sz w:val="16"/>
                <w:szCs w:val="16"/>
              </w:rPr>
              <w:t>Teknik Tarifi: Tip MHPR Metal Halinde Lambalı Projektörler:</w:t>
            </w:r>
          </w:p>
          <w:p w:rsidR="005E748E" w:rsidRPr="00351B20" w:rsidRDefault="000274E1" w:rsidP="000274E1">
            <w:pPr>
              <w:spacing w:after="0" w:line="240" w:lineRule="auto"/>
              <w:ind w:left="-57" w:right="-57"/>
              <w:rPr>
                <w:rFonts w:ascii="Arial" w:eastAsia="Times New Roman" w:hAnsi="Arial" w:cs="Arial"/>
                <w:sz w:val="16"/>
                <w:szCs w:val="16"/>
              </w:rPr>
            </w:pPr>
            <w:r w:rsidRPr="000274E1">
              <w:rPr>
                <w:rFonts w:ascii="Arial" w:eastAsia="Times New Roman" w:hAnsi="Arial" w:cs="Arial"/>
                <w:sz w:val="16"/>
                <w:szCs w:val="16"/>
              </w:rPr>
              <w:t>742-500 ile aynı, yalnız boru şeklinde metal halinde lambalı, E 40 golyat duylu (ampul kondansatör, balast ve ateşleyici bedeli fiyatlara dâhildir). Gerekirse direk bedeli ayrıca ödenir.</w:t>
            </w:r>
          </w:p>
        </w:tc>
      </w:tr>
      <w:tr w:rsidR="00351B20" w:rsidRPr="00351B20" w:rsidTr="00351B20">
        <w:trPr>
          <w:trHeight w:val="284"/>
          <w:jc w:val="center"/>
        </w:trPr>
        <w:tc>
          <w:tcPr>
            <w:tcW w:w="591" w:type="dxa"/>
            <w:vAlign w:val="center"/>
          </w:tcPr>
          <w:p w:rsidR="00351B20" w:rsidRPr="00351B20" w:rsidRDefault="00351B20" w:rsidP="00351B20">
            <w:pPr>
              <w:spacing w:after="0" w:line="240" w:lineRule="auto"/>
              <w:jc w:val="center"/>
              <w:rPr>
                <w:rFonts w:ascii="Arial" w:eastAsia="Times New Roman" w:hAnsi="Arial" w:cs="Arial"/>
                <w:sz w:val="16"/>
                <w:szCs w:val="16"/>
              </w:rPr>
            </w:pPr>
            <w:r w:rsidRPr="00351B20">
              <w:rPr>
                <w:rFonts w:ascii="Arial" w:eastAsia="Times New Roman" w:hAnsi="Arial" w:cs="Arial"/>
                <w:sz w:val="16"/>
                <w:szCs w:val="16"/>
              </w:rPr>
              <w:t>22</w:t>
            </w:r>
          </w:p>
        </w:tc>
        <w:tc>
          <w:tcPr>
            <w:tcW w:w="82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791-311</w:t>
            </w:r>
          </w:p>
        </w:tc>
        <w:tc>
          <w:tcPr>
            <w:tcW w:w="5528" w:type="dxa"/>
            <w:vAlign w:val="center"/>
          </w:tcPr>
          <w:p w:rsidR="00351B20" w:rsidRPr="00351B20" w:rsidRDefault="00351B20" w:rsidP="00351B20">
            <w:pPr>
              <w:spacing w:after="0" w:line="240" w:lineRule="auto"/>
              <w:rPr>
                <w:rFonts w:ascii="Arial" w:eastAsia="Times New Roman" w:hAnsi="Arial" w:cs="Arial"/>
                <w:b/>
                <w:bCs/>
                <w:sz w:val="16"/>
                <w:szCs w:val="16"/>
              </w:rPr>
            </w:pPr>
            <w:r w:rsidRPr="00351B20">
              <w:rPr>
                <w:rFonts w:ascii="Arial" w:eastAsia="Times New Roman" w:hAnsi="Arial" w:cs="Arial"/>
                <w:sz w:val="16"/>
                <w:szCs w:val="16"/>
              </w:rPr>
              <w:t>Kurşunsuz PVC izoleli kablolar ile besleme hattı tesisi (NHXMH, en az 300/500 V), 3x2,5 mm²</w:t>
            </w:r>
          </w:p>
        </w:tc>
        <w:tc>
          <w:tcPr>
            <w:tcW w:w="709" w:type="dxa"/>
            <w:vAlign w:val="center"/>
          </w:tcPr>
          <w:p w:rsidR="00351B20" w:rsidRPr="00351B20" w:rsidRDefault="00351B20" w:rsidP="00351B20">
            <w:pPr>
              <w:spacing w:after="0" w:line="240" w:lineRule="auto"/>
              <w:ind w:left="-57" w:right="-57"/>
              <w:jc w:val="center"/>
              <w:rPr>
                <w:rFonts w:ascii="Arial" w:eastAsia="Times New Roman" w:hAnsi="Arial" w:cs="Arial"/>
                <w:b/>
                <w:bCs/>
                <w:sz w:val="16"/>
                <w:szCs w:val="16"/>
              </w:rPr>
            </w:pPr>
            <w:r w:rsidRPr="00351B20">
              <w:rPr>
                <w:rFonts w:ascii="Arial" w:eastAsia="Times New Roman" w:hAnsi="Arial" w:cs="Arial"/>
                <w:sz w:val="16"/>
                <w:szCs w:val="16"/>
              </w:rPr>
              <w:t>m</w:t>
            </w:r>
          </w:p>
        </w:tc>
        <w:tc>
          <w:tcPr>
            <w:tcW w:w="99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500,000</w:t>
            </w:r>
          </w:p>
        </w:tc>
      </w:tr>
      <w:tr w:rsidR="005E748E" w:rsidRPr="00351B20" w:rsidTr="00941659">
        <w:trPr>
          <w:trHeight w:val="284"/>
          <w:jc w:val="center"/>
        </w:trPr>
        <w:tc>
          <w:tcPr>
            <w:tcW w:w="591" w:type="dxa"/>
            <w:vAlign w:val="center"/>
          </w:tcPr>
          <w:p w:rsidR="005E748E" w:rsidRPr="00351B20" w:rsidRDefault="005E748E" w:rsidP="00351B20">
            <w:pPr>
              <w:spacing w:after="0" w:line="240" w:lineRule="auto"/>
              <w:jc w:val="center"/>
              <w:rPr>
                <w:rFonts w:ascii="Arial" w:eastAsia="Times New Roman" w:hAnsi="Arial" w:cs="Arial"/>
                <w:sz w:val="16"/>
                <w:szCs w:val="16"/>
              </w:rPr>
            </w:pPr>
          </w:p>
        </w:tc>
        <w:tc>
          <w:tcPr>
            <w:tcW w:w="8051" w:type="dxa"/>
            <w:gridSpan w:val="4"/>
            <w:vAlign w:val="center"/>
          </w:tcPr>
          <w:p w:rsidR="000274E1" w:rsidRPr="000274E1" w:rsidRDefault="000274E1" w:rsidP="000274E1">
            <w:pPr>
              <w:spacing w:after="0" w:line="240" w:lineRule="auto"/>
              <w:rPr>
                <w:rFonts w:ascii="Arial" w:eastAsia="Times New Roman" w:hAnsi="Arial" w:cs="Arial"/>
                <w:sz w:val="16"/>
                <w:szCs w:val="16"/>
              </w:rPr>
            </w:pPr>
            <w:r w:rsidRPr="000274E1">
              <w:rPr>
                <w:rFonts w:ascii="Arial" w:eastAsia="Times New Roman" w:hAnsi="Arial" w:cs="Arial"/>
                <w:sz w:val="16"/>
                <w:szCs w:val="16"/>
              </w:rPr>
              <w:t>Teknik Tarifi: Ana hat ve besleme hatları alev iletmeyen halojensiz kablolar (ihzarat % 60) (TS EN 50525-3-31 Standardına uygun)</w:t>
            </w:r>
          </w:p>
          <w:p w:rsidR="005E748E" w:rsidRPr="00351B20" w:rsidRDefault="000274E1" w:rsidP="000274E1">
            <w:pPr>
              <w:spacing w:after="0" w:line="240" w:lineRule="auto"/>
              <w:ind w:left="-57" w:right="-57"/>
              <w:rPr>
                <w:rFonts w:ascii="Arial" w:eastAsia="Times New Roman" w:hAnsi="Arial" w:cs="Arial"/>
                <w:sz w:val="16"/>
                <w:szCs w:val="16"/>
              </w:rPr>
            </w:pPr>
            <w:r w:rsidRPr="000274E1">
              <w:rPr>
                <w:rFonts w:ascii="Arial" w:eastAsia="Times New Roman" w:hAnsi="Arial" w:cs="Arial"/>
                <w:sz w:val="16"/>
                <w:szCs w:val="16"/>
              </w:rPr>
              <w:t>Elektrik İç Tesisleri Yönetmeliğinde mevcut listelere göre faz ve nötr iletkenleri IEC 60332 Part3.1 Kat.C, IEC 60754 normlarına uygun, plastik izoleli (HO7Z,O7Z1,en az 300/500 V) olmak üzere kolon veya besleme hattı tesisi, boru, kroşe, buat muf, dirsek, klemens, demir konsol, boya, her nevi malzeme temini ve işçilik dâhil</w:t>
            </w:r>
          </w:p>
        </w:tc>
      </w:tr>
      <w:tr w:rsidR="00351B20" w:rsidRPr="00351B20" w:rsidTr="00351B20">
        <w:trPr>
          <w:trHeight w:val="284"/>
          <w:jc w:val="center"/>
        </w:trPr>
        <w:tc>
          <w:tcPr>
            <w:tcW w:w="591" w:type="dxa"/>
            <w:vAlign w:val="center"/>
          </w:tcPr>
          <w:p w:rsidR="00351B20" w:rsidRPr="00351B20" w:rsidRDefault="00351B20" w:rsidP="00351B20">
            <w:pPr>
              <w:spacing w:after="0" w:line="240" w:lineRule="auto"/>
              <w:jc w:val="center"/>
              <w:rPr>
                <w:rFonts w:ascii="Arial" w:eastAsia="Times New Roman" w:hAnsi="Arial" w:cs="Arial"/>
                <w:sz w:val="16"/>
                <w:szCs w:val="16"/>
              </w:rPr>
            </w:pPr>
            <w:r w:rsidRPr="00351B20">
              <w:rPr>
                <w:rFonts w:ascii="Arial" w:eastAsia="Times New Roman" w:hAnsi="Arial" w:cs="Arial"/>
                <w:sz w:val="16"/>
                <w:szCs w:val="16"/>
              </w:rPr>
              <w:t>23</w:t>
            </w:r>
          </w:p>
        </w:tc>
        <w:tc>
          <w:tcPr>
            <w:tcW w:w="82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791-312</w:t>
            </w:r>
          </w:p>
        </w:tc>
        <w:tc>
          <w:tcPr>
            <w:tcW w:w="5528" w:type="dxa"/>
            <w:vAlign w:val="center"/>
          </w:tcPr>
          <w:p w:rsidR="00351B20" w:rsidRPr="00351B20" w:rsidRDefault="00351B20" w:rsidP="00351B20">
            <w:pPr>
              <w:spacing w:after="0" w:line="240" w:lineRule="auto"/>
              <w:rPr>
                <w:rFonts w:ascii="Arial" w:eastAsia="Times New Roman" w:hAnsi="Arial" w:cs="Arial"/>
                <w:b/>
                <w:bCs/>
                <w:sz w:val="16"/>
                <w:szCs w:val="16"/>
              </w:rPr>
            </w:pPr>
            <w:r w:rsidRPr="00351B20">
              <w:rPr>
                <w:rFonts w:ascii="Arial" w:eastAsia="Times New Roman" w:hAnsi="Arial" w:cs="Arial"/>
                <w:sz w:val="16"/>
                <w:szCs w:val="16"/>
              </w:rPr>
              <w:t>Kurşunsuz PVC izoleli kablolar ile besleme hattı tesisi (NHXMH, en az 300/500 V), 3x1,5 mm²</w:t>
            </w:r>
          </w:p>
        </w:tc>
        <w:tc>
          <w:tcPr>
            <w:tcW w:w="709" w:type="dxa"/>
            <w:vAlign w:val="center"/>
          </w:tcPr>
          <w:p w:rsidR="00351B20" w:rsidRPr="00351B20" w:rsidRDefault="00351B20" w:rsidP="00351B20">
            <w:pPr>
              <w:spacing w:after="0" w:line="240" w:lineRule="auto"/>
              <w:ind w:left="-57" w:right="-57"/>
              <w:jc w:val="center"/>
              <w:rPr>
                <w:rFonts w:ascii="Arial" w:eastAsia="Times New Roman" w:hAnsi="Arial" w:cs="Arial"/>
                <w:b/>
                <w:bCs/>
                <w:sz w:val="16"/>
                <w:szCs w:val="16"/>
              </w:rPr>
            </w:pPr>
            <w:r w:rsidRPr="00351B20">
              <w:rPr>
                <w:rFonts w:ascii="Arial" w:eastAsia="Times New Roman" w:hAnsi="Arial" w:cs="Arial"/>
                <w:sz w:val="16"/>
                <w:szCs w:val="16"/>
              </w:rPr>
              <w:t>m</w:t>
            </w:r>
          </w:p>
        </w:tc>
        <w:tc>
          <w:tcPr>
            <w:tcW w:w="99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110,000</w:t>
            </w:r>
          </w:p>
        </w:tc>
      </w:tr>
      <w:tr w:rsidR="005E748E" w:rsidRPr="00351B20" w:rsidTr="00941659">
        <w:trPr>
          <w:trHeight w:val="284"/>
          <w:jc w:val="center"/>
        </w:trPr>
        <w:tc>
          <w:tcPr>
            <w:tcW w:w="591" w:type="dxa"/>
            <w:vAlign w:val="center"/>
          </w:tcPr>
          <w:p w:rsidR="005E748E" w:rsidRPr="00351B20" w:rsidRDefault="005E748E" w:rsidP="00351B20">
            <w:pPr>
              <w:spacing w:after="0" w:line="240" w:lineRule="auto"/>
              <w:jc w:val="center"/>
              <w:rPr>
                <w:rFonts w:ascii="Arial" w:eastAsia="Times New Roman" w:hAnsi="Arial" w:cs="Arial"/>
                <w:sz w:val="16"/>
                <w:szCs w:val="16"/>
              </w:rPr>
            </w:pPr>
          </w:p>
        </w:tc>
        <w:tc>
          <w:tcPr>
            <w:tcW w:w="8051" w:type="dxa"/>
            <w:gridSpan w:val="4"/>
            <w:vAlign w:val="center"/>
          </w:tcPr>
          <w:p w:rsidR="000274E1" w:rsidRPr="000274E1" w:rsidRDefault="000274E1" w:rsidP="000274E1">
            <w:pPr>
              <w:spacing w:after="0" w:line="240" w:lineRule="auto"/>
              <w:rPr>
                <w:rFonts w:ascii="Arial" w:eastAsia="Times New Roman" w:hAnsi="Arial" w:cs="Arial"/>
                <w:sz w:val="16"/>
                <w:szCs w:val="16"/>
              </w:rPr>
            </w:pPr>
            <w:r w:rsidRPr="000274E1">
              <w:rPr>
                <w:rFonts w:ascii="Arial" w:eastAsia="Times New Roman" w:hAnsi="Arial" w:cs="Arial"/>
                <w:sz w:val="16"/>
                <w:szCs w:val="16"/>
              </w:rPr>
              <w:t>Teknik Tarifi: Ana hat ve besleme hatları alev iletmeyen halojensiz kablolar (ihzarat % 60) (TS EN 50525-3-31 Standardına uygun)</w:t>
            </w:r>
          </w:p>
          <w:p w:rsidR="005E748E" w:rsidRPr="00351B20" w:rsidRDefault="000274E1" w:rsidP="000274E1">
            <w:pPr>
              <w:spacing w:after="0" w:line="240" w:lineRule="auto"/>
              <w:ind w:left="-57" w:right="-57"/>
              <w:rPr>
                <w:rFonts w:ascii="Arial" w:eastAsia="Times New Roman" w:hAnsi="Arial" w:cs="Arial"/>
                <w:sz w:val="16"/>
                <w:szCs w:val="16"/>
              </w:rPr>
            </w:pPr>
            <w:r w:rsidRPr="000274E1">
              <w:rPr>
                <w:rFonts w:ascii="Arial" w:eastAsia="Times New Roman" w:hAnsi="Arial" w:cs="Arial"/>
                <w:sz w:val="16"/>
                <w:szCs w:val="16"/>
              </w:rPr>
              <w:t>Elektrik İç Tesisleri Yönetmeliğinde mevcut listelere göre faz ve nötr iletkenleri IEC 60332 Part3.1 Kat.C, IEC 60754 normlarına uygun, plastik izoleli (HO7Z,O7Z1,en az 300/500 V) olmak üzere kolon veya besleme hattı tesisi, boru, kroşe, buat muf, dirsek, klemens, demir konsol, boya, her nevi malzeme temini ve işçilik dâhil</w:t>
            </w:r>
          </w:p>
        </w:tc>
      </w:tr>
      <w:tr w:rsidR="00351B20" w:rsidRPr="00351B20" w:rsidTr="00351B20">
        <w:trPr>
          <w:trHeight w:val="284"/>
          <w:jc w:val="center"/>
        </w:trPr>
        <w:tc>
          <w:tcPr>
            <w:tcW w:w="591" w:type="dxa"/>
            <w:vAlign w:val="center"/>
          </w:tcPr>
          <w:p w:rsidR="00351B20" w:rsidRPr="00351B20" w:rsidRDefault="00351B20" w:rsidP="00351B20">
            <w:pPr>
              <w:spacing w:after="0" w:line="240" w:lineRule="auto"/>
              <w:jc w:val="center"/>
              <w:rPr>
                <w:rFonts w:ascii="Arial" w:eastAsia="Times New Roman" w:hAnsi="Arial" w:cs="Arial"/>
                <w:sz w:val="16"/>
                <w:szCs w:val="16"/>
              </w:rPr>
            </w:pPr>
            <w:r w:rsidRPr="00351B20">
              <w:rPr>
                <w:rFonts w:ascii="Arial" w:eastAsia="Times New Roman" w:hAnsi="Arial" w:cs="Arial"/>
                <w:sz w:val="16"/>
                <w:szCs w:val="16"/>
              </w:rPr>
              <w:t>24</w:t>
            </w:r>
          </w:p>
        </w:tc>
        <w:tc>
          <w:tcPr>
            <w:tcW w:w="82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791-424</w:t>
            </w:r>
          </w:p>
        </w:tc>
        <w:tc>
          <w:tcPr>
            <w:tcW w:w="5528" w:type="dxa"/>
            <w:vAlign w:val="center"/>
          </w:tcPr>
          <w:p w:rsidR="00351B20" w:rsidRPr="00351B20" w:rsidRDefault="00351B20" w:rsidP="00351B20">
            <w:pPr>
              <w:spacing w:after="0" w:line="240" w:lineRule="auto"/>
              <w:rPr>
                <w:rFonts w:ascii="Arial" w:eastAsia="Times New Roman" w:hAnsi="Arial" w:cs="Arial"/>
                <w:b/>
                <w:bCs/>
                <w:sz w:val="16"/>
                <w:szCs w:val="16"/>
              </w:rPr>
            </w:pPr>
            <w:r w:rsidRPr="00351B20">
              <w:rPr>
                <w:rFonts w:ascii="Arial" w:eastAsia="Times New Roman" w:hAnsi="Arial" w:cs="Arial"/>
                <w:sz w:val="16"/>
                <w:szCs w:val="16"/>
              </w:rPr>
              <w:t>1 kV yeraltı kabloları ve besleme hattı (N2XH, 0,6/1 kV) 4x16 mm²</w:t>
            </w:r>
          </w:p>
        </w:tc>
        <w:tc>
          <w:tcPr>
            <w:tcW w:w="709" w:type="dxa"/>
            <w:vAlign w:val="center"/>
          </w:tcPr>
          <w:p w:rsidR="00351B20" w:rsidRPr="00351B20" w:rsidRDefault="00351B20" w:rsidP="00351B20">
            <w:pPr>
              <w:spacing w:after="0" w:line="240" w:lineRule="auto"/>
              <w:ind w:left="-57" w:right="-57"/>
              <w:jc w:val="center"/>
              <w:rPr>
                <w:rFonts w:ascii="Arial" w:eastAsia="Times New Roman" w:hAnsi="Arial" w:cs="Arial"/>
                <w:b/>
                <w:bCs/>
                <w:sz w:val="16"/>
                <w:szCs w:val="16"/>
              </w:rPr>
            </w:pPr>
            <w:r w:rsidRPr="00351B20">
              <w:rPr>
                <w:rFonts w:ascii="Arial" w:eastAsia="Times New Roman" w:hAnsi="Arial" w:cs="Arial"/>
                <w:sz w:val="16"/>
                <w:szCs w:val="16"/>
              </w:rPr>
              <w:t>m</w:t>
            </w:r>
          </w:p>
        </w:tc>
        <w:tc>
          <w:tcPr>
            <w:tcW w:w="99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110,000</w:t>
            </w:r>
          </w:p>
        </w:tc>
      </w:tr>
      <w:tr w:rsidR="005E748E" w:rsidRPr="00351B20" w:rsidTr="00941659">
        <w:trPr>
          <w:trHeight w:val="284"/>
          <w:jc w:val="center"/>
        </w:trPr>
        <w:tc>
          <w:tcPr>
            <w:tcW w:w="591" w:type="dxa"/>
            <w:vAlign w:val="center"/>
          </w:tcPr>
          <w:p w:rsidR="005E748E" w:rsidRPr="00351B20" w:rsidRDefault="005E748E" w:rsidP="00351B20">
            <w:pPr>
              <w:spacing w:after="0" w:line="240" w:lineRule="auto"/>
              <w:jc w:val="center"/>
              <w:rPr>
                <w:rFonts w:ascii="Arial" w:eastAsia="Times New Roman" w:hAnsi="Arial" w:cs="Arial"/>
                <w:sz w:val="16"/>
                <w:szCs w:val="16"/>
              </w:rPr>
            </w:pPr>
          </w:p>
        </w:tc>
        <w:tc>
          <w:tcPr>
            <w:tcW w:w="8051" w:type="dxa"/>
            <w:gridSpan w:val="4"/>
            <w:vAlign w:val="center"/>
          </w:tcPr>
          <w:p w:rsidR="005E748E" w:rsidRPr="000274E1" w:rsidRDefault="000274E1" w:rsidP="000274E1">
            <w:pPr>
              <w:spacing w:after="0" w:line="240" w:lineRule="auto"/>
              <w:ind w:left="-57" w:right="-57"/>
              <w:rPr>
                <w:rFonts w:ascii="Arial" w:eastAsia="Times New Roman" w:hAnsi="Arial" w:cs="Arial"/>
                <w:sz w:val="16"/>
                <w:szCs w:val="16"/>
              </w:rPr>
            </w:pPr>
            <w:r w:rsidRPr="000274E1">
              <w:rPr>
                <w:rFonts w:ascii="Arial" w:hAnsi="Arial" w:cs="Arial"/>
                <w:sz w:val="16"/>
                <w:szCs w:val="16"/>
              </w:rPr>
              <w:t>Teknik Tarifi: Bina içinden sıva üstünde, konsollar veya kroşeler üzerinden duvara, tavana veya kanallar içine, bina dışında kanallar içine döşenmek üzere yer altı kablosunun işyerinde temini, geçit ve güvenlik boruları, her nevi malzeme kroşe ve işçilik dâhil.</w:t>
            </w:r>
          </w:p>
        </w:tc>
      </w:tr>
      <w:tr w:rsidR="00351B20" w:rsidRPr="00351B20" w:rsidTr="00351B20">
        <w:trPr>
          <w:trHeight w:val="284"/>
          <w:jc w:val="center"/>
        </w:trPr>
        <w:tc>
          <w:tcPr>
            <w:tcW w:w="591" w:type="dxa"/>
            <w:vAlign w:val="center"/>
          </w:tcPr>
          <w:p w:rsidR="00351B20" w:rsidRPr="00351B20" w:rsidRDefault="00351B20" w:rsidP="00351B20">
            <w:pPr>
              <w:spacing w:after="0" w:line="240" w:lineRule="auto"/>
              <w:jc w:val="center"/>
              <w:rPr>
                <w:rFonts w:ascii="Arial" w:eastAsia="Times New Roman" w:hAnsi="Arial" w:cs="Arial"/>
                <w:sz w:val="16"/>
                <w:szCs w:val="16"/>
              </w:rPr>
            </w:pPr>
            <w:r w:rsidRPr="00351B20">
              <w:rPr>
                <w:rFonts w:ascii="Arial" w:eastAsia="Times New Roman" w:hAnsi="Arial" w:cs="Arial"/>
                <w:sz w:val="16"/>
                <w:szCs w:val="16"/>
              </w:rPr>
              <w:t>25</w:t>
            </w:r>
          </w:p>
        </w:tc>
        <w:tc>
          <w:tcPr>
            <w:tcW w:w="82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791-425</w:t>
            </w:r>
          </w:p>
        </w:tc>
        <w:tc>
          <w:tcPr>
            <w:tcW w:w="5528" w:type="dxa"/>
            <w:vAlign w:val="center"/>
          </w:tcPr>
          <w:p w:rsidR="00351B20" w:rsidRPr="00351B20" w:rsidRDefault="00351B20" w:rsidP="00351B20">
            <w:pPr>
              <w:spacing w:after="0" w:line="240" w:lineRule="auto"/>
              <w:rPr>
                <w:rFonts w:ascii="Arial" w:eastAsia="Times New Roman" w:hAnsi="Arial" w:cs="Arial"/>
                <w:b/>
                <w:bCs/>
                <w:sz w:val="16"/>
                <w:szCs w:val="16"/>
              </w:rPr>
            </w:pPr>
            <w:r w:rsidRPr="00351B20">
              <w:rPr>
                <w:rFonts w:ascii="Arial" w:eastAsia="Times New Roman" w:hAnsi="Arial" w:cs="Arial"/>
                <w:sz w:val="16"/>
                <w:szCs w:val="16"/>
              </w:rPr>
              <w:t>1 kV yeraltı kabloları ve besleme hattı (N2XH, 0,6/1 kV) 4x10 mm²</w:t>
            </w:r>
          </w:p>
        </w:tc>
        <w:tc>
          <w:tcPr>
            <w:tcW w:w="709" w:type="dxa"/>
            <w:vAlign w:val="center"/>
          </w:tcPr>
          <w:p w:rsidR="00351B20" w:rsidRPr="00351B20" w:rsidRDefault="00351B20" w:rsidP="00351B20">
            <w:pPr>
              <w:spacing w:after="0" w:line="240" w:lineRule="auto"/>
              <w:ind w:left="-57" w:right="-57"/>
              <w:jc w:val="center"/>
              <w:rPr>
                <w:rFonts w:ascii="Arial" w:eastAsia="Times New Roman" w:hAnsi="Arial" w:cs="Arial"/>
                <w:b/>
                <w:bCs/>
                <w:sz w:val="16"/>
                <w:szCs w:val="16"/>
              </w:rPr>
            </w:pPr>
            <w:r w:rsidRPr="00351B20">
              <w:rPr>
                <w:rFonts w:ascii="Arial" w:eastAsia="Times New Roman" w:hAnsi="Arial" w:cs="Arial"/>
                <w:sz w:val="16"/>
                <w:szCs w:val="16"/>
              </w:rPr>
              <w:t>m</w:t>
            </w:r>
          </w:p>
        </w:tc>
        <w:tc>
          <w:tcPr>
            <w:tcW w:w="99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700,000</w:t>
            </w:r>
          </w:p>
        </w:tc>
      </w:tr>
      <w:tr w:rsidR="005E748E" w:rsidRPr="00351B20" w:rsidTr="00941659">
        <w:trPr>
          <w:trHeight w:val="284"/>
          <w:jc w:val="center"/>
        </w:trPr>
        <w:tc>
          <w:tcPr>
            <w:tcW w:w="591" w:type="dxa"/>
            <w:vAlign w:val="center"/>
          </w:tcPr>
          <w:p w:rsidR="005E748E" w:rsidRPr="00351B20" w:rsidRDefault="005E748E" w:rsidP="00351B20">
            <w:pPr>
              <w:spacing w:after="0" w:line="240" w:lineRule="auto"/>
              <w:jc w:val="center"/>
              <w:rPr>
                <w:rFonts w:ascii="Arial" w:eastAsia="Times New Roman" w:hAnsi="Arial" w:cs="Arial"/>
                <w:sz w:val="16"/>
                <w:szCs w:val="16"/>
              </w:rPr>
            </w:pPr>
          </w:p>
        </w:tc>
        <w:tc>
          <w:tcPr>
            <w:tcW w:w="8051" w:type="dxa"/>
            <w:gridSpan w:val="4"/>
            <w:vAlign w:val="center"/>
          </w:tcPr>
          <w:p w:rsidR="005E748E" w:rsidRPr="0007359A" w:rsidRDefault="0007359A" w:rsidP="0007359A">
            <w:pPr>
              <w:spacing w:after="0" w:line="240" w:lineRule="auto"/>
              <w:ind w:left="-57" w:right="-57"/>
              <w:rPr>
                <w:rFonts w:ascii="Arial" w:eastAsia="Times New Roman" w:hAnsi="Arial" w:cs="Arial"/>
                <w:sz w:val="16"/>
                <w:szCs w:val="16"/>
              </w:rPr>
            </w:pPr>
            <w:r w:rsidRPr="0007359A">
              <w:rPr>
                <w:rFonts w:ascii="Arial" w:hAnsi="Arial" w:cs="Arial"/>
                <w:sz w:val="16"/>
                <w:szCs w:val="16"/>
              </w:rPr>
              <w:t>Teknik Tarifi: Bina içinden sıva üstünde, konsollar veya kroşeler üzerinden duvara, tavana veya kanallar içine, bina dışında kanallar içine döşenmek üzere yer altı kablosunun işyerinde temini, geçit ve güvenlik boruları, her nevi malzeme kroşe ve işçilik dâhil.</w:t>
            </w:r>
          </w:p>
        </w:tc>
      </w:tr>
      <w:tr w:rsidR="00351B20" w:rsidRPr="00351B20" w:rsidTr="00351B20">
        <w:trPr>
          <w:trHeight w:val="284"/>
          <w:jc w:val="center"/>
        </w:trPr>
        <w:tc>
          <w:tcPr>
            <w:tcW w:w="591" w:type="dxa"/>
            <w:vAlign w:val="center"/>
          </w:tcPr>
          <w:p w:rsidR="00351B20" w:rsidRPr="00351B20" w:rsidRDefault="00351B20" w:rsidP="00351B20">
            <w:pPr>
              <w:spacing w:after="0" w:line="240" w:lineRule="auto"/>
              <w:jc w:val="center"/>
              <w:rPr>
                <w:rFonts w:ascii="Arial" w:eastAsia="Times New Roman" w:hAnsi="Arial" w:cs="Arial"/>
                <w:sz w:val="16"/>
                <w:szCs w:val="16"/>
              </w:rPr>
            </w:pPr>
            <w:r w:rsidRPr="00351B20">
              <w:rPr>
                <w:rFonts w:ascii="Arial" w:eastAsia="Times New Roman" w:hAnsi="Arial" w:cs="Arial"/>
                <w:sz w:val="16"/>
                <w:szCs w:val="16"/>
              </w:rPr>
              <w:t>26</w:t>
            </w:r>
          </w:p>
        </w:tc>
        <w:tc>
          <w:tcPr>
            <w:tcW w:w="82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791-426</w:t>
            </w:r>
          </w:p>
        </w:tc>
        <w:tc>
          <w:tcPr>
            <w:tcW w:w="5528" w:type="dxa"/>
            <w:vAlign w:val="center"/>
          </w:tcPr>
          <w:p w:rsidR="00351B20" w:rsidRPr="00351B20" w:rsidRDefault="00351B20" w:rsidP="00351B20">
            <w:pPr>
              <w:spacing w:after="0" w:line="240" w:lineRule="auto"/>
              <w:rPr>
                <w:rFonts w:ascii="Arial" w:eastAsia="Times New Roman" w:hAnsi="Arial" w:cs="Arial"/>
                <w:b/>
                <w:bCs/>
                <w:sz w:val="16"/>
                <w:szCs w:val="16"/>
              </w:rPr>
            </w:pPr>
            <w:r w:rsidRPr="00351B20">
              <w:rPr>
                <w:rFonts w:ascii="Arial" w:eastAsia="Times New Roman" w:hAnsi="Arial" w:cs="Arial"/>
                <w:sz w:val="16"/>
                <w:szCs w:val="16"/>
              </w:rPr>
              <w:t>1 kV yeraltı kabloları ve besleme hattı (N2XH, 0,6/1 kV) 4x6 mm²</w:t>
            </w:r>
          </w:p>
        </w:tc>
        <w:tc>
          <w:tcPr>
            <w:tcW w:w="709" w:type="dxa"/>
            <w:vAlign w:val="center"/>
          </w:tcPr>
          <w:p w:rsidR="00351B20" w:rsidRPr="00351B20" w:rsidRDefault="00351B20" w:rsidP="00351B20">
            <w:pPr>
              <w:spacing w:after="0" w:line="240" w:lineRule="auto"/>
              <w:ind w:left="-57" w:right="-57"/>
              <w:jc w:val="center"/>
              <w:rPr>
                <w:rFonts w:ascii="Arial" w:eastAsia="Times New Roman" w:hAnsi="Arial" w:cs="Arial"/>
                <w:b/>
                <w:bCs/>
                <w:sz w:val="16"/>
                <w:szCs w:val="16"/>
              </w:rPr>
            </w:pPr>
            <w:r w:rsidRPr="00351B20">
              <w:rPr>
                <w:rFonts w:ascii="Arial" w:eastAsia="Times New Roman" w:hAnsi="Arial" w:cs="Arial"/>
                <w:sz w:val="16"/>
                <w:szCs w:val="16"/>
              </w:rPr>
              <w:t>m</w:t>
            </w:r>
          </w:p>
        </w:tc>
        <w:tc>
          <w:tcPr>
            <w:tcW w:w="99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265,000</w:t>
            </w:r>
          </w:p>
        </w:tc>
      </w:tr>
      <w:tr w:rsidR="005E748E" w:rsidRPr="00351B20" w:rsidTr="00941659">
        <w:trPr>
          <w:trHeight w:val="284"/>
          <w:jc w:val="center"/>
        </w:trPr>
        <w:tc>
          <w:tcPr>
            <w:tcW w:w="591" w:type="dxa"/>
            <w:vAlign w:val="center"/>
          </w:tcPr>
          <w:p w:rsidR="005E748E" w:rsidRPr="00351B20" w:rsidRDefault="005E748E" w:rsidP="00351B20">
            <w:pPr>
              <w:spacing w:after="0" w:line="240" w:lineRule="auto"/>
              <w:jc w:val="center"/>
              <w:rPr>
                <w:rFonts w:ascii="Arial" w:eastAsia="Times New Roman" w:hAnsi="Arial" w:cs="Arial"/>
                <w:sz w:val="16"/>
                <w:szCs w:val="16"/>
              </w:rPr>
            </w:pPr>
          </w:p>
        </w:tc>
        <w:tc>
          <w:tcPr>
            <w:tcW w:w="8051" w:type="dxa"/>
            <w:gridSpan w:val="4"/>
            <w:vAlign w:val="center"/>
          </w:tcPr>
          <w:p w:rsidR="005E748E" w:rsidRPr="0007359A" w:rsidRDefault="0007359A" w:rsidP="0007359A">
            <w:pPr>
              <w:spacing w:after="0" w:line="240" w:lineRule="auto"/>
              <w:ind w:left="-57" w:right="-57"/>
              <w:rPr>
                <w:rFonts w:ascii="Arial" w:eastAsia="Times New Roman" w:hAnsi="Arial" w:cs="Arial"/>
                <w:sz w:val="16"/>
                <w:szCs w:val="16"/>
              </w:rPr>
            </w:pPr>
            <w:r w:rsidRPr="0007359A">
              <w:rPr>
                <w:rFonts w:ascii="Arial" w:hAnsi="Arial" w:cs="Arial"/>
                <w:sz w:val="16"/>
                <w:szCs w:val="16"/>
              </w:rPr>
              <w:t>Teknik Tarifi: Bina içinden sıva üstünde, konsollar veya kroşeler üzerinden duvara, tavana veya kanallar içine, bina dışında kanallar içine döşenmek üzere yer altı kablosunun işyerinde temini, geçit ve güvenlik boruları, her nevi malzeme kroşe ve işçilik dâhil.</w:t>
            </w:r>
          </w:p>
        </w:tc>
      </w:tr>
      <w:tr w:rsidR="00351B20" w:rsidRPr="00351B20" w:rsidTr="00351B20">
        <w:trPr>
          <w:trHeight w:val="284"/>
          <w:jc w:val="center"/>
        </w:trPr>
        <w:tc>
          <w:tcPr>
            <w:tcW w:w="591" w:type="dxa"/>
            <w:vAlign w:val="center"/>
          </w:tcPr>
          <w:p w:rsidR="00351B20" w:rsidRPr="00351B20" w:rsidRDefault="00351B20" w:rsidP="00351B20">
            <w:pPr>
              <w:spacing w:after="0" w:line="240" w:lineRule="auto"/>
              <w:jc w:val="center"/>
              <w:rPr>
                <w:rFonts w:ascii="Arial" w:eastAsia="Times New Roman" w:hAnsi="Arial" w:cs="Arial"/>
                <w:sz w:val="16"/>
                <w:szCs w:val="16"/>
              </w:rPr>
            </w:pPr>
            <w:r w:rsidRPr="00351B20">
              <w:rPr>
                <w:rFonts w:ascii="Arial" w:eastAsia="Times New Roman" w:hAnsi="Arial" w:cs="Arial"/>
                <w:sz w:val="16"/>
                <w:szCs w:val="16"/>
              </w:rPr>
              <w:t>27</w:t>
            </w:r>
          </w:p>
        </w:tc>
        <w:tc>
          <w:tcPr>
            <w:tcW w:w="82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791-505</w:t>
            </w:r>
          </w:p>
        </w:tc>
        <w:tc>
          <w:tcPr>
            <w:tcW w:w="5528" w:type="dxa"/>
            <w:vAlign w:val="center"/>
          </w:tcPr>
          <w:p w:rsidR="00351B20" w:rsidRPr="00351B20" w:rsidRDefault="00351B20" w:rsidP="00351B20">
            <w:pPr>
              <w:spacing w:after="0" w:line="240" w:lineRule="auto"/>
              <w:rPr>
                <w:rFonts w:ascii="Arial" w:eastAsia="Times New Roman" w:hAnsi="Arial" w:cs="Arial"/>
                <w:b/>
                <w:bCs/>
                <w:sz w:val="16"/>
                <w:szCs w:val="16"/>
              </w:rPr>
            </w:pPr>
            <w:r w:rsidRPr="00351B20">
              <w:rPr>
                <w:rFonts w:ascii="Arial" w:eastAsia="Times New Roman" w:hAnsi="Arial" w:cs="Arial"/>
                <w:sz w:val="16"/>
                <w:szCs w:val="16"/>
              </w:rPr>
              <w:t>Plastik izoleli iletken, (H07Z,O7Z1, en az 300/500 V) 1x10 mm² kesitinde</w:t>
            </w:r>
          </w:p>
        </w:tc>
        <w:tc>
          <w:tcPr>
            <w:tcW w:w="709" w:type="dxa"/>
            <w:vAlign w:val="center"/>
          </w:tcPr>
          <w:p w:rsidR="00351B20" w:rsidRPr="00351B20" w:rsidRDefault="00351B20" w:rsidP="00351B20">
            <w:pPr>
              <w:spacing w:after="0" w:line="240" w:lineRule="auto"/>
              <w:ind w:left="-57" w:right="-57"/>
              <w:jc w:val="center"/>
              <w:rPr>
                <w:rFonts w:ascii="Arial" w:eastAsia="Times New Roman" w:hAnsi="Arial" w:cs="Arial"/>
                <w:b/>
                <w:bCs/>
                <w:sz w:val="16"/>
                <w:szCs w:val="16"/>
              </w:rPr>
            </w:pPr>
            <w:r w:rsidRPr="00351B20">
              <w:rPr>
                <w:rFonts w:ascii="Arial" w:eastAsia="Times New Roman" w:hAnsi="Arial" w:cs="Arial"/>
                <w:sz w:val="16"/>
                <w:szCs w:val="16"/>
              </w:rPr>
              <w:t>m</w:t>
            </w:r>
          </w:p>
        </w:tc>
        <w:tc>
          <w:tcPr>
            <w:tcW w:w="99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700,000</w:t>
            </w:r>
          </w:p>
        </w:tc>
      </w:tr>
      <w:tr w:rsidR="005E748E" w:rsidRPr="00351B20" w:rsidTr="00941659">
        <w:trPr>
          <w:trHeight w:val="284"/>
          <w:jc w:val="center"/>
        </w:trPr>
        <w:tc>
          <w:tcPr>
            <w:tcW w:w="591" w:type="dxa"/>
            <w:vAlign w:val="center"/>
          </w:tcPr>
          <w:p w:rsidR="005E748E" w:rsidRPr="00351B20" w:rsidRDefault="005E748E" w:rsidP="00351B20">
            <w:pPr>
              <w:spacing w:after="0" w:line="240" w:lineRule="auto"/>
              <w:jc w:val="center"/>
              <w:rPr>
                <w:rFonts w:ascii="Arial" w:eastAsia="Times New Roman" w:hAnsi="Arial" w:cs="Arial"/>
                <w:sz w:val="16"/>
                <w:szCs w:val="16"/>
              </w:rPr>
            </w:pPr>
          </w:p>
        </w:tc>
        <w:tc>
          <w:tcPr>
            <w:tcW w:w="8051" w:type="dxa"/>
            <w:gridSpan w:val="4"/>
            <w:vAlign w:val="center"/>
          </w:tcPr>
          <w:p w:rsidR="005E748E" w:rsidRPr="0007359A" w:rsidRDefault="0007359A" w:rsidP="0007359A">
            <w:pPr>
              <w:spacing w:after="0" w:line="240" w:lineRule="auto"/>
              <w:ind w:left="-57" w:right="-57"/>
              <w:rPr>
                <w:rFonts w:ascii="Arial" w:eastAsia="Times New Roman" w:hAnsi="Arial" w:cs="Arial"/>
                <w:sz w:val="16"/>
                <w:szCs w:val="16"/>
              </w:rPr>
            </w:pPr>
            <w:r w:rsidRPr="0007359A">
              <w:rPr>
                <w:rFonts w:ascii="Arial" w:hAnsi="Arial" w:cs="Arial"/>
                <w:sz w:val="16"/>
                <w:szCs w:val="16"/>
              </w:rPr>
              <w:t>Teknik Tarifi: İletkenin temini, işyerine nakli, montajı, her nevi ufak malzeme ve işçilik dâhil.</w:t>
            </w:r>
          </w:p>
        </w:tc>
      </w:tr>
      <w:tr w:rsidR="00351B20" w:rsidRPr="00351B20" w:rsidTr="00351B20">
        <w:trPr>
          <w:trHeight w:val="284"/>
          <w:jc w:val="center"/>
        </w:trPr>
        <w:tc>
          <w:tcPr>
            <w:tcW w:w="591" w:type="dxa"/>
            <w:vAlign w:val="center"/>
          </w:tcPr>
          <w:p w:rsidR="00351B20" w:rsidRPr="00351B20" w:rsidRDefault="00351B20" w:rsidP="00351B20">
            <w:pPr>
              <w:spacing w:after="0" w:line="240" w:lineRule="auto"/>
              <w:jc w:val="center"/>
              <w:rPr>
                <w:rFonts w:ascii="Arial" w:eastAsia="Times New Roman" w:hAnsi="Arial" w:cs="Arial"/>
                <w:sz w:val="16"/>
                <w:szCs w:val="16"/>
              </w:rPr>
            </w:pPr>
            <w:r w:rsidRPr="00351B20">
              <w:rPr>
                <w:rFonts w:ascii="Arial" w:eastAsia="Times New Roman" w:hAnsi="Arial" w:cs="Arial"/>
                <w:sz w:val="16"/>
                <w:szCs w:val="16"/>
              </w:rPr>
              <w:lastRenderedPageBreak/>
              <w:t>28</w:t>
            </w:r>
          </w:p>
        </w:tc>
        <w:tc>
          <w:tcPr>
            <w:tcW w:w="82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791-506</w:t>
            </w:r>
          </w:p>
        </w:tc>
        <w:tc>
          <w:tcPr>
            <w:tcW w:w="5528" w:type="dxa"/>
            <w:vAlign w:val="center"/>
          </w:tcPr>
          <w:p w:rsidR="00351B20" w:rsidRPr="00351B20" w:rsidRDefault="00351B20" w:rsidP="00351B20">
            <w:pPr>
              <w:spacing w:after="0" w:line="240" w:lineRule="auto"/>
              <w:rPr>
                <w:rFonts w:ascii="Arial" w:eastAsia="Times New Roman" w:hAnsi="Arial" w:cs="Arial"/>
                <w:b/>
                <w:bCs/>
                <w:sz w:val="16"/>
                <w:szCs w:val="16"/>
              </w:rPr>
            </w:pPr>
            <w:r w:rsidRPr="00351B20">
              <w:rPr>
                <w:rFonts w:ascii="Arial" w:eastAsia="Times New Roman" w:hAnsi="Arial" w:cs="Arial"/>
                <w:sz w:val="16"/>
                <w:szCs w:val="16"/>
              </w:rPr>
              <w:t>Plastik izoleli iletken, (H07Z,O7Z1, en az 300/500 V) 1x16 mm² kesitinde</w:t>
            </w:r>
          </w:p>
        </w:tc>
        <w:tc>
          <w:tcPr>
            <w:tcW w:w="709" w:type="dxa"/>
            <w:vAlign w:val="center"/>
          </w:tcPr>
          <w:p w:rsidR="00351B20" w:rsidRPr="00351B20" w:rsidRDefault="00351B20" w:rsidP="00351B20">
            <w:pPr>
              <w:spacing w:after="0" w:line="240" w:lineRule="auto"/>
              <w:ind w:left="-57" w:right="-57"/>
              <w:jc w:val="center"/>
              <w:rPr>
                <w:rFonts w:ascii="Arial" w:eastAsia="Times New Roman" w:hAnsi="Arial" w:cs="Arial"/>
                <w:b/>
                <w:bCs/>
                <w:sz w:val="16"/>
                <w:szCs w:val="16"/>
              </w:rPr>
            </w:pPr>
            <w:r w:rsidRPr="00351B20">
              <w:rPr>
                <w:rFonts w:ascii="Arial" w:eastAsia="Times New Roman" w:hAnsi="Arial" w:cs="Arial"/>
                <w:sz w:val="16"/>
                <w:szCs w:val="16"/>
              </w:rPr>
              <w:t>m</w:t>
            </w:r>
          </w:p>
        </w:tc>
        <w:tc>
          <w:tcPr>
            <w:tcW w:w="99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110,000</w:t>
            </w:r>
          </w:p>
        </w:tc>
      </w:tr>
      <w:tr w:rsidR="005E748E" w:rsidRPr="00351B20" w:rsidTr="00941659">
        <w:trPr>
          <w:trHeight w:val="284"/>
          <w:jc w:val="center"/>
        </w:trPr>
        <w:tc>
          <w:tcPr>
            <w:tcW w:w="591" w:type="dxa"/>
            <w:vAlign w:val="center"/>
          </w:tcPr>
          <w:p w:rsidR="005E748E" w:rsidRPr="00351B20" w:rsidRDefault="005E748E" w:rsidP="00351B20">
            <w:pPr>
              <w:spacing w:after="0" w:line="240" w:lineRule="auto"/>
              <w:jc w:val="center"/>
              <w:rPr>
                <w:rFonts w:ascii="Arial" w:eastAsia="Times New Roman" w:hAnsi="Arial" w:cs="Arial"/>
                <w:sz w:val="16"/>
                <w:szCs w:val="16"/>
              </w:rPr>
            </w:pPr>
          </w:p>
        </w:tc>
        <w:tc>
          <w:tcPr>
            <w:tcW w:w="8051" w:type="dxa"/>
            <w:gridSpan w:val="4"/>
            <w:vAlign w:val="center"/>
          </w:tcPr>
          <w:p w:rsidR="005E748E" w:rsidRPr="0007359A" w:rsidRDefault="0007359A" w:rsidP="0007359A">
            <w:pPr>
              <w:spacing w:after="0" w:line="240" w:lineRule="auto"/>
              <w:ind w:left="-57" w:right="-57"/>
              <w:rPr>
                <w:rFonts w:ascii="Arial" w:eastAsia="Times New Roman" w:hAnsi="Arial" w:cs="Arial"/>
                <w:sz w:val="16"/>
                <w:szCs w:val="16"/>
              </w:rPr>
            </w:pPr>
            <w:r w:rsidRPr="0007359A">
              <w:rPr>
                <w:rFonts w:ascii="Arial" w:hAnsi="Arial" w:cs="Arial"/>
                <w:sz w:val="16"/>
                <w:szCs w:val="16"/>
              </w:rPr>
              <w:t>Teknik Tarifi: İletkenin temini, işyerine nakli, montajı, her nevi ufak malzeme ve işçilik dâhil.</w:t>
            </w:r>
          </w:p>
        </w:tc>
      </w:tr>
      <w:tr w:rsidR="00351B20" w:rsidRPr="00351B20" w:rsidTr="00351B20">
        <w:trPr>
          <w:trHeight w:val="284"/>
          <w:jc w:val="center"/>
        </w:trPr>
        <w:tc>
          <w:tcPr>
            <w:tcW w:w="591" w:type="dxa"/>
            <w:vAlign w:val="center"/>
          </w:tcPr>
          <w:p w:rsidR="00351B20" w:rsidRPr="00351B20" w:rsidRDefault="00351B20" w:rsidP="00351B20">
            <w:pPr>
              <w:spacing w:after="0" w:line="240" w:lineRule="auto"/>
              <w:jc w:val="center"/>
              <w:rPr>
                <w:rFonts w:ascii="Arial" w:eastAsia="Times New Roman" w:hAnsi="Arial" w:cs="Arial"/>
                <w:sz w:val="16"/>
                <w:szCs w:val="16"/>
              </w:rPr>
            </w:pPr>
            <w:r w:rsidRPr="00351B20">
              <w:rPr>
                <w:rFonts w:ascii="Arial" w:eastAsia="Times New Roman" w:hAnsi="Arial" w:cs="Arial"/>
                <w:sz w:val="16"/>
                <w:szCs w:val="16"/>
              </w:rPr>
              <w:t>29</w:t>
            </w:r>
          </w:p>
        </w:tc>
        <w:tc>
          <w:tcPr>
            <w:tcW w:w="82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792-207</w:t>
            </w:r>
          </w:p>
        </w:tc>
        <w:tc>
          <w:tcPr>
            <w:tcW w:w="5528" w:type="dxa"/>
            <w:vAlign w:val="center"/>
          </w:tcPr>
          <w:p w:rsidR="00351B20" w:rsidRPr="00351B20" w:rsidRDefault="00351B20" w:rsidP="00351B20">
            <w:pPr>
              <w:spacing w:after="0" w:line="240" w:lineRule="auto"/>
              <w:rPr>
                <w:rFonts w:ascii="Arial" w:eastAsia="Times New Roman" w:hAnsi="Arial" w:cs="Arial"/>
                <w:b/>
                <w:bCs/>
                <w:sz w:val="16"/>
                <w:szCs w:val="16"/>
              </w:rPr>
            </w:pPr>
            <w:r w:rsidRPr="00351B20">
              <w:rPr>
                <w:rFonts w:ascii="Arial" w:eastAsia="Times New Roman" w:hAnsi="Arial" w:cs="Arial"/>
                <w:sz w:val="16"/>
                <w:szCs w:val="16"/>
              </w:rPr>
              <w:t>Trifaze Sorti, Halogen free kablolu güvenlik hatlı aydınlatma sortisi</w:t>
            </w:r>
          </w:p>
        </w:tc>
        <w:tc>
          <w:tcPr>
            <w:tcW w:w="709" w:type="dxa"/>
            <w:vAlign w:val="center"/>
          </w:tcPr>
          <w:p w:rsidR="00351B20" w:rsidRPr="00351B20" w:rsidRDefault="00351B20" w:rsidP="00351B20">
            <w:pPr>
              <w:spacing w:after="0" w:line="240" w:lineRule="auto"/>
              <w:ind w:left="-57" w:right="-57"/>
              <w:jc w:val="center"/>
              <w:rPr>
                <w:rFonts w:ascii="Arial" w:eastAsia="Times New Roman" w:hAnsi="Arial" w:cs="Arial"/>
                <w:b/>
                <w:bCs/>
                <w:sz w:val="16"/>
                <w:szCs w:val="16"/>
              </w:rPr>
            </w:pPr>
            <w:r w:rsidRPr="00351B20">
              <w:rPr>
                <w:rFonts w:ascii="Arial" w:eastAsia="Times New Roman" w:hAnsi="Arial" w:cs="Arial"/>
                <w:sz w:val="16"/>
                <w:szCs w:val="16"/>
              </w:rPr>
              <w:t>Adet</w:t>
            </w:r>
          </w:p>
        </w:tc>
        <w:tc>
          <w:tcPr>
            <w:tcW w:w="99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64,000</w:t>
            </w:r>
          </w:p>
        </w:tc>
      </w:tr>
      <w:tr w:rsidR="005E748E" w:rsidRPr="00351B20" w:rsidTr="00941659">
        <w:trPr>
          <w:trHeight w:val="284"/>
          <w:jc w:val="center"/>
        </w:trPr>
        <w:tc>
          <w:tcPr>
            <w:tcW w:w="591" w:type="dxa"/>
            <w:vAlign w:val="center"/>
          </w:tcPr>
          <w:p w:rsidR="005E748E" w:rsidRPr="00351B20" w:rsidRDefault="005E748E" w:rsidP="00351B20">
            <w:pPr>
              <w:spacing w:after="0" w:line="240" w:lineRule="auto"/>
              <w:jc w:val="center"/>
              <w:rPr>
                <w:rFonts w:ascii="Arial" w:eastAsia="Times New Roman" w:hAnsi="Arial" w:cs="Arial"/>
                <w:sz w:val="16"/>
                <w:szCs w:val="16"/>
              </w:rPr>
            </w:pPr>
          </w:p>
        </w:tc>
        <w:tc>
          <w:tcPr>
            <w:tcW w:w="8051" w:type="dxa"/>
            <w:gridSpan w:val="4"/>
            <w:vAlign w:val="center"/>
          </w:tcPr>
          <w:p w:rsidR="005E748E" w:rsidRPr="00527760" w:rsidRDefault="00527760" w:rsidP="00527760">
            <w:pPr>
              <w:spacing w:after="0" w:line="240" w:lineRule="auto"/>
              <w:ind w:left="-57" w:right="-57"/>
              <w:rPr>
                <w:rFonts w:ascii="Arial" w:eastAsia="Times New Roman" w:hAnsi="Arial" w:cs="Arial"/>
                <w:sz w:val="16"/>
                <w:szCs w:val="16"/>
              </w:rPr>
            </w:pPr>
            <w:r w:rsidRPr="00527760">
              <w:rPr>
                <w:rFonts w:ascii="Arial" w:hAnsi="Arial" w:cs="Arial"/>
                <w:sz w:val="16"/>
                <w:szCs w:val="16"/>
              </w:rPr>
              <w:t>Teknik Tarifi: (Güvenlik hattı IEC 60332 Part 3.1 Kat.C, IEC 60754 normlarına uygun plastik izoleli (HO7Z,O7Z1) cinsten olmak üzere) .(EN50086, IEC60754 standartlarına uygun, UL test sertifikalarına, VDE veya geçerli uluslararası sertifikalara, CE onayına sahip halogenfree boru kullanılması halinde fiyat farkı ödenmeyecektir.)</w:t>
            </w:r>
          </w:p>
        </w:tc>
      </w:tr>
      <w:tr w:rsidR="00351B20" w:rsidRPr="00351B20" w:rsidTr="00351B20">
        <w:trPr>
          <w:trHeight w:val="284"/>
          <w:jc w:val="center"/>
        </w:trPr>
        <w:tc>
          <w:tcPr>
            <w:tcW w:w="591" w:type="dxa"/>
            <w:vAlign w:val="center"/>
          </w:tcPr>
          <w:p w:rsidR="00351B20" w:rsidRPr="00351B20" w:rsidRDefault="00351B20" w:rsidP="00351B20">
            <w:pPr>
              <w:spacing w:after="0" w:line="240" w:lineRule="auto"/>
              <w:jc w:val="center"/>
              <w:rPr>
                <w:rFonts w:ascii="Arial" w:eastAsia="Times New Roman" w:hAnsi="Arial" w:cs="Arial"/>
                <w:sz w:val="16"/>
                <w:szCs w:val="16"/>
              </w:rPr>
            </w:pPr>
            <w:r w:rsidRPr="00351B20">
              <w:rPr>
                <w:rFonts w:ascii="Arial" w:eastAsia="Times New Roman" w:hAnsi="Arial" w:cs="Arial"/>
                <w:sz w:val="16"/>
                <w:szCs w:val="16"/>
              </w:rPr>
              <w:t>30</w:t>
            </w:r>
          </w:p>
        </w:tc>
        <w:tc>
          <w:tcPr>
            <w:tcW w:w="82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793-102</w:t>
            </w:r>
          </w:p>
        </w:tc>
        <w:tc>
          <w:tcPr>
            <w:tcW w:w="5528" w:type="dxa"/>
            <w:vAlign w:val="center"/>
          </w:tcPr>
          <w:p w:rsidR="00351B20" w:rsidRPr="00351B20" w:rsidRDefault="00351B20" w:rsidP="00351B20">
            <w:pPr>
              <w:spacing w:after="0" w:line="240" w:lineRule="auto"/>
              <w:rPr>
                <w:rFonts w:ascii="Arial" w:eastAsia="Times New Roman" w:hAnsi="Arial" w:cs="Arial"/>
                <w:b/>
                <w:bCs/>
                <w:sz w:val="16"/>
                <w:szCs w:val="16"/>
              </w:rPr>
            </w:pPr>
            <w:r w:rsidRPr="00351B20">
              <w:rPr>
                <w:rFonts w:ascii="Arial" w:eastAsia="Times New Roman" w:hAnsi="Arial" w:cs="Arial"/>
                <w:sz w:val="16"/>
                <w:szCs w:val="16"/>
              </w:rPr>
              <w:t>Güvenlik hattı priz sortisi, Halogen free kablolu priz sortisi</w:t>
            </w:r>
          </w:p>
        </w:tc>
        <w:tc>
          <w:tcPr>
            <w:tcW w:w="709" w:type="dxa"/>
            <w:vAlign w:val="center"/>
          </w:tcPr>
          <w:p w:rsidR="00351B20" w:rsidRPr="00351B20" w:rsidRDefault="00351B20" w:rsidP="00351B20">
            <w:pPr>
              <w:spacing w:after="0" w:line="240" w:lineRule="auto"/>
              <w:ind w:left="-57" w:right="-57"/>
              <w:jc w:val="center"/>
              <w:rPr>
                <w:rFonts w:ascii="Arial" w:eastAsia="Times New Roman" w:hAnsi="Arial" w:cs="Arial"/>
                <w:b/>
                <w:bCs/>
                <w:sz w:val="16"/>
                <w:szCs w:val="16"/>
              </w:rPr>
            </w:pPr>
            <w:r w:rsidRPr="00351B20">
              <w:rPr>
                <w:rFonts w:ascii="Arial" w:eastAsia="Times New Roman" w:hAnsi="Arial" w:cs="Arial"/>
                <w:sz w:val="16"/>
                <w:szCs w:val="16"/>
              </w:rPr>
              <w:t>Adet</w:t>
            </w:r>
          </w:p>
        </w:tc>
        <w:tc>
          <w:tcPr>
            <w:tcW w:w="99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64,000</w:t>
            </w:r>
          </w:p>
        </w:tc>
      </w:tr>
      <w:tr w:rsidR="005E748E" w:rsidRPr="00351B20" w:rsidTr="00941659">
        <w:trPr>
          <w:trHeight w:val="284"/>
          <w:jc w:val="center"/>
        </w:trPr>
        <w:tc>
          <w:tcPr>
            <w:tcW w:w="591" w:type="dxa"/>
            <w:vAlign w:val="center"/>
          </w:tcPr>
          <w:p w:rsidR="005E748E" w:rsidRPr="00351B20" w:rsidRDefault="005E748E" w:rsidP="00351B20">
            <w:pPr>
              <w:spacing w:after="0" w:line="240" w:lineRule="auto"/>
              <w:jc w:val="center"/>
              <w:rPr>
                <w:rFonts w:ascii="Arial" w:eastAsia="Times New Roman" w:hAnsi="Arial" w:cs="Arial"/>
                <w:sz w:val="16"/>
                <w:szCs w:val="16"/>
              </w:rPr>
            </w:pPr>
          </w:p>
        </w:tc>
        <w:tc>
          <w:tcPr>
            <w:tcW w:w="8051" w:type="dxa"/>
            <w:gridSpan w:val="4"/>
            <w:vAlign w:val="center"/>
          </w:tcPr>
          <w:p w:rsidR="005E748E" w:rsidRPr="00527760" w:rsidRDefault="00527760" w:rsidP="00527760">
            <w:pPr>
              <w:spacing w:after="0" w:line="240" w:lineRule="auto"/>
              <w:ind w:left="-57" w:right="-57"/>
              <w:rPr>
                <w:rFonts w:ascii="Arial" w:eastAsia="Times New Roman" w:hAnsi="Arial" w:cs="Arial"/>
                <w:sz w:val="16"/>
                <w:szCs w:val="16"/>
              </w:rPr>
            </w:pPr>
            <w:r w:rsidRPr="00527760">
              <w:rPr>
                <w:rFonts w:ascii="Arial" w:hAnsi="Arial" w:cs="Arial"/>
                <w:sz w:val="16"/>
                <w:szCs w:val="16"/>
              </w:rPr>
              <w:t>Teknik Tarifi: Ölçü: Linye hattı 35 mden fazla olunca besleme hattı olarak birim fiyat no. 791-000den ödeme yapılır.</w:t>
            </w:r>
          </w:p>
        </w:tc>
      </w:tr>
      <w:tr w:rsidR="00351B20" w:rsidRPr="00351B20" w:rsidTr="00351B20">
        <w:trPr>
          <w:trHeight w:val="284"/>
          <w:jc w:val="center"/>
        </w:trPr>
        <w:tc>
          <w:tcPr>
            <w:tcW w:w="591" w:type="dxa"/>
            <w:vAlign w:val="center"/>
          </w:tcPr>
          <w:p w:rsidR="00351B20" w:rsidRPr="00351B20" w:rsidRDefault="00351B20" w:rsidP="00351B20">
            <w:pPr>
              <w:spacing w:after="0" w:line="240" w:lineRule="auto"/>
              <w:jc w:val="center"/>
              <w:rPr>
                <w:rFonts w:ascii="Arial" w:eastAsia="Times New Roman" w:hAnsi="Arial" w:cs="Arial"/>
                <w:sz w:val="16"/>
                <w:szCs w:val="16"/>
              </w:rPr>
            </w:pPr>
            <w:r w:rsidRPr="00351B20">
              <w:rPr>
                <w:rFonts w:ascii="Arial" w:eastAsia="Times New Roman" w:hAnsi="Arial" w:cs="Arial"/>
                <w:sz w:val="16"/>
                <w:szCs w:val="16"/>
              </w:rPr>
              <w:t>31</w:t>
            </w:r>
          </w:p>
        </w:tc>
        <w:tc>
          <w:tcPr>
            <w:tcW w:w="82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880-1211</w:t>
            </w:r>
          </w:p>
        </w:tc>
        <w:tc>
          <w:tcPr>
            <w:tcW w:w="5528" w:type="dxa"/>
            <w:vAlign w:val="center"/>
          </w:tcPr>
          <w:p w:rsidR="00351B20" w:rsidRPr="00351B20" w:rsidRDefault="00351B20" w:rsidP="00351B20">
            <w:pPr>
              <w:spacing w:after="0" w:line="240" w:lineRule="auto"/>
              <w:rPr>
                <w:rFonts w:ascii="Arial" w:eastAsia="Times New Roman" w:hAnsi="Arial" w:cs="Arial"/>
                <w:b/>
                <w:bCs/>
                <w:sz w:val="16"/>
                <w:szCs w:val="16"/>
              </w:rPr>
            </w:pPr>
            <w:r w:rsidRPr="00351B20">
              <w:rPr>
                <w:rFonts w:ascii="Arial" w:eastAsia="Times New Roman" w:hAnsi="Arial" w:cs="Arial"/>
                <w:sz w:val="16"/>
                <w:szCs w:val="16"/>
              </w:rPr>
              <w:t>42U 600mmx600mm 19" Dikili tip kabinet</w:t>
            </w:r>
          </w:p>
        </w:tc>
        <w:tc>
          <w:tcPr>
            <w:tcW w:w="709" w:type="dxa"/>
            <w:vAlign w:val="center"/>
          </w:tcPr>
          <w:p w:rsidR="00351B20" w:rsidRPr="00351B20" w:rsidRDefault="00351B20" w:rsidP="00351B20">
            <w:pPr>
              <w:spacing w:after="0" w:line="240" w:lineRule="auto"/>
              <w:ind w:left="-57" w:right="-57"/>
              <w:jc w:val="center"/>
              <w:rPr>
                <w:rFonts w:ascii="Arial" w:eastAsia="Times New Roman" w:hAnsi="Arial" w:cs="Arial"/>
                <w:b/>
                <w:bCs/>
                <w:sz w:val="16"/>
                <w:szCs w:val="16"/>
              </w:rPr>
            </w:pPr>
            <w:r w:rsidRPr="00351B20">
              <w:rPr>
                <w:rFonts w:ascii="Arial" w:eastAsia="Times New Roman" w:hAnsi="Arial" w:cs="Arial"/>
                <w:sz w:val="16"/>
                <w:szCs w:val="16"/>
              </w:rPr>
              <w:t>Adet</w:t>
            </w:r>
          </w:p>
        </w:tc>
        <w:tc>
          <w:tcPr>
            <w:tcW w:w="99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1,000</w:t>
            </w:r>
          </w:p>
        </w:tc>
      </w:tr>
      <w:tr w:rsidR="005E748E" w:rsidRPr="00351B20" w:rsidTr="00941659">
        <w:trPr>
          <w:trHeight w:val="284"/>
          <w:jc w:val="center"/>
        </w:trPr>
        <w:tc>
          <w:tcPr>
            <w:tcW w:w="591" w:type="dxa"/>
            <w:vAlign w:val="center"/>
          </w:tcPr>
          <w:p w:rsidR="005E748E" w:rsidRPr="00351B20" w:rsidRDefault="005E748E" w:rsidP="00351B20">
            <w:pPr>
              <w:spacing w:after="0" w:line="240" w:lineRule="auto"/>
              <w:jc w:val="center"/>
              <w:rPr>
                <w:rFonts w:ascii="Arial" w:eastAsia="Times New Roman" w:hAnsi="Arial" w:cs="Arial"/>
                <w:sz w:val="16"/>
                <w:szCs w:val="16"/>
              </w:rPr>
            </w:pPr>
          </w:p>
        </w:tc>
        <w:tc>
          <w:tcPr>
            <w:tcW w:w="8051" w:type="dxa"/>
            <w:gridSpan w:val="4"/>
            <w:vAlign w:val="center"/>
          </w:tcPr>
          <w:p w:rsidR="005E748E" w:rsidRPr="00527760" w:rsidRDefault="00527760" w:rsidP="00527760">
            <w:pPr>
              <w:spacing w:after="0" w:line="240" w:lineRule="auto"/>
              <w:ind w:left="-57" w:right="-57"/>
              <w:rPr>
                <w:rFonts w:ascii="Arial" w:eastAsia="Times New Roman" w:hAnsi="Arial" w:cs="Arial"/>
                <w:sz w:val="16"/>
                <w:szCs w:val="16"/>
              </w:rPr>
            </w:pPr>
            <w:r w:rsidRPr="00527760">
              <w:rPr>
                <w:rFonts w:ascii="Arial" w:hAnsi="Arial" w:cs="Arial"/>
                <w:sz w:val="16"/>
                <w:szCs w:val="16"/>
              </w:rPr>
              <w:t>Teknik Tarifi: Tip testleri yapılmış ve buna ait test sonuçları idareye verilmiş, arka kapakları ve iç dikmeleri (önde 2 adet arkada 2 adet) en az 2 mm kalınlığında, kabin etlerin iç yüzeyleri en az 1,5 mm kalınlığında DKP sacdan mamul, dikme aralıkları 19" genişliğinde, kilitlenebilir, tekerlekli ve tekerlekleri en az 200 kg yük taşıyabilen, kabinetlerin alt şaseleri, toz girişini engelleyici kablo giriş bölümüne ve kabloları sabitleme yeteneğine sahip olan, kabinetlerin ön, arka ve yan kapakları anahtarlı kilitli açılabilir sökülebilir, kabinetlerin ön kapakları, tamperli, anti statik, secure, füme renkli, rodajlı kalınlığı en az 4 mm kalınlığında cam olan en 135 derece anahtarlı kilitli açılabilir, sökülebilir, yapıya sahip ön kapak camının mukavemetini artırmak için camın etrafına camı tutan en az 3 cm eninde vidalı, metal geçmeli, çerçeve yapısı olan, elektrostatik toz boya ile boyanmış, kabinetlerin üst kısmında ve/veya yan yüzeylerinde havalandırma mazgalları olan, üst kapak ve/veya şapka söküldüğü zamana fan grubuna müdahale edebilecek tasarlanmış olan, kabinet dikmeleri üzerindeki kare deliklerin her bir kenarı 9,5±0.01 mm ölçüsünde olan, kabinet dikmeleri kabinetlerin derinliği boyunca hareket edebilen özellikte olmalıdır.</w:t>
            </w:r>
          </w:p>
        </w:tc>
      </w:tr>
      <w:tr w:rsidR="00351B20" w:rsidRPr="00351B20" w:rsidTr="00351B20">
        <w:trPr>
          <w:trHeight w:val="284"/>
          <w:jc w:val="center"/>
        </w:trPr>
        <w:tc>
          <w:tcPr>
            <w:tcW w:w="591" w:type="dxa"/>
            <w:vAlign w:val="center"/>
          </w:tcPr>
          <w:p w:rsidR="00351B20" w:rsidRPr="00351B20" w:rsidRDefault="00351B20" w:rsidP="00351B20">
            <w:pPr>
              <w:spacing w:after="0" w:line="240" w:lineRule="auto"/>
              <w:jc w:val="center"/>
              <w:rPr>
                <w:rFonts w:ascii="Arial" w:eastAsia="Times New Roman" w:hAnsi="Arial" w:cs="Arial"/>
                <w:sz w:val="16"/>
                <w:szCs w:val="16"/>
              </w:rPr>
            </w:pPr>
            <w:r w:rsidRPr="00351B20">
              <w:rPr>
                <w:rFonts w:ascii="Arial" w:eastAsia="Times New Roman" w:hAnsi="Arial" w:cs="Arial"/>
                <w:sz w:val="16"/>
                <w:szCs w:val="16"/>
              </w:rPr>
              <w:t>32</w:t>
            </w:r>
          </w:p>
        </w:tc>
        <w:tc>
          <w:tcPr>
            <w:tcW w:w="82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880-1275</w:t>
            </w:r>
          </w:p>
        </w:tc>
        <w:tc>
          <w:tcPr>
            <w:tcW w:w="5528" w:type="dxa"/>
            <w:vAlign w:val="center"/>
          </w:tcPr>
          <w:p w:rsidR="00351B20" w:rsidRPr="00351B20" w:rsidRDefault="00351B20" w:rsidP="00351B20">
            <w:pPr>
              <w:spacing w:after="0" w:line="240" w:lineRule="auto"/>
              <w:rPr>
                <w:rFonts w:ascii="Arial" w:eastAsia="Times New Roman" w:hAnsi="Arial" w:cs="Arial"/>
                <w:b/>
                <w:bCs/>
                <w:sz w:val="16"/>
                <w:szCs w:val="16"/>
              </w:rPr>
            </w:pPr>
            <w:r w:rsidRPr="00351B20">
              <w:rPr>
                <w:rFonts w:ascii="Arial" w:eastAsia="Times New Roman" w:hAnsi="Arial" w:cs="Arial"/>
                <w:sz w:val="16"/>
                <w:szCs w:val="16"/>
              </w:rPr>
              <w:t>Hareketli raf 600 mm derinlik için</w:t>
            </w:r>
          </w:p>
        </w:tc>
        <w:tc>
          <w:tcPr>
            <w:tcW w:w="709" w:type="dxa"/>
            <w:vAlign w:val="center"/>
          </w:tcPr>
          <w:p w:rsidR="00351B20" w:rsidRPr="00351B20" w:rsidRDefault="00351B20" w:rsidP="00351B20">
            <w:pPr>
              <w:spacing w:after="0" w:line="240" w:lineRule="auto"/>
              <w:ind w:left="-57" w:right="-57"/>
              <w:jc w:val="center"/>
              <w:rPr>
                <w:rFonts w:ascii="Arial" w:eastAsia="Times New Roman" w:hAnsi="Arial" w:cs="Arial"/>
                <w:b/>
                <w:bCs/>
                <w:sz w:val="16"/>
                <w:szCs w:val="16"/>
              </w:rPr>
            </w:pPr>
            <w:r w:rsidRPr="00351B20">
              <w:rPr>
                <w:rFonts w:ascii="Arial" w:eastAsia="Times New Roman" w:hAnsi="Arial" w:cs="Arial"/>
                <w:sz w:val="16"/>
                <w:szCs w:val="16"/>
              </w:rPr>
              <w:t>Adet</w:t>
            </w:r>
          </w:p>
        </w:tc>
        <w:tc>
          <w:tcPr>
            <w:tcW w:w="99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1,000</w:t>
            </w:r>
          </w:p>
        </w:tc>
      </w:tr>
      <w:tr w:rsidR="005E748E" w:rsidRPr="00351B20" w:rsidTr="00941659">
        <w:trPr>
          <w:trHeight w:val="284"/>
          <w:jc w:val="center"/>
        </w:trPr>
        <w:tc>
          <w:tcPr>
            <w:tcW w:w="591" w:type="dxa"/>
            <w:vAlign w:val="center"/>
          </w:tcPr>
          <w:p w:rsidR="005E748E" w:rsidRPr="00351B20" w:rsidRDefault="005E748E" w:rsidP="00351B20">
            <w:pPr>
              <w:spacing w:after="0" w:line="240" w:lineRule="auto"/>
              <w:jc w:val="center"/>
              <w:rPr>
                <w:rFonts w:ascii="Arial" w:eastAsia="Times New Roman" w:hAnsi="Arial" w:cs="Arial"/>
                <w:sz w:val="16"/>
                <w:szCs w:val="16"/>
              </w:rPr>
            </w:pPr>
          </w:p>
        </w:tc>
        <w:tc>
          <w:tcPr>
            <w:tcW w:w="8051" w:type="dxa"/>
            <w:gridSpan w:val="4"/>
            <w:vAlign w:val="center"/>
          </w:tcPr>
          <w:p w:rsidR="005E748E" w:rsidRPr="00527760" w:rsidRDefault="00527760" w:rsidP="00527760">
            <w:pPr>
              <w:spacing w:after="0" w:line="240" w:lineRule="auto"/>
              <w:ind w:left="-57" w:right="-57"/>
              <w:rPr>
                <w:rFonts w:ascii="Arial" w:eastAsia="Times New Roman" w:hAnsi="Arial" w:cs="Arial"/>
                <w:sz w:val="16"/>
                <w:szCs w:val="16"/>
              </w:rPr>
            </w:pPr>
            <w:r w:rsidRPr="00527760">
              <w:rPr>
                <w:rFonts w:ascii="Arial" w:hAnsi="Arial" w:cs="Arial"/>
                <w:sz w:val="16"/>
                <w:szCs w:val="16"/>
              </w:rPr>
              <w:t>Teknik Tarifi: Tip testleri yapılmış ve buna ait test sonuçları idareye verilmiş, arka kapakları ve iç dikmeleri (önde 2 adet arkada 2 adet) en az 2 mm kalınlığında, kabin etlerin iç yüzeyleri en az 1,5 mm kalınlığında DKP sacdan mamul, dikme aralıkları 19" genişliğinde, kilitlenebilir, tekerlekli ve tekerlekleri en az 200 kg yük taşıyabilen, kabinetlerin alt şaseleri, toz girişini engelleyici kablo giriş bölümüne ve kabloları sabitleme yeteneğine sahip olan, kabinetlerin ön, arka ve yan kapakları anahtarlı kilitli açılabilir sökülebilir, kabinetlerin ön kapakları, tamperli, anti statik, secure, füme renkli, rodajlı kalınlığı en az 4 mm kalınlığında cam olan en 135 derece anahtarlı kilitli açılabilir, sökülebilir, yapıya sahip ön kapak camının mukavemetini artırmak için camın etrafına camı tutan en az 3 cm eninde vidalı, metal geçmeli, çerçeve yapısı olan, elektrostatik toz boya ile boyanmış, kabinetlerin üst kısmında ve/veya yan yüzeylerinde havalandırma mazgalları olan, üst kapak ve/veya şapka söküldüğü zamana fan grubuna müdahale edebilecek tasarlanmış olan, kabinet dikmeleri üzerindeki kare deliklerin her bir kenarı 9,5±0.01 mm ölçüsünde olan, kabinet dikmeleri kabinetlerin derinliği boyunca hareket edebilen özellikte olmalıdır.</w:t>
            </w:r>
          </w:p>
        </w:tc>
      </w:tr>
      <w:tr w:rsidR="00351B20" w:rsidRPr="00351B20" w:rsidTr="00351B20">
        <w:trPr>
          <w:trHeight w:val="284"/>
          <w:jc w:val="center"/>
        </w:trPr>
        <w:tc>
          <w:tcPr>
            <w:tcW w:w="591" w:type="dxa"/>
            <w:vAlign w:val="center"/>
          </w:tcPr>
          <w:p w:rsidR="00351B20" w:rsidRPr="00351B20" w:rsidRDefault="00351B20" w:rsidP="00351B20">
            <w:pPr>
              <w:spacing w:after="0" w:line="240" w:lineRule="auto"/>
              <w:jc w:val="center"/>
              <w:rPr>
                <w:rFonts w:ascii="Arial" w:eastAsia="Times New Roman" w:hAnsi="Arial" w:cs="Arial"/>
                <w:sz w:val="16"/>
                <w:szCs w:val="16"/>
              </w:rPr>
            </w:pPr>
            <w:r w:rsidRPr="00351B20">
              <w:rPr>
                <w:rFonts w:ascii="Arial" w:eastAsia="Times New Roman" w:hAnsi="Arial" w:cs="Arial"/>
                <w:sz w:val="16"/>
                <w:szCs w:val="16"/>
              </w:rPr>
              <w:t>33</w:t>
            </w:r>
          </w:p>
        </w:tc>
        <w:tc>
          <w:tcPr>
            <w:tcW w:w="82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880-1278</w:t>
            </w:r>
          </w:p>
        </w:tc>
        <w:tc>
          <w:tcPr>
            <w:tcW w:w="5528" w:type="dxa"/>
            <w:vAlign w:val="center"/>
          </w:tcPr>
          <w:p w:rsidR="00351B20" w:rsidRPr="00351B20" w:rsidRDefault="00351B20" w:rsidP="00351B20">
            <w:pPr>
              <w:spacing w:after="0" w:line="240" w:lineRule="auto"/>
              <w:rPr>
                <w:rFonts w:ascii="Arial" w:eastAsia="Times New Roman" w:hAnsi="Arial" w:cs="Arial"/>
                <w:b/>
                <w:bCs/>
                <w:sz w:val="16"/>
                <w:szCs w:val="16"/>
              </w:rPr>
            </w:pPr>
            <w:r w:rsidRPr="00351B20">
              <w:rPr>
                <w:rFonts w:ascii="Arial" w:eastAsia="Times New Roman" w:hAnsi="Arial" w:cs="Arial"/>
                <w:sz w:val="16"/>
                <w:szCs w:val="16"/>
              </w:rPr>
              <w:t>Frenli tekerlek grubu (ön tekerlekler frenli)</w:t>
            </w:r>
          </w:p>
        </w:tc>
        <w:tc>
          <w:tcPr>
            <w:tcW w:w="709" w:type="dxa"/>
            <w:vAlign w:val="center"/>
          </w:tcPr>
          <w:p w:rsidR="00351B20" w:rsidRPr="00351B20" w:rsidRDefault="00351B20" w:rsidP="00351B20">
            <w:pPr>
              <w:spacing w:after="0" w:line="240" w:lineRule="auto"/>
              <w:ind w:left="-57" w:right="-57"/>
              <w:jc w:val="center"/>
              <w:rPr>
                <w:rFonts w:ascii="Arial" w:eastAsia="Times New Roman" w:hAnsi="Arial" w:cs="Arial"/>
                <w:b/>
                <w:bCs/>
                <w:sz w:val="16"/>
                <w:szCs w:val="16"/>
              </w:rPr>
            </w:pPr>
            <w:r w:rsidRPr="00351B20">
              <w:rPr>
                <w:rFonts w:ascii="Arial" w:eastAsia="Times New Roman" w:hAnsi="Arial" w:cs="Arial"/>
                <w:sz w:val="16"/>
                <w:szCs w:val="16"/>
              </w:rPr>
              <w:t>Adet</w:t>
            </w:r>
          </w:p>
        </w:tc>
        <w:tc>
          <w:tcPr>
            <w:tcW w:w="99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1,000</w:t>
            </w:r>
          </w:p>
        </w:tc>
      </w:tr>
      <w:tr w:rsidR="005E748E" w:rsidRPr="00351B20" w:rsidTr="00941659">
        <w:trPr>
          <w:trHeight w:val="284"/>
          <w:jc w:val="center"/>
        </w:trPr>
        <w:tc>
          <w:tcPr>
            <w:tcW w:w="591" w:type="dxa"/>
            <w:vAlign w:val="center"/>
          </w:tcPr>
          <w:p w:rsidR="005E748E" w:rsidRPr="00351B20" w:rsidRDefault="005E748E" w:rsidP="00351B20">
            <w:pPr>
              <w:spacing w:after="0" w:line="240" w:lineRule="auto"/>
              <w:jc w:val="center"/>
              <w:rPr>
                <w:rFonts w:ascii="Arial" w:eastAsia="Times New Roman" w:hAnsi="Arial" w:cs="Arial"/>
                <w:sz w:val="16"/>
                <w:szCs w:val="16"/>
              </w:rPr>
            </w:pPr>
          </w:p>
        </w:tc>
        <w:tc>
          <w:tcPr>
            <w:tcW w:w="8051" w:type="dxa"/>
            <w:gridSpan w:val="4"/>
            <w:vAlign w:val="center"/>
          </w:tcPr>
          <w:p w:rsidR="005E748E" w:rsidRPr="00527760" w:rsidRDefault="00527760" w:rsidP="00527760">
            <w:pPr>
              <w:spacing w:after="0" w:line="240" w:lineRule="auto"/>
              <w:ind w:left="-57" w:right="-57"/>
              <w:rPr>
                <w:rFonts w:ascii="Arial" w:eastAsia="Times New Roman" w:hAnsi="Arial" w:cs="Arial"/>
                <w:sz w:val="16"/>
                <w:szCs w:val="16"/>
              </w:rPr>
            </w:pPr>
            <w:r w:rsidRPr="00527760">
              <w:rPr>
                <w:rFonts w:ascii="Arial" w:hAnsi="Arial" w:cs="Arial"/>
                <w:sz w:val="16"/>
                <w:szCs w:val="16"/>
              </w:rPr>
              <w:t>Teknik Tarifi: Tip testleri yapılmış ve buna ait test sonuçları idareye verilmiş, arka kapakları ve iç dikmeleri (önde 2 adet arkada 2 adet) en az 2 mm kalınlığında, kabin etlerin iç yüzeyleri en az 1,5 mm kalınlığında DKP sacdan mamul, dikme aralıkları 19" genişliğinde, kilitlenebilir, tekerlekli ve tekerlekleri en az 200 kg yük taşıyabilen, kabinetlerin alt şaseleri, toz girişini engelleyici kablo giriş bölümüne ve kabloları sabitleme yeteneğine sahip olan, kabinetlerin ön, arka ve yan kapakları anahtarlı kilitli açılabilir sökülebilir, kabinetlerin ön kapakları, tamperli, anti statik, secure, füme renkli, rodajlı kalınlığı en az 4 mm kalınlığında cam olan en 135 derece anahtarlı kilitli açılabilir, sökülebilir, yapıya sahip ön kapak camının mukavemetini artırmak için camın etrafına camı tutan en az 3 cm eninde vidalı, metal geçmeli, çerçeve yapısı olan, elektrostatik toz boya ile boyanmış, kabinetlerin üst kısmında ve/veya yan yüzeylerinde havalandırma mazgalları olan, üst kapak ve/veya şapka söküldüğü zamana fan grubuna müdahale edebilecek tasarlanmış olan, kabinet dikmeleri üzerindeki kare deliklerin her bir kenarı 9,5±0.01 mm ölçüsünde olan, kabinet dikmeleri kabinetlerin derinliği boyunca hareket edebilen özellikte olmalıdır.</w:t>
            </w:r>
          </w:p>
        </w:tc>
      </w:tr>
      <w:tr w:rsidR="00351B20" w:rsidRPr="00351B20" w:rsidTr="00351B20">
        <w:trPr>
          <w:trHeight w:val="284"/>
          <w:jc w:val="center"/>
        </w:trPr>
        <w:tc>
          <w:tcPr>
            <w:tcW w:w="591" w:type="dxa"/>
            <w:vAlign w:val="center"/>
          </w:tcPr>
          <w:p w:rsidR="00351B20" w:rsidRPr="00351B20" w:rsidRDefault="00351B20" w:rsidP="00351B20">
            <w:pPr>
              <w:spacing w:after="0" w:line="240" w:lineRule="auto"/>
              <w:jc w:val="center"/>
              <w:rPr>
                <w:rFonts w:ascii="Arial" w:eastAsia="Times New Roman" w:hAnsi="Arial" w:cs="Arial"/>
                <w:sz w:val="16"/>
                <w:szCs w:val="16"/>
              </w:rPr>
            </w:pPr>
            <w:r w:rsidRPr="00351B20">
              <w:rPr>
                <w:rFonts w:ascii="Arial" w:eastAsia="Times New Roman" w:hAnsi="Arial" w:cs="Arial"/>
                <w:sz w:val="16"/>
                <w:szCs w:val="16"/>
              </w:rPr>
              <w:t>34</w:t>
            </w:r>
          </w:p>
        </w:tc>
        <w:tc>
          <w:tcPr>
            <w:tcW w:w="82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880-1280</w:t>
            </w:r>
          </w:p>
        </w:tc>
        <w:tc>
          <w:tcPr>
            <w:tcW w:w="5528" w:type="dxa"/>
            <w:vAlign w:val="center"/>
          </w:tcPr>
          <w:p w:rsidR="00351B20" w:rsidRPr="00351B20" w:rsidRDefault="00351B20" w:rsidP="00351B20">
            <w:pPr>
              <w:spacing w:after="0" w:line="240" w:lineRule="auto"/>
              <w:rPr>
                <w:rFonts w:ascii="Arial" w:eastAsia="Times New Roman" w:hAnsi="Arial" w:cs="Arial"/>
                <w:b/>
                <w:bCs/>
                <w:sz w:val="16"/>
                <w:szCs w:val="16"/>
              </w:rPr>
            </w:pPr>
            <w:r w:rsidRPr="00351B20">
              <w:rPr>
                <w:rFonts w:ascii="Arial" w:eastAsia="Times New Roman" w:hAnsi="Arial" w:cs="Arial"/>
                <w:sz w:val="16"/>
                <w:szCs w:val="16"/>
              </w:rPr>
              <w:t>Termostatlı fan modülü (2Fanlı)</w:t>
            </w:r>
          </w:p>
        </w:tc>
        <w:tc>
          <w:tcPr>
            <w:tcW w:w="709" w:type="dxa"/>
            <w:vAlign w:val="center"/>
          </w:tcPr>
          <w:p w:rsidR="00351B20" w:rsidRPr="00351B20" w:rsidRDefault="00351B20" w:rsidP="00351B20">
            <w:pPr>
              <w:spacing w:after="0" w:line="240" w:lineRule="auto"/>
              <w:ind w:left="-57" w:right="-57"/>
              <w:jc w:val="center"/>
              <w:rPr>
                <w:rFonts w:ascii="Arial" w:eastAsia="Times New Roman" w:hAnsi="Arial" w:cs="Arial"/>
                <w:b/>
                <w:bCs/>
                <w:sz w:val="16"/>
                <w:szCs w:val="16"/>
              </w:rPr>
            </w:pPr>
            <w:r w:rsidRPr="00351B20">
              <w:rPr>
                <w:rFonts w:ascii="Arial" w:eastAsia="Times New Roman" w:hAnsi="Arial" w:cs="Arial"/>
                <w:sz w:val="16"/>
                <w:szCs w:val="16"/>
              </w:rPr>
              <w:t>Adet</w:t>
            </w:r>
          </w:p>
        </w:tc>
        <w:tc>
          <w:tcPr>
            <w:tcW w:w="99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2,000</w:t>
            </w:r>
          </w:p>
        </w:tc>
      </w:tr>
      <w:tr w:rsidR="005E748E" w:rsidRPr="00351B20" w:rsidTr="00941659">
        <w:trPr>
          <w:trHeight w:val="284"/>
          <w:jc w:val="center"/>
        </w:trPr>
        <w:tc>
          <w:tcPr>
            <w:tcW w:w="591" w:type="dxa"/>
            <w:vAlign w:val="center"/>
          </w:tcPr>
          <w:p w:rsidR="005E748E" w:rsidRPr="00351B20" w:rsidRDefault="005E748E" w:rsidP="00351B20">
            <w:pPr>
              <w:spacing w:after="0" w:line="240" w:lineRule="auto"/>
              <w:jc w:val="center"/>
              <w:rPr>
                <w:rFonts w:ascii="Arial" w:eastAsia="Times New Roman" w:hAnsi="Arial" w:cs="Arial"/>
                <w:sz w:val="16"/>
                <w:szCs w:val="16"/>
              </w:rPr>
            </w:pPr>
          </w:p>
        </w:tc>
        <w:tc>
          <w:tcPr>
            <w:tcW w:w="8051" w:type="dxa"/>
            <w:gridSpan w:val="4"/>
            <w:vAlign w:val="center"/>
          </w:tcPr>
          <w:p w:rsidR="005E748E" w:rsidRPr="00527760" w:rsidRDefault="00527760" w:rsidP="00527760">
            <w:pPr>
              <w:spacing w:after="0" w:line="240" w:lineRule="auto"/>
              <w:ind w:left="-57" w:right="-57"/>
              <w:rPr>
                <w:rFonts w:ascii="Arial" w:eastAsia="Times New Roman" w:hAnsi="Arial" w:cs="Arial"/>
                <w:sz w:val="16"/>
                <w:szCs w:val="16"/>
              </w:rPr>
            </w:pPr>
            <w:r w:rsidRPr="00527760">
              <w:rPr>
                <w:rFonts w:ascii="Arial" w:hAnsi="Arial" w:cs="Arial"/>
                <w:sz w:val="16"/>
                <w:szCs w:val="16"/>
              </w:rPr>
              <w:t>Teknik Tarifi: Tip testleri yapılmış ve buna ait test sonuçları idareye verilmiş, arka kapakları ve iç dikmeleri (önde 2 adet arkada 2 adet) en az 2 mm kalınlığında, kabin etlerin iç yüzeyleri en az 1,5 mm kalınlığında DKP sacdan mamul, dikme aralıkları 19" genişliğinde, kilitlenebilir, tekerlekli ve tekerlekleri en az 200 kg yük taşıyabilen, kabinetlerin alt şaseleri, toz girişini engelleyici kablo giriş bölümüne ve kabloları sabitleme yeteneğine sahip olan, kabinetlerin ön, arka ve yan kapakları anahtarlı kilitli açılabilir sökülebilir, kabinetlerin ön kapakları, tamperli, anti statik, secure, füme renkli, rodajlı kalınlığı en az 4 mm kalınlığında cam olan en 135 derece anahtarlı kilitli açılabilir, sökülebilir, yapıya sahip ön kapak camının mukavemetini artırmak için camın etrafına camı tutan en az 3 cm eninde vidalı, metal geçmeli, çerçeve yapısı olan, elektrostatik toz boya ile boyanmış, kabinetlerin üst kısmında ve/veya yan yüzeylerinde havalandırma mazgalları olan, üst kapak ve/veya şapka söküldüğü zamana fan grubuna müdahale edebilecek tasarlanmış olan, kabinet dikmeleri üzerindeki kare deliklerin her bir kenarı 9,5±0.01 mm ölçüsünde olan, kabinet dikmeleri kabinetlerin derinliği boyunca hareket edebilen özellikte olmalıdır.</w:t>
            </w:r>
          </w:p>
        </w:tc>
      </w:tr>
      <w:tr w:rsidR="00351B20" w:rsidRPr="00351B20" w:rsidTr="00351B20">
        <w:trPr>
          <w:trHeight w:val="284"/>
          <w:jc w:val="center"/>
        </w:trPr>
        <w:tc>
          <w:tcPr>
            <w:tcW w:w="591" w:type="dxa"/>
            <w:vAlign w:val="center"/>
          </w:tcPr>
          <w:p w:rsidR="00351B20" w:rsidRPr="00351B20" w:rsidRDefault="00351B20" w:rsidP="00351B20">
            <w:pPr>
              <w:spacing w:after="0" w:line="240" w:lineRule="auto"/>
              <w:jc w:val="center"/>
              <w:rPr>
                <w:rFonts w:ascii="Arial" w:eastAsia="Times New Roman" w:hAnsi="Arial" w:cs="Arial"/>
                <w:sz w:val="16"/>
                <w:szCs w:val="16"/>
              </w:rPr>
            </w:pPr>
            <w:r w:rsidRPr="00351B20">
              <w:rPr>
                <w:rFonts w:ascii="Arial" w:eastAsia="Times New Roman" w:hAnsi="Arial" w:cs="Arial"/>
                <w:sz w:val="16"/>
                <w:szCs w:val="16"/>
              </w:rPr>
              <w:t>35</w:t>
            </w:r>
          </w:p>
        </w:tc>
        <w:tc>
          <w:tcPr>
            <w:tcW w:w="82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880-1284</w:t>
            </w:r>
          </w:p>
        </w:tc>
        <w:tc>
          <w:tcPr>
            <w:tcW w:w="5528" w:type="dxa"/>
            <w:vAlign w:val="center"/>
          </w:tcPr>
          <w:p w:rsidR="00351B20" w:rsidRPr="00351B20" w:rsidRDefault="00351B20" w:rsidP="00351B20">
            <w:pPr>
              <w:spacing w:after="0" w:line="240" w:lineRule="auto"/>
              <w:rPr>
                <w:rFonts w:ascii="Arial" w:eastAsia="Times New Roman" w:hAnsi="Arial" w:cs="Arial"/>
                <w:b/>
                <w:bCs/>
                <w:sz w:val="16"/>
                <w:szCs w:val="16"/>
              </w:rPr>
            </w:pPr>
            <w:r w:rsidRPr="00351B20">
              <w:rPr>
                <w:rFonts w:ascii="Arial" w:eastAsia="Times New Roman" w:hAnsi="Arial" w:cs="Arial"/>
                <w:sz w:val="16"/>
                <w:szCs w:val="16"/>
              </w:rPr>
              <w:t>19" rack tipi 6'lı grup priz anahtarlı</w:t>
            </w:r>
          </w:p>
        </w:tc>
        <w:tc>
          <w:tcPr>
            <w:tcW w:w="709" w:type="dxa"/>
            <w:vAlign w:val="center"/>
          </w:tcPr>
          <w:p w:rsidR="00351B20" w:rsidRPr="00351B20" w:rsidRDefault="00351B20" w:rsidP="00351B20">
            <w:pPr>
              <w:spacing w:after="0" w:line="240" w:lineRule="auto"/>
              <w:ind w:left="-57" w:right="-57"/>
              <w:jc w:val="center"/>
              <w:rPr>
                <w:rFonts w:ascii="Arial" w:eastAsia="Times New Roman" w:hAnsi="Arial" w:cs="Arial"/>
                <w:b/>
                <w:bCs/>
                <w:sz w:val="16"/>
                <w:szCs w:val="16"/>
              </w:rPr>
            </w:pPr>
            <w:r w:rsidRPr="00351B20">
              <w:rPr>
                <w:rFonts w:ascii="Arial" w:eastAsia="Times New Roman" w:hAnsi="Arial" w:cs="Arial"/>
                <w:sz w:val="16"/>
                <w:szCs w:val="16"/>
              </w:rPr>
              <w:t>Adet</w:t>
            </w:r>
          </w:p>
        </w:tc>
        <w:tc>
          <w:tcPr>
            <w:tcW w:w="99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2,000</w:t>
            </w:r>
          </w:p>
        </w:tc>
      </w:tr>
      <w:tr w:rsidR="005E748E" w:rsidRPr="00351B20" w:rsidTr="00941659">
        <w:trPr>
          <w:trHeight w:val="284"/>
          <w:jc w:val="center"/>
        </w:trPr>
        <w:tc>
          <w:tcPr>
            <w:tcW w:w="591" w:type="dxa"/>
            <w:vAlign w:val="center"/>
          </w:tcPr>
          <w:p w:rsidR="005E748E" w:rsidRPr="00351B20" w:rsidRDefault="005E748E" w:rsidP="00351B20">
            <w:pPr>
              <w:spacing w:after="0" w:line="240" w:lineRule="auto"/>
              <w:jc w:val="center"/>
              <w:rPr>
                <w:rFonts w:ascii="Arial" w:eastAsia="Times New Roman" w:hAnsi="Arial" w:cs="Arial"/>
                <w:sz w:val="16"/>
                <w:szCs w:val="16"/>
              </w:rPr>
            </w:pPr>
          </w:p>
        </w:tc>
        <w:tc>
          <w:tcPr>
            <w:tcW w:w="8051" w:type="dxa"/>
            <w:gridSpan w:val="4"/>
            <w:vAlign w:val="center"/>
          </w:tcPr>
          <w:p w:rsidR="005E748E" w:rsidRPr="00527760" w:rsidRDefault="00527760" w:rsidP="00527760">
            <w:pPr>
              <w:spacing w:after="0" w:line="240" w:lineRule="auto"/>
              <w:ind w:left="-57" w:right="-57"/>
              <w:rPr>
                <w:rFonts w:ascii="Arial" w:eastAsia="Times New Roman" w:hAnsi="Arial" w:cs="Arial"/>
                <w:sz w:val="16"/>
                <w:szCs w:val="16"/>
              </w:rPr>
            </w:pPr>
            <w:r w:rsidRPr="00527760">
              <w:rPr>
                <w:rFonts w:ascii="Arial" w:hAnsi="Arial" w:cs="Arial"/>
                <w:sz w:val="16"/>
                <w:szCs w:val="16"/>
              </w:rPr>
              <w:t>Teknik Tarifi: Tip testleri yapılmış ve buna ait test sonuçları idareye verilmiş, arka kapakları ve iç dikmeleri (önde 2 adet arkada 2 adet) en az 2 mm kalınlığında, kabin etlerin iç yüzeyleri en az 1,5 mm kalınlığında DKP sacdan mamul, dikme aralıkları 19" genişliğinde, kilitlenebilir, tekerlekli ve tekerlekleri en az 200 kg yük taşıyabilen, kabinetlerin alt şaseleri, toz girişini engelleyici kablo giriş bölümüne ve kabloları sabitleme yeteneğine sahip olan, kabinetlerin ön, arka ve yan kapakları anahtarlı kilitli açılabilir sökülebilir, kabinetlerin ön kapakları, tamperli, anti statik, secure, füme renkli, rodajlı kalınlığı en az 4 mm kalınlığında cam olan en 135 derece anahtarlı kilitli açılabilir, sökülebilir, yapıya sahip ön kapak camının mukavemetini artırmak için camın etrafına camı tutan en az 3 cm eninde vidalı, metal geçmeli, çerçeve yapısı olan, elektrostatik toz boya ile boyanmış, kabinetlerin üst kısmında ve/veya yan yüzeylerinde havalandırma mazgalları olan, üst kapak ve/veya şapka söküldüğü zamana fan grubuna müdahale edebilecek tasarlanmış olan, kabinet dikmeleri üzerindeki kare deliklerin her bir kenarı 9,5±0.01 mm ölçüsünde olan, kabinet dikmeleri kabinetlerin derinliği boyunca hareket edebilen özellikte olmalıdır.</w:t>
            </w:r>
          </w:p>
        </w:tc>
      </w:tr>
      <w:tr w:rsidR="00351B20" w:rsidRPr="00351B20" w:rsidTr="00351B20">
        <w:trPr>
          <w:trHeight w:val="284"/>
          <w:jc w:val="center"/>
        </w:trPr>
        <w:tc>
          <w:tcPr>
            <w:tcW w:w="591" w:type="dxa"/>
            <w:vAlign w:val="center"/>
          </w:tcPr>
          <w:p w:rsidR="00351B20" w:rsidRPr="00351B20" w:rsidRDefault="00351B20" w:rsidP="00351B20">
            <w:pPr>
              <w:spacing w:after="0" w:line="240" w:lineRule="auto"/>
              <w:jc w:val="center"/>
              <w:rPr>
                <w:rFonts w:ascii="Arial" w:eastAsia="Times New Roman" w:hAnsi="Arial" w:cs="Arial"/>
                <w:sz w:val="16"/>
                <w:szCs w:val="16"/>
              </w:rPr>
            </w:pPr>
            <w:r w:rsidRPr="00351B20">
              <w:rPr>
                <w:rFonts w:ascii="Arial" w:eastAsia="Times New Roman" w:hAnsi="Arial" w:cs="Arial"/>
                <w:sz w:val="16"/>
                <w:szCs w:val="16"/>
              </w:rPr>
              <w:t>36</w:t>
            </w:r>
          </w:p>
        </w:tc>
        <w:tc>
          <w:tcPr>
            <w:tcW w:w="82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880-5631</w:t>
            </w:r>
          </w:p>
        </w:tc>
        <w:tc>
          <w:tcPr>
            <w:tcW w:w="5528" w:type="dxa"/>
            <w:vAlign w:val="center"/>
          </w:tcPr>
          <w:p w:rsidR="00351B20" w:rsidRPr="00351B20" w:rsidRDefault="00351B20" w:rsidP="00351B20">
            <w:pPr>
              <w:spacing w:after="0" w:line="240" w:lineRule="auto"/>
              <w:rPr>
                <w:rFonts w:ascii="Arial" w:eastAsia="Times New Roman" w:hAnsi="Arial" w:cs="Arial"/>
                <w:b/>
                <w:bCs/>
                <w:sz w:val="16"/>
                <w:szCs w:val="16"/>
              </w:rPr>
            </w:pPr>
            <w:r w:rsidRPr="00351B20">
              <w:rPr>
                <w:rFonts w:ascii="Arial" w:eastAsia="Times New Roman" w:hAnsi="Arial" w:cs="Arial"/>
                <w:sz w:val="16"/>
                <w:szCs w:val="16"/>
              </w:rPr>
              <w:t>Utp Cat6H Halojen Free 4x2x23 AWG (Ölçü: m, İhzarat: %60)</w:t>
            </w:r>
          </w:p>
        </w:tc>
        <w:tc>
          <w:tcPr>
            <w:tcW w:w="709" w:type="dxa"/>
            <w:vAlign w:val="center"/>
          </w:tcPr>
          <w:p w:rsidR="00351B20" w:rsidRPr="00351B20" w:rsidRDefault="00351B20" w:rsidP="00351B20">
            <w:pPr>
              <w:spacing w:after="0" w:line="240" w:lineRule="auto"/>
              <w:ind w:left="-57" w:right="-57"/>
              <w:jc w:val="center"/>
              <w:rPr>
                <w:rFonts w:ascii="Arial" w:eastAsia="Times New Roman" w:hAnsi="Arial" w:cs="Arial"/>
                <w:b/>
                <w:bCs/>
                <w:sz w:val="16"/>
                <w:szCs w:val="16"/>
              </w:rPr>
            </w:pPr>
            <w:r w:rsidRPr="00351B20">
              <w:rPr>
                <w:rFonts w:ascii="Arial" w:eastAsia="Times New Roman" w:hAnsi="Arial" w:cs="Arial"/>
                <w:sz w:val="16"/>
                <w:szCs w:val="16"/>
              </w:rPr>
              <w:t>m</w:t>
            </w:r>
          </w:p>
        </w:tc>
        <w:tc>
          <w:tcPr>
            <w:tcW w:w="99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6.400,000</w:t>
            </w:r>
          </w:p>
        </w:tc>
      </w:tr>
      <w:tr w:rsidR="005E748E" w:rsidRPr="00351B20" w:rsidTr="00941659">
        <w:trPr>
          <w:trHeight w:val="284"/>
          <w:jc w:val="center"/>
        </w:trPr>
        <w:tc>
          <w:tcPr>
            <w:tcW w:w="591" w:type="dxa"/>
            <w:vAlign w:val="center"/>
          </w:tcPr>
          <w:p w:rsidR="005E748E" w:rsidRPr="00351B20" w:rsidRDefault="005E748E" w:rsidP="00351B20">
            <w:pPr>
              <w:spacing w:after="0" w:line="240" w:lineRule="auto"/>
              <w:jc w:val="center"/>
              <w:rPr>
                <w:rFonts w:ascii="Arial" w:eastAsia="Times New Roman" w:hAnsi="Arial" w:cs="Arial"/>
                <w:sz w:val="16"/>
                <w:szCs w:val="16"/>
              </w:rPr>
            </w:pPr>
          </w:p>
        </w:tc>
        <w:tc>
          <w:tcPr>
            <w:tcW w:w="8051" w:type="dxa"/>
            <w:gridSpan w:val="4"/>
            <w:vAlign w:val="center"/>
          </w:tcPr>
          <w:p w:rsidR="005E748E" w:rsidRPr="00527760" w:rsidRDefault="00527760" w:rsidP="00527760">
            <w:pPr>
              <w:spacing w:after="0" w:line="240" w:lineRule="auto"/>
              <w:ind w:left="-57" w:right="-57"/>
              <w:rPr>
                <w:rFonts w:ascii="Arial" w:eastAsia="Times New Roman" w:hAnsi="Arial" w:cs="Arial"/>
                <w:sz w:val="16"/>
                <w:szCs w:val="16"/>
              </w:rPr>
            </w:pPr>
            <w:r w:rsidRPr="00527760">
              <w:rPr>
                <w:rFonts w:ascii="Arial" w:hAnsi="Arial" w:cs="Arial"/>
                <w:sz w:val="16"/>
                <w:szCs w:val="16"/>
              </w:rPr>
              <w:t xml:space="preserve">Teknik Tarifi: Yerel alan ağlarında yatay kurulumlar için bilgisayarlar arası 250 Mhz band genişliği ve 250 Mbps hızındaki veri iletişiminde kullanılan 4 perli 4 renk kodlu korumasız büklümlü perler (ekransız sarmal büklümlü) ve hepsini kapsayan HFFR dış kılıfı sayesinde geç tutuşan,genelde kendiliğinden sönen,yanma sırasında zehirletici </w:t>
            </w:r>
            <w:r w:rsidRPr="00527760">
              <w:rPr>
                <w:rFonts w:ascii="Arial" w:hAnsi="Arial" w:cs="Arial"/>
                <w:sz w:val="16"/>
                <w:szCs w:val="16"/>
              </w:rPr>
              <w:lastRenderedPageBreak/>
              <w:t>gaz ve duman çıkarmayan IEC 60332-1 IEC 60754 test uygunluk belgeli; 4 çift kablo ISO class D - CAT6e standardında 23 AWG 0,57mm çıplak bakır kaplama ölçütünde kablonun temini işyerine nakli ile her nevi ufak malzeme işçilik montaj ve test dahil . Uygulama esnasında kablo hangi şartta tesis ediliyorsa o imalata ait malzeme bedelinin ayrıca ilgili pozdan ödenmesi (Boru içerisinden geçiriliyor ise boru bedelinin,kablo tavasından geçiriliyor ise kanal bedelinin ilgili pozdan ödenmesi)</w:t>
            </w:r>
          </w:p>
        </w:tc>
      </w:tr>
      <w:tr w:rsidR="00351B20" w:rsidRPr="00351B20" w:rsidTr="00351B20">
        <w:trPr>
          <w:trHeight w:val="284"/>
          <w:jc w:val="center"/>
        </w:trPr>
        <w:tc>
          <w:tcPr>
            <w:tcW w:w="591" w:type="dxa"/>
            <w:vAlign w:val="center"/>
          </w:tcPr>
          <w:p w:rsidR="00351B20" w:rsidRPr="00351B20" w:rsidRDefault="00351B20" w:rsidP="00351B20">
            <w:pPr>
              <w:spacing w:after="0" w:line="240" w:lineRule="auto"/>
              <w:jc w:val="center"/>
              <w:rPr>
                <w:rFonts w:ascii="Arial" w:eastAsia="Times New Roman" w:hAnsi="Arial" w:cs="Arial"/>
                <w:sz w:val="16"/>
                <w:szCs w:val="16"/>
              </w:rPr>
            </w:pPr>
            <w:r w:rsidRPr="00351B20">
              <w:rPr>
                <w:rFonts w:ascii="Arial" w:eastAsia="Times New Roman" w:hAnsi="Arial" w:cs="Arial"/>
                <w:sz w:val="16"/>
                <w:szCs w:val="16"/>
              </w:rPr>
              <w:lastRenderedPageBreak/>
              <w:t>37</w:t>
            </w:r>
          </w:p>
        </w:tc>
        <w:tc>
          <w:tcPr>
            <w:tcW w:w="82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880-575</w:t>
            </w:r>
          </w:p>
        </w:tc>
        <w:tc>
          <w:tcPr>
            <w:tcW w:w="5528" w:type="dxa"/>
            <w:vAlign w:val="center"/>
          </w:tcPr>
          <w:p w:rsidR="00351B20" w:rsidRPr="00351B20" w:rsidRDefault="00351B20" w:rsidP="00351B20">
            <w:pPr>
              <w:spacing w:after="0" w:line="240" w:lineRule="auto"/>
              <w:rPr>
                <w:rFonts w:ascii="Arial" w:eastAsia="Times New Roman" w:hAnsi="Arial" w:cs="Arial"/>
                <w:b/>
                <w:bCs/>
                <w:sz w:val="16"/>
                <w:szCs w:val="16"/>
              </w:rPr>
            </w:pPr>
            <w:r w:rsidRPr="00351B20">
              <w:rPr>
                <w:rFonts w:ascii="Arial" w:eastAsia="Times New Roman" w:hAnsi="Arial" w:cs="Arial"/>
                <w:sz w:val="16"/>
                <w:szCs w:val="16"/>
              </w:rPr>
              <w:t>Utp Cat6 sıva altı tekli priz</w:t>
            </w:r>
          </w:p>
        </w:tc>
        <w:tc>
          <w:tcPr>
            <w:tcW w:w="709" w:type="dxa"/>
            <w:vAlign w:val="center"/>
          </w:tcPr>
          <w:p w:rsidR="00351B20" w:rsidRPr="00351B20" w:rsidRDefault="00351B20" w:rsidP="00351B20">
            <w:pPr>
              <w:spacing w:after="0" w:line="240" w:lineRule="auto"/>
              <w:ind w:left="-57" w:right="-57"/>
              <w:jc w:val="center"/>
              <w:rPr>
                <w:rFonts w:ascii="Arial" w:eastAsia="Times New Roman" w:hAnsi="Arial" w:cs="Arial"/>
                <w:b/>
                <w:bCs/>
                <w:sz w:val="16"/>
                <w:szCs w:val="16"/>
              </w:rPr>
            </w:pPr>
            <w:r w:rsidRPr="00351B20">
              <w:rPr>
                <w:rFonts w:ascii="Arial" w:eastAsia="Times New Roman" w:hAnsi="Arial" w:cs="Arial"/>
                <w:sz w:val="16"/>
                <w:szCs w:val="16"/>
              </w:rPr>
              <w:t>Adet</w:t>
            </w:r>
          </w:p>
        </w:tc>
        <w:tc>
          <w:tcPr>
            <w:tcW w:w="99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64,000</w:t>
            </w:r>
          </w:p>
        </w:tc>
      </w:tr>
      <w:tr w:rsidR="005E748E" w:rsidRPr="00351B20" w:rsidTr="00941659">
        <w:trPr>
          <w:trHeight w:val="284"/>
          <w:jc w:val="center"/>
        </w:trPr>
        <w:tc>
          <w:tcPr>
            <w:tcW w:w="591" w:type="dxa"/>
            <w:vAlign w:val="center"/>
          </w:tcPr>
          <w:p w:rsidR="005E748E" w:rsidRPr="00351B20" w:rsidRDefault="005E748E" w:rsidP="00351B20">
            <w:pPr>
              <w:spacing w:after="0" w:line="240" w:lineRule="auto"/>
              <w:jc w:val="center"/>
              <w:rPr>
                <w:rFonts w:ascii="Arial" w:eastAsia="Times New Roman" w:hAnsi="Arial" w:cs="Arial"/>
                <w:sz w:val="16"/>
                <w:szCs w:val="16"/>
              </w:rPr>
            </w:pPr>
          </w:p>
        </w:tc>
        <w:tc>
          <w:tcPr>
            <w:tcW w:w="8051" w:type="dxa"/>
            <w:gridSpan w:val="4"/>
            <w:vAlign w:val="center"/>
          </w:tcPr>
          <w:p w:rsidR="005E748E" w:rsidRPr="00527760" w:rsidRDefault="00527760" w:rsidP="00527760">
            <w:pPr>
              <w:spacing w:after="0" w:line="240" w:lineRule="auto"/>
              <w:ind w:left="-57" w:right="-57"/>
              <w:rPr>
                <w:rFonts w:ascii="Arial" w:eastAsia="Times New Roman" w:hAnsi="Arial" w:cs="Arial"/>
                <w:sz w:val="16"/>
                <w:szCs w:val="16"/>
              </w:rPr>
            </w:pPr>
            <w:r w:rsidRPr="00527760">
              <w:rPr>
                <w:rFonts w:ascii="Arial" w:hAnsi="Arial" w:cs="Arial"/>
                <w:sz w:val="16"/>
                <w:szCs w:val="16"/>
              </w:rPr>
              <w:t>Teknik Tarifi: Yerel alan ağlarında (LAN) yatay kurulumlar için bilgisayarlar arası 250 Mhz bandgenişliği ve 250 Mbps hızındaki veri iletişiminde kullanılan CAT6 Standartlarında , RJ-45 8 kontaklı çekirdekli, Jack Temas Noktası İletkenliği yüksek evsafta bir malzeme ile kaplı olacaktır.Ekranlanmamış , ANSI/TIA/EIA-568B.2 , ISO/IEC -11801 Standartlarına uygun, ISO belgeli , Sıva altı , tek portlu , PVC Çerçeve, Priz Kutusu, yaylı priz kapağı,Etiket, işçilik, montaj,test,nakliye dahil.</w:t>
            </w:r>
          </w:p>
        </w:tc>
      </w:tr>
      <w:tr w:rsidR="00351B20" w:rsidRPr="00351B20" w:rsidTr="00351B20">
        <w:trPr>
          <w:trHeight w:val="284"/>
          <w:jc w:val="center"/>
        </w:trPr>
        <w:tc>
          <w:tcPr>
            <w:tcW w:w="591" w:type="dxa"/>
            <w:vAlign w:val="center"/>
          </w:tcPr>
          <w:p w:rsidR="00351B20" w:rsidRPr="00351B20" w:rsidRDefault="00351B20" w:rsidP="00351B20">
            <w:pPr>
              <w:spacing w:after="0" w:line="240" w:lineRule="auto"/>
              <w:jc w:val="center"/>
              <w:rPr>
                <w:rFonts w:ascii="Arial" w:eastAsia="Times New Roman" w:hAnsi="Arial" w:cs="Arial"/>
                <w:sz w:val="16"/>
                <w:szCs w:val="16"/>
              </w:rPr>
            </w:pPr>
            <w:r w:rsidRPr="00351B20">
              <w:rPr>
                <w:rFonts w:ascii="Arial" w:eastAsia="Times New Roman" w:hAnsi="Arial" w:cs="Arial"/>
                <w:sz w:val="16"/>
                <w:szCs w:val="16"/>
              </w:rPr>
              <w:t>38</w:t>
            </w:r>
          </w:p>
        </w:tc>
        <w:tc>
          <w:tcPr>
            <w:tcW w:w="82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880-584</w:t>
            </w:r>
          </w:p>
        </w:tc>
        <w:tc>
          <w:tcPr>
            <w:tcW w:w="5528" w:type="dxa"/>
            <w:vAlign w:val="center"/>
          </w:tcPr>
          <w:p w:rsidR="00351B20" w:rsidRPr="00351B20" w:rsidRDefault="00351B20" w:rsidP="00351B20">
            <w:pPr>
              <w:spacing w:after="0" w:line="240" w:lineRule="auto"/>
              <w:rPr>
                <w:rFonts w:ascii="Arial" w:eastAsia="Times New Roman" w:hAnsi="Arial" w:cs="Arial"/>
                <w:b/>
                <w:bCs/>
                <w:sz w:val="16"/>
                <w:szCs w:val="16"/>
              </w:rPr>
            </w:pPr>
            <w:r w:rsidRPr="00351B20">
              <w:rPr>
                <w:rFonts w:ascii="Arial" w:eastAsia="Times New Roman" w:hAnsi="Arial" w:cs="Arial"/>
                <w:sz w:val="16"/>
                <w:szCs w:val="16"/>
              </w:rPr>
              <w:t>Utp Cat6 patch panel, 24 portlu</w:t>
            </w:r>
          </w:p>
        </w:tc>
        <w:tc>
          <w:tcPr>
            <w:tcW w:w="709" w:type="dxa"/>
            <w:vAlign w:val="center"/>
          </w:tcPr>
          <w:p w:rsidR="00351B20" w:rsidRPr="00351B20" w:rsidRDefault="00351B20" w:rsidP="00351B20">
            <w:pPr>
              <w:spacing w:after="0" w:line="240" w:lineRule="auto"/>
              <w:ind w:left="-57" w:right="-57"/>
              <w:jc w:val="center"/>
              <w:rPr>
                <w:rFonts w:ascii="Arial" w:eastAsia="Times New Roman" w:hAnsi="Arial" w:cs="Arial"/>
                <w:b/>
                <w:bCs/>
                <w:sz w:val="16"/>
                <w:szCs w:val="16"/>
              </w:rPr>
            </w:pPr>
            <w:r w:rsidRPr="00351B20">
              <w:rPr>
                <w:rFonts w:ascii="Arial" w:eastAsia="Times New Roman" w:hAnsi="Arial" w:cs="Arial"/>
                <w:sz w:val="16"/>
                <w:szCs w:val="16"/>
              </w:rPr>
              <w:t>Adet</w:t>
            </w:r>
          </w:p>
        </w:tc>
        <w:tc>
          <w:tcPr>
            <w:tcW w:w="99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9,000</w:t>
            </w:r>
          </w:p>
        </w:tc>
      </w:tr>
      <w:tr w:rsidR="005E748E" w:rsidRPr="00351B20" w:rsidTr="00941659">
        <w:trPr>
          <w:trHeight w:val="284"/>
          <w:jc w:val="center"/>
        </w:trPr>
        <w:tc>
          <w:tcPr>
            <w:tcW w:w="591" w:type="dxa"/>
            <w:vAlign w:val="center"/>
          </w:tcPr>
          <w:p w:rsidR="005E748E" w:rsidRPr="00351B20" w:rsidRDefault="005E748E" w:rsidP="00351B20">
            <w:pPr>
              <w:spacing w:after="0" w:line="240" w:lineRule="auto"/>
              <w:jc w:val="center"/>
              <w:rPr>
                <w:rFonts w:ascii="Arial" w:eastAsia="Times New Roman" w:hAnsi="Arial" w:cs="Arial"/>
                <w:sz w:val="16"/>
                <w:szCs w:val="16"/>
              </w:rPr>
            </w:pPr>
          </w:p>
        </w:tc>
        <w:tc>
          <w:tcPr>
            <w:tcW w:w="8051" w:type="dxa"/>
            <w:gridSpan w:val="4"/>
            <w:vAlign w:val="center"/>
          </w:tcPr>
          <w:p w:rsidR="005E748E" w:rsidRPr="00527760" w:rsidRDefault="00527760" w:rsidP="00527760">
            <w:pPr>
              <w:spacing w:after="0" w:line="240" w:lineRule="auto"/>
              <w:ind w:left="-57" w:right="-57"/>
              <w:rPr>
                <w:rFonts w:ascii="Arial" w:eastAsia="Times New Roman" w:hAnsi="Arial" w:cs="Arial"/>
                <w:sz w:val="16"/>
                <w:szCs w:val="16"/>
              </w:rPr>
            </w:pPr>
            <w:r w:rsidRPr="00527760">
              <w:rPr>
                <w:rFonts w:ascii="Arial" w:hAnsi="Arial" w:cs="Arial"/>
                <w:sz w:val="16"/>
                <w:szCs w:val="16"/>
              </w:rPr>
              <w:t>Teknik Tarifi: Yerel alan ağlarında (LAN) yatay dağtım veya telekomünikasyon odalarında ekipman sonlandırılmasında ve birleştirme noktalarındaki kablo sonlandırmaları için 250 Mhz bandgenişliği ve 1000 Mbps hızındaki veri iletişiminde kullanılan CAT 6 Standartlarında , RJ-45 tipi 8 Kontaklı dişi konnektörlü, 19 inch genişliğinde , Ekranlanmamış, Jack Temas Noktası İletkenliği yüksek evsafta bir malzeme ile kaplı olacaktır. Yapım malzemesi çelik, alüminyum, alüminyum alaşım veya anot alüminyum malzemeden yapılmış, ANSI/TIA/EIA-568 B.2-1 , ISO/IEC -11801 Standartlarına uygun, Etiket,işçilik, montaj , test dahil</w:t>
            </w:r>
          </w:p>
        </w:tc>
      </w:tr>
      <w:tr w:rsidR="00351B20" w:rsidRPr="00351B20" w:rsidTr="00351B20">
        <w:trPr>
          <w:trHeight w:val="284"/>
          <w:jc w:val="center"/>
        </w:trPr>
        <w:tc>
          <w:tcPr>
            <w:tcW w:w="591" w:type="dxa"/>
            <w:vAlign w:val="center"/>
          </w:tcPr>
          <w:p w:rsidR="00351B20" w:rsidRPr="00351B20" w:rsidRDefault="00351B20" w:rsidP="00351B20">
            <w:pPr>
              <w:spacing w:after="0" w:line="240" w:lineRule="auto"/>
              <w:jc w:val="center"/>
              <w:rPr>
                <w:rFonts w:ascii="Arial" w:eastAsia="Times New Roman" w:hAnsi="Arial" w:cs="Arial"/>
                <w:sz w:val="16"/>
                <w:szCs w:val="16"/>
              </w:rPr>
            </w:pPr>
            <w:r w:rsidRPr="00351B20">
              <w:rPr>
                <w:rFonts w:ascii="Arial" w:eastAsia="Times New Roman" w:hAnsi="Arial" w:cs="Arial"/>
                <w:sz w:val="16"/>
                <w:szCs w:val="16"/>
              </w:rPr>
              <w:t>39</w:t>
            </w:r>
          </w:p>
        </w:tc>
        <w:tc>
          <w:tcPr>
            <w:tcW w:w="82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880-602</w:t>
            </w:r>
          </w:p>
        </w:tc>
        <w:tc>
          <w:tcPr>
            <w:tcW w:w="5528" w:type="dxa"/>
            <w:vAlign w:val="center"/>
          </w:tcPr>
          <w:p w:rsidR="00351B20" w:rsidRPr="00351B20" w:rsidRDefault="00351B20" w:rsidP="00351B20">
            <w:pPr>
              <w:spacing w:after="0" w:line="240" w:lineRule="auto"/>
              <w:rPr>
                <w:rFonts w:ascii="Arial" w:eastAsia="Times New Roman" w:hAnsi="Arial" w:cs="Arial"/>
                <w:b/>
                <w:bCs/>
                <w:sz w:val="16"/>
                <w:szCs w:val="16"/>
              </w:rPr>
            </w:pPr>
            <w:r w:rsidRPr="00351B20">
              <w:rPr>
                <w:rFonts w:ascii="Arial" w:eastAsia="Times New Roman" w:hAnsi="Arial" w:cs="Arial"/>
                <w:sz w:val="16"/>
                <w:szCs w:val="16"/>
              </w:rPr>
              <w:t>4 Core MM Zırhlı F/O Kablo</w:t>
            </w:r>
          </w:p>
        </w:tc>
        <w:tc>
          <w:tcPr>
            <w:tcW w:w="709" w:type="dxa"/>
            <w:vAlign w:val="center"/>
          </w:tcPr>
          <w:p w:rsidR="00351B20" w:rsidRPr="00351B20" w:rsidRDefault="00351B20" w:rsidP="00351B20">
            <w:pPr>
              <w:spacing w:after="0" w:line="240" w:lineRule="auto"/>
              <w:ind w:left="-57" w:right="-57"/>
              <w:jc w:val="center"/>
              <w:rPr>
                <w:rFonts w:ascii="Arial" w:eastAsia="Times New Roman" w:hAnsi="Arial" w:cs="Arial"/>
                <w:b/>
                <w:bCs/>
                <w:sz w:val="16"/>
                <w:szCs w:val="16"/>
              </w:rPr>
            </w:pPr>
            <w:r w:rsidRPr="00351B20">
              <w:rPr>
                <w:rFonts w:ascii="Arial" w:eastAsia="Times New Roman" w:hAnsi="Arial" w:cs="Arial"/>
                <w:sz w:val="16"/>
                <w:szCs w:val="16"/>
              </w:rPr>
              <w:t>m</w:t>
            </w:r>
          </w:p>
        </w:tc>
        <w:tc>
          <w:tcPr>
            <w:tcW w:w="99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180,000</w:t>
            </w:r>
          </w:p>
        </w:tc>
      </w:tr>
      <w:tr w:rsidR="005E748E" w:rsidRPr="00351B20" w:rsidTr="00941659">
        <w:trPr>
          <w:trHeight w:val="284"/>
          <w:jc w:val="center"/>
        </w:trPr>
        <w:tc>
          <w:tcPr>
            <w:tcW w:w="591" w:type="dxa"/>
            <w:vAlign w:val="center"/>
          </w:tcPr>
          <w:p w:rsidR="005E748E" w:rsidRPr="00351B20" w:rsidRDefault="005E748E" w:rsidP="00351B20">
            <w:pPr>
              <w:spacing w:after="0" w:line="240" w:lineRule="auto"/>
              <w:jc w:val="center"/>
              <w:rPr>
                <w:rFonts w:ascii="Arial" w:eastAsia="Times New Roman" w:hAnsi="Arial" w:cs="Arial"/>
                <w:sz w:val="16"/>
                <w:szCs w:val="16"/>
              </w:rPr>
            </w:pPr>
          </w:p>
        </w:tc>
        <w:tc>
          <w:tcPr>
            <w:tcW w:w="8051" w:type="dxa"/>
            <w:gridSpan w:val="4"/>
            <w:vAlign w:val="center"/>
          </w:tcPr>
          <w:p w:rsidR="005E748E" w:rsidRPr="00527760" w:rsidRDefault="00527760" w:rsidP="00527760">
            <w:pPr>
              <w:spacing w:after="0" w:line="240" w:lineRule="auto"/>
              <w:ind w:left="-57" w:right="-57"/>
              <w:rPr>
                <w:rFonts w:ascii="Arial" w:eastAsia="Times New Roman" w:hAnsi="Arial" w:cs="Arial"/>
                <w:sz w:val="16"/>
                <w:szCs w:val="16"/>
              </w:rPr>
            </w:pPr>
            <w:r w:rsidRPr="00527760">
              <w:rPr>
                <w:rFonts w:ascii="Arial" w:hAnsi="Arial" w:cs="Arial"/>
                <w:sz w:val="16"/>
                <w:szCs w:val="16"/>
              </w:rPr>
              <w:t>Teknik Tarifi: Multi mode fiber optik kablolar; yerel alan şebekeleri (LAN), Kapalı devre güvenlik kamera sistemleri (CCTV), Endüstriyel otomasyon sistemlerinde (SCADA) yüksek kaliteli ses, veri ve görüntü iletimi amacıyla kullanılmaktadır. Bakır esaslı (UTP) kablolar düşük bant genişliği ve kısa iletişim mesafesi gibi yetersizliklere sebep olurlar. Bu sebeple, yüksek kaliteli ve geniş bantlı veri, ses ve görüntü iletimi gerektiği durumlarda 62,5/125 Gigabit hızları desteklemek üzere 50/125µm multi mode kablolar kullanılır. Oluklu çelik zırhlı veya dâhili tip Polietilen kılıflı, Su yürümesini önlemek üzere buffer tüplerinde "Thixotropic Jel" dolgulu, En fazla optik zayıflama; 850 nmde:3 dB/km, 1300 nmde:1 dB/km, dir. Sadece özel kaynak makinesiyle "fusion splice" yöntemiyle sonlandırılıp, OTDR test cihazı ile uçtan uca test edildikten sonra servise verilir. Her fiber optik kablo; döşendikten ve sonlandırma kutusunda sonlandırıldıktan sonra OTDR cihazı ile test edilip test raporları idareye verilecektir. Her nevi malzeme ve işçilik dâhil</w:t>
            </w:r>
          </w:p>
        </w:tc>
      </w:tr>
      <w:tr w:rsidR="00351B20" w:rsidRPr="00351B20" w:rsidTr="00351B20">
        <w:trPr>
          <w:trHeight w:val="284"/>
          <w:jc w:val="center"/>
        </w:trPr>
        <w:tc>
          <w:tcPr>
            <w:tcW w:w="591" w:type="dxa"/>
            <w:vAlign w:val="center"/>
          </w:tcPr>
          <w:p w:rsidR="00351B20" w:rsidRPr="00351B20" w:rsidRDefault="00351B20" w:rsidP="00351B20">
            <w:pPr>
              <w:spacing w:after="0" w:line="240" w:lineRule="auto"/>
              <w:jc w:val="center"/>
              <w:rPr>
                <w:rFonts w:ascii="Arial" w:eastAsia="Times New Roman" w:hAnsi="Arial" w:cs="Arial"/>
                <w:sz w:val="16"/>
                <w:szCs w:val="16"/>
              </w:rPr>
            </w:pPr>
            <w:r w:rsidRPr="00351B20">
              <w:rPr>
                <w:rFonts w:ascii="Arial" w:eastAsia="Times New Roman" w:hAnsi="Arial" w:cs="Arial"/>
                <w:sz w:val="16"/>
                <w:szCs w:val="16"/>
              </w:rPr>
              <w:t>40</w:t>
            </w:r>
          </w:p>
        </w:tc>
        <w:tc>
          <w:tcPr>
            <w:tcW w:w="82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951-104</w:t>
            </w:r>
          </w:p>
        </w:tc>
        <w:tc>
          <w:tcPr>
            <w:tcW w:w="5528" w:type="dxa"/>
            <w:vAlign w:val="center"/>
          </w:tcPr>
          <w:p w:rsidR="00351B20" w:rsidRPr="00351B20" w:rsidRDefault="00351B20" w:rsidP="00351B20">
            <w:pPr>
              <w:spacing w:after="0" w:line="240" w:lineRule="auto"/>
              <w:rPr>
                <w:rFonts w:ascii="Arial" w:eastAsia="Times New Roman" w:hAnsi="Arial" w:cs="Arial"/>
                <w:b/>
                <w:bCs/>
                <w:sz w:val="16"/>
                <w:szCs w:val="16"/>
              </w:rPr>
            </w:pPr>
            <w:r w:rsidRPr="00351B20">
              <w:rPr>
                <w:rFonts w:ascii="Arial" w:eastAsia="Times New Roman" w:hAnsi="Arial" w:cs="Arial"/>
                <w:sz w:val="16"/>
                <w:szCs w:val="16"/>
              </w:rPr>
              <w:t>Otomatik Devreye Girme tertibatı 300-1000 kVA (1000 kVA dahil)</w:t>
            </w:r>
          </w:p>
        </w:tc>
        <w:tc>
          <w:tcPr>
            <w:tcW w:w="709" w:type="dxa"/>
            <w:vAlign w:val="center"/>
          </w:tcPr>
          <w:p w:rsidR="00351B20" w:rsidRPr="00351B20" w:rsidRDefault="00351B20" w:rsidP="00351B20">
            <w:pPr>
              <w:spacing w:after="0" w:line="240" w:lineRule="auto"/>
              <w:ind w:left="-57" w:right="-57"/>
              <w:jc w:val="center"/>
              <w:rPr>
                <w:rFonts w:ascii="Arial" w:eastAsia="Times New Roman" w:hAnsi="Arial" w:cs="Arial"/>
                <w:b/>
                <w:bCs/>
                <w:sz w:val="16"/>
                <w:szCs w:val="16"/>
              </w:rPr>
            </w:pPr>
            <w:r w:rsidRPr="00351B20">
              <w:rPr>
                <w:rFonts w:ascii="Arial" w:eastAsia="Times New Roman" w:hAnsi="Arial" w:cs="Arial"/>
                <w:sz w:val="16"/>
                <w:szCs w:val="16"/>
              </w:rPr>
              <w:t>Adet</w:t>
            </w:r>
          </w:p>
        </w:tc>
        <w:tc>
          <w:tcPr>
            <w:tcW w:w="99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1,000</w:t>
            </w:r>
          </w:p>
        </w:tc>
      </w:tr>
      <w:tr w:rsidR="005E748E" w:rsidRPr="00351B20" w:rsidTr="00941659">
        <w:trPr>
          <w:trHeight w:val="284"/>
          <w:jc w:val="center"/>
        </w:trPr>
        <w:tc>
          <w:tcPr>
            <w:tcW w:w="591" w:type="dxa"/>
            <w:vAlign w:val="center"/>
          </w:tcPr>
          <w:p w:rsidR="005E748E" w:rsidRPr="00351B20" w:rsidRDefault="005E748E" w:rsidP="00351B20">
            <w:pPr>
              <w:spacing w:after="0" w:line="240" w:lineRule="auto"/>
              <w:jc w:val="center"/>
              <w:rPr>
                <w:rFonts w:ascii="Arial" w:eastAsia="Times New Roman" w:hAnsi="Arial" w:cs="Arial"/>
                <w:sz w:val="16"/>
                <w:szCs w:val="16"/>
              </w:rPr>
            </w:pPr>
          </w:p>
        </w:tc>
        <w:tc>
          <w:tcPr>
            <w:tcW w:w="8051" w:type="dxa"/>
            <w:gridSpan w:val="4"/>
            <w:vAlign w:val="center"/>
          </w:tcPr>
          <w:p w:rsidR="00527760" w:rsidRPr="00527760" w:rsidRDefault="00527760" w:rsidP="00527760">
            <w:pPr>
              <w:spacing w:after="0" w:line="240" w:lineRule="auto"/>
              <w:rPr>
                <w:rFonts w:ascii="Arial" w:eastAsia="Times New Roman" w:hAnsi="Arial" w:cs="Arial"/>
                <w:sz w:val="16"/>
                <w:szCs w:val="16"/>
              </w:rPr>
            </w:pPr>
            <w:r w:rsidRPr="00527760">
              <w:rPr>
                <w:rFonts w:ascii="Arial" w:eastAsia="Times New Roman" w:hAnsi="Arial" w:cs="Arial"/>
                <w:sz w:val="16"/>
                <w:szCs w:val="16"/>
              </w:rPr>
              <w:t>Teknik Tarifi: Cereyan kesilmesinde gerilimin belirli bir değerin altına düşmesi veya yükselmesinde, frekansın düşmesinde ışıklı sinyal verecek ve istenildiğinde, özel hallerde dizel elektrojen grubunun derhal veya istenilen bir süreden sonra devreye girmesini ve çıkmasını sağlayacak her hangi bir neden ile arıza ve çalışmama durumunda sesli ve ışıklı ikaz verecek iki grubun paralel çalışmasından etkilenmeyecek gerektiğinde otomatik gerektiğinde manuel olarak çalışabilecek tipte, yağ basıncının düşmesi ve soğutma suyu ısısının gereğinden fazla artması veya düşmesi veya silindir kafası ısısının artması gibi durumlarda sesli ve ışıklı ikaz vererek dizeli otomatik olarak devreden çıkartacak ayarlanabilen 2 -5 sefer yol verme işlemi yapabilecek, çalıştığını veya çalışmadığını belirleyecek, ışıklı sinyali bulunan ve arıza olduğunda sistemi kilitleyecek tertibatlı gerektiğinde acil durdurma yapabilen jeneratör fazlarının her hangi birisinde kesiklik olduğunda motor devrinin artması ve düşmesinde sistemi durduran ve ışıklı sinyal veren aşırı yüklenmede ışıklı sinyalle yükü ayıran ve şarj arızasında ışıklı sinyal veren çok kısa süre cereyan kesilmesinde gereksiz yere dizeli hareket ettirmeyecek her tip jeneratörü çalıştırabilecek elektronik devrelerden oluşan otomatik devreye girme cihazının temini (beyni) yerine montajı işler halde teslimi.</w:t>
            </w:r>
          </w:p>
          <w:p w:rsidR="005E748E" w:rsidRPr="00351B20" w:rsidRDefault="00527760" w:rsidP="00527760">
            <w:pPr>
              <w:spacing w:after="0" w:line="240" w:lineRule="auto"/>
              <w:rPr>
                <w:rFonts w:ascii="Arial" w:eastAsia="Times New Roman" w:hAnsi="Arial" w:cs="Arial"/>
                <w:sz w:val="16"/>
                <w:szCs w:val="16"/>
              </w:rPr>
            </w:pPr>
            <w:r w:rsidRPr="00527760">
              <w:rPr>
                <w:rFonts w:ascii="Arial" w:eastAsia="Times New Roman" w:hAnsi="Arial" w:cs="Arial"/>
                <w:sz w:val="16"/>
                <w:szCs w:val="16"/>
              </w:rPr>
              <w:t>NOT: Kullanılacak diğer malzemeler ilgili birim fiyatlardan ayrıca ödenecektir</w:t>
            </w:r>
            <w:r>
              <w:rPr>
                <w:rFonts w:ascii="Arial" w:eastAsia="Times New Roman" w:hAnsi="Arial" w:cs="Arial"/>
                <w:sz w:val="16"/>
                <w:szCs w:val="16"/>
              </w:rPr>
              <w:t>.</w:t>
            </w:r>
          </w:p>
        </w:tc>
      </w:tr>
      <w:tr w:rsidR="00351B20" w:rsidRPr="00351B20" w:rsidTr="00351B20">
        <w:trPr>
          <w:trHeight w:val="284"/>
          <w:jc w:val="center"/>
        </w:trPr>
        <w:tc>
          <w:tcPr>
            <w:tcW w:w="591" w:type="dxa"/>
            <w:vAlign w:val="center"/>
          </w:tcPr>
          <w:p w:rsidR="00351B20" w:rsidRPr="00351B20" w:rsidRDefault="00351B20" w:rsidP="00351B20">
            <w:pPr>
              <w:spacing w:after="0" w:line="240" w:lineRule="auto"/>
              <w:jc w:val="center"/>
              <w:rPr>
                <w:rFonts w:ascii="Arial" w:eastAsia="Times New Roman" w:hAnsi="Arial" w:cs="Arial"/>
                <w:sz w:val="16"/>
                <w:szCs w:val="16"/>
              </w:rPr>
            </w:pPr>
            <w:r w:rsidRPr="00351B20">
              <w:rPr>
                <w:rFonts w:ascii="Arial" w:eastAsia="Times New Roman" w:hAnsi="Arial" w:cs="Arial"/>
                <w:sz w:val="16"/>
                <w:szCs w:val="16"/>
              </w:rPr>
              <w:t>41</w:t>
            </w:r>
          </w:p>
        </w:tc>
        <w:tc>
          <w:tcPr>
            <w:tcW w:w="82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983-102</w:t>
            </w:r>
          </w:p>
        </w:tc>
        <w:tc>
          <w:tcPr>
            <w:tcW w:w="5528" w:type="dxa"/>
            <w:vAlign w:val="center"/>
          </w:tcPr>
          <w:p w:rsidR="00351B20" w:rsidRPr="00351B20" w:rsidRDefault="00351B20" w:rsidP="00351B20">
            <w:pPr>
              <w:spacing w:after="0" w:line="240" w:lineRule="auto"/>
              <w:rPr>
                <w:rFonts w:ascii="Arial" w:eastAsia="Times New Roman" w:hAnsi="Arial" w:cs="Arial"/>
                <w:b/>
                <w:bCs/>
                <w:sz w:val="16"/>
                <w:szCs w:val="16"/>
              </w:rPr>
            </w:pPr>
            <w:r w:rsidRPr="00351B20">
              <w:rPr>
                <w:rFonts w:ascii="Arial" w:eastAsia="Times New Roman" w:hAnsi="Arial" w:cs="Arial"/>
                <w:sz w:val="16"/>
                <w:szCs w:val="16"/>
              </w:rPr>
              <w:t>TS 435 / T1 standardına uygun, Toprak elektrodu (Çubuk)elektrolitik bakır</w:t>
            </w:r>
          </w:p>
        </w:tc>
        <w:tc>
          <w:tcPr>
            <w:tcW w:w="709" w:type="dxa"/>
            <w:vAlign w:val="center"/>
          </w:tcPr>
          <w:p w:rsidR="00351B20" w:rsidRPr="00351B20" w:rsidRDefault="00351B20" w:rsidP="00351B20">
            <w:pPr>
              <w:spacing w:after="0" w:line="240" w:lineRule="auto"/>
              <w:ind w:left="-57" w:right="-57"/>
              <w:jc w:val="center"/>
              <w:rPr>
                <w:rFonts w:ascii="Arial" w:eastAsia="Times New Roman" w:hAnsi="Arial" w:cs="Arial"/>
                <w:b/>
                <w:bCs/>
                <w:sz w:val="16"/>
                <w:szCs w:val="16"/>
              </w:rPr>
            </w:pPr>
            <w:r w:rsidRPr="00351B20">
              <w:rPr>
                <w:rFonts w:ascii="Arial" w:eastAsia="Times New Roman" w:hAnsi="Arial" w:cs="Arial"/>
                <w:sz w:val="16"/>
                <w:szCs w:val="16"/>
              </w:rPr>
              <w:t>Adet</w:t>
            </w:r>
          </w:p>
        </w:tc>
        <w:tc>
          <w:tcPr>
            <w:tcW w:w="992" w:type="dxa"/>
            <w:vAlign w:val="center"/>
          </w:tcPr>
          <w:p w:rsidR="00351B20" w:rsidRPr="00351B20" w:rsidRDefault="00351B20" w:rsidP="00351B20">
            <w:pPr>
              <w:spacing w:after="0" w:line="240" w:lineRule="auto"/>
              <w:ind w:left="-57" w:right="-57"/>
              <w:jc w:val="center"/>
              <w:rPr>
                <w:rFonts w:ascii="Arial" w:eastAsia="Times New Roman" w:hAnsi="Arial" w:cs="Arial"/>
                <w:sz w:val="16"/>
                <w:szCs w:val="16"/>
              </w:rPr>
            </w:pPr>
            <w:r w:rsidRPr="00351B20">
              <w:rPr>
                <w:rFonts w:ascii="Arial" w:eastAsia="Times New Roman" w:hAnsi="Arial" w:cs="Arial"/>
                <w:sz w:val="16"/>
                <w:szCs w:val="16"/>
              </w:rPr>
              <w:t>14,000</w:t>
            </w:r>
          </w:p>
        </w:tc>
      </w:tr>
      <w:tr w:rsidR="005E748E" w:rsidRPr="00351B20" w:rsidTr="00941659">
        <w:trPr>
          <w:trHeight w:val="284"/>
          <w:jc w:val="center"/>
        </w:trPr>
        <w:tc>
          <w:tcPr>
            <w:tcW w:w="591" w:type="dxa"/>
            <w:vAlign w:val="center"/>
          </w:tcPr>
          <w:p w:rsidR="005E748E" w:rsidRPr="00351B20" w:rsidRDefault="005E748E" w:rsidP="00351B20">
            <w:pPr>
              <w:spacing w:after="0" w:line="240" w:lineRule="auto"/>
              <w:jc w:val="center"/>
              <w:rPr>
                <w:rFonts w:ascii="Arial" w:eastAsia="Times New Roman" w:hAnsi="Arial" w:cs="Arial"/>
                <w:sz w:val="16"/>
                <w:szCs w:val="16"/>
              </w:rPr>
            </w:pPr>
          </w:p>
        </w:tc>
        <w:tc>
          <w:tcPr>
            <w:tcW w:w="8051" w:type="dxa"/>
            <w:gridSpan w:val="4"/>
            <w:vAlign w:val="center"/>
          </w:tcPr>
          <w:p w:rsidR="005E748E" w:rsidRPr="00527760" w:rsidRDefault="00527760" w:rsidP="00527760">
            <w:pPr>
              <w:spacing w:after="0" w:line="240" w:lineRule="auto"/>
              <w:ind w:left="-57" w:right="-57"/>
              <w:rPr>
                <w:rFonts w:ascii="Arial" w:eastAsia="Times New Roman" w:hAnsi="Arial" w:cs="Arial"/>
                <w:sz w:val="16"/>
                <w:szCs w:val="16"/>
              </w:rPr>
            </w:pPr>
            <w:r w:rsidRPr="00527760">
              <w:rPr>
                <w:rFonts w:ascii="Arial" w:hAnsi="Arial" w:cs="Arial"/>
                <w:sz w:val="16"/>
                <w:szCs w:val="16"/>
              </w:rPr>
              <w:t>Teknik Tarifi: TS 435/T1 standardına uygun, ø 20 mm. çapında en az 3,5 m. uzunluğunda elektrolitik bakır çubuğun işyerinde temini, toprağa çakılabilmesi için ucuna koni biçiminde bir başlığın vidalanması, çubuk 2 parçadan müteşekkil olacaksa irtibatın 4 cm. boyunda diş açılarak temini, toprak seviyesinden itibaren en az 60 cm. derinliğe gömülmesi, indirme iletkenlerine ve bina ihata iletkenlerine gümüş kaynağı veya kızıldan özel tespit kelepçesi ile bağlanması, her nevi ufak malzeme ve işçilik dahil.Not: Zeminin kayalık olması halinde civarında uygun toprak aranır.</w:t>
            </w:r>
          </w:p>
        </w:tc>
      </w:tr>
    </w:tbl>
    <w:p w:rsidR="00F375CA" w:rsidRDefault="00F375CA" w:rsidP="00F375CA">
      <w:pPr>
        <w:pStyle w:val="text-3mezera"/>
        <w:widowControl/>
        <w:tabs>
          <w:tab w:val="left" w:pos="426"/>
          <w:tab w:val="left" w:pos="1134"/>
          <w:tab w:val="left" w:pos="6096"/>
          <w:tab w:val="left" w:pos="6379"/>
        </w:tabs>
        <w:spacing w:before="0" w:line="240" w:lineRule="auto"/>
        <w:ind w:left="200"/>
        <w:rPr>
          <w:rFonts w:ascii="Times New Roman" w:hAnsi="Times New Roman" w:cs="Times New Roman"/>
          <w:b/>
          <w:position w:val="-2"/>
          <w:sz w:val="20"/>
          <w:szCs w:val="20"/>
          <w:lang w:val="tr-TR"/>
        </w:rPr>
      </w:pPr>
    </w:p>
    <w:p w:rsidR="00F375CA" w:rsidRPr="00EA2988" w:rsidRDefault="00F375CA" w:rsidP="00EA2988">
      <w:pPr>
        <w:pStyle w:val="text-3mezera"/>
        <w:widowControl/>
        <w:tabs>
          <w:tab w:val="left" w:pos="426"/>
          <w:tab w:val="left" w:pos="1134"/>
          <w:tab w:val="left" w:pos="6096"/>
          <w:tab w:val="left" w:pos="6379"/>
        </w:tabs>
        <w:spacing w:before="0" w:line="240" w:lineRule="auto"/>
        <w:ind w:left="200"/>
        <w:rPr>
          <w:rFonts w:ascii="Times New Roman" w:hAnsi="Times New Roman" w:cs="Times New Roman"/>
          <w:b/>
          <w:position w:val="-2"/>
          <w:sz w:val="20"/>
          <w:szCs w:val="20"/>
          <w:lang w:val="tr-TR"/>
        </w:rPr>
      </w:pPr>
    </w:p>
    <w:p w:rsidR="00B864E6" w:rsidRPr="007A64A1" w:rsidRDefault="00B864E6" w:rsidP="00EC0A61">
      <w:pPr>
        <w:pStyle w:val="text-3mezera"/>
        <w:widowControl/>
        <w:numPr>
          <w:ilvl w:val="0"/>
          <w:numId w:val="31"/>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7A64A1">
        <w:rPr>
          <w:rFonts w:ascii="Times New Roman" w:hAnsi="Times New Roman" w:cs="Times New Roman"/>
          <w:b/>
          <w:position w:val="-2"/>
          <w:sz w:val="20"/>
          <w:szCs w:val="20"/>
          <w:lang w:val="tr-TR"/>
        </w:rPr>
        <w:t>Bakım Gereksinimi</w:t>
      </w:r>
    </w:p>
    <w:p w:rsidR="00B864E6" w:rsidRPr="007A64A1" w:rsidRDefault="00B864E6" w:rsidP="00EC0A61">
      <w:pPr>
        <w:tabs>
          <w:tab w:val="left" w:pos="615"/>
          <w:tab w:val="right" w:pos="5685"/>
        </w:tabs>
        <w:spacing w:after="0" w:line="240" w:lineRule="auto"/>
        <w:ind w:left="600"/>
        <w:jc w:val="both"/>
        <w:rPr>
          <w:rFonts w:ascii="Times New Roman" w:hAnsi="Times New Roman" w:cs="Times New Roman"/>
          <w:b/>
          <w:snapToGrid w:val="0"/>
          <w:position w:val="-2"/>
          <w:sz w:val="20"/>
          <w:szCs w:val="20"/>
        </w:rPr>
      </w:pPr>
    </w:p>
    <w:p w:rsidR="00B864E6" w:rsidRPr="007A64A1" w:rsidRDefault="00B864E6" w:rsidP="00EC0A61">
      <w:pPr>
        <w:numPr>
          <w:ilvl w:val="0"/>
          <w:numId w:val="29"/>
        </w:numPr>
        <w:tabs>
          <w:tab w:val="left" w:pos="615"/>
          <w:tab w:val="right" w:pos="5685"/>
        </w:tabs>
        <w:spacing w:after="0" w:line="240" w:lineRule="auto"/>
        <w:jc w:val="both"/>
        <w:rPr>
          <w:rFonts w:ascii="Times New Roman" w:hAnsi="Times New Roman" w:cs="Times New Roman"/>
          <w:position w:val="-2"/>
          <w:sz w:val="20"/>
          <w:szCs w:val="20"/>
        </w:rPr>
      </w:pPr>
      <w:r w:rsidRPr="007A64A1">
        <w:rPr>
          <w:rFonts w:ascii="Times New Roman" w:hAnsi="Times New Roman" w:cs="Times New Roman"/>
          <w:position w:val="-2"/>
          <w:sz w:val="20"/>
          <w:szCs w:val="20"/>
        </w:rPr>
        <w:t xml:space="preserve">Yüklenici, bakım döneminde inşaatın herhangi bir kısmında meydana gelebilecek kusur ve hasarı, ayrıca </w:t>
      </w:r>
    </w:p>
    <w:p w:rsidR="00B864E6" w:rsidRPr="007A64A1" w:rsidRDefault="00B864E6" w:rsidP="00EC0A61">
      <w:pPr>
        <w:spacing w:after="0" w:line="240" w:lineRule="auto"/>
        <w:ind w:left="907"/>
        <w:jc w:val="both"/>
        <w:rPr>
          <w:rFonts w:ascii="Times New Roman" w:hAnsi="Times New Roman" w:cs="Times New Roman"/>
          <w:position w:val="-2"/>
          <w:sz w:val="20"/>
          <w:szCs w:val="20"/>
        </w:rPr>
      </w:pPr>
      <w:r w:rsidRPr="007A64A1">
        <w:rPr>
          <w:rFonts w:ascii="Times New Roman" w:hAnsi="Times New Roman" w:cs="Times New Roman"/>
          <w:position w:val="-2"/>
          <w:sz w:val="20"/>
          <w:szCs w:val="20"/>
        </w:rPr>
        <w:br/>
        <w:t>a) Yüklenicinin kalitesiz ham madde ve malzeme kullanmasından veya işçilik hatasından ya da Tasarımdan kaynaklanan hataları ve/veya</w:t>
      </w:r>
    </w:p>
    <w:p w:rsidR="00B864E6" w:rsidRPr="007A64A1" w:rsidRDefault="00B864E6" w:rsidP="00EC0A61">
      <w:pPr>
        <w:spacing w:after="0" w:line="240" w:lineRule="auto"/>
        <w:jc w:val="both"/>
        <w:rPr>
          <w:rFonts w:ascii="Times New Roman" w:hAnsi="Times New Roman" w:cs="Times New Roman"/>
          <w:position w:val="-2"/>
          <w:sz w:val="20"/>
          <w:szCs w:val="20"/>
        </w:rPr>
      </w:pPr>
    </w:p>
    <w:p w:rsidR="00B864E6" w:rsidRPr="007A64A1" w:rsidRDefault="00B864E6" w:rsidP="00EC0A61">
      <w:pPr>
        <w:spacing w:after="0" w:line="240" w:lineRule="auto"/>
        <w:ind w:left="907"/>
        <w:jc w:val="both"/>
        <w:rPr>
          <w:rFonts w:ascii="Times New Roman" w:hAnsi="Times New Roman" w:cs="Times New Roman"/>
          <w:position w:val="-2"/>
          <w:sz w:val="20"/>
          <w:szCs w:val="20"/>
        </w:rPr>
      </w:pPr>
      <w:r w:rsidRPr="007A64A1">
        <w:rPr>
          <w:rFonts w:ascii="Times New Roman" w:hAnsi="Times New Roman" w:cs="Times New Roman"/>
          <w:position w:val="-2"/>
          <w:sz w:val="20"/>
          <w:szCs w:val="20"/>
        </w:rPr>
        <w:t>b) Bakım süresi zarfında Yüklenicinin herhangi bir fiilinden veya ihmalinden kaynaklanan hasarları;</w:t>
      </w:r>
    </w:p>
    <w:p w:rsidR="00B864E6" w:rsidRPr="007A64A1" w:rsidRDefault="00B864E6" w:rsidP="00EC0A61">
      <w:pPr>
        <w:spacing w:after="0" w:line="240" w:lineRule="auto"/>
        <w:ind w:left="567"/>
        <w:jc w:val="both"/>
        <w:rPr>
          <w:rFonts w:ascii="Times New Roman" w:hAnsi="Times New Roman" w:cs="Times New Roman"/>
          <w:position w:val="-2"/>
          <w:sz w:val="20"/>
          <w:szCs w:val="20"/>
        </w:rPr>
      </w:pPr>
    </w:p>
    <w:p w:rsidR="00B864E6" w:rsidRPr="007A64A1" w:rsidRDefault="00B864E6" w:rsidP="001A378A">
      <w:pPr>
        <w:spacing w:after="0" w:line="240" w:lineRule="auto"/>
        <w:ind w:left="907"/>
        <w:jc w:val="both"/>
        <w:rPr>
          <w:rFonts w:ascii="Times New Roman" w:hAnsi="Times New Roman" w:cs="Times New Roman"/>
          <w:position w:val="-2"/>
          <w:sz w:val="20"/>
          <w:szCs w:val="20"/>
        </w:rPr>
      </w:pPr>
      <w:r w:rsidRPr="007A64A1">
        <w:rPr>
          <w:rFonts w:ascii="Times New Roman" w:hAnsi="Times New Roman" w:cs="Times New Roman"/>
          <w:position w:val="-2"/>
          <w:sz w:val="20"/>
          <w:szCs w:val="20"/>
        </w:rPr>
        <w:t>c) Sözleşme Makamı tarafından veya Sözleşme Makamı adına yapılan denetim sırasında tespit edilen hasarları</w:t>
      </w:r>
      <w:r w:rsidR="001A378A">
        <w:rPr>
          <w:rFonts w:ascii="Times New Roman" w:hAnsi="Times New Roman" w:cs="Times New Roman"/>
          <w:position w:val="-2"/>
          <w:sz w:val="20"/>
          <w:szCs w:val="20"/>
        </w:rPr>
        <w:t xml:space="preserve"> </w:t>
      </w:r>
      <w:r w:rsidRPr="007A64A1">
        <w:rPr>
          <w:rFonts w:ascii="Times New Roman" w:hAnsi="Times New Roman" w:cs="Times New Roman"/>
          <w:position w:val="-2"/>
          <w:sz w:val="20"/>
          <w:szCs w:val="20"/>
        </w:rPr>
        <w:t>gidermekle yükümlüdür.</w:t>
      </w:r>
    </w:p>
    <w:p w:rsidR="00B864E6" w:rsidRPr="007A64A1" w:rsidRDefault="00B864E6" w:rsidP="00EC0A61">
      <w:pPr>
        <w:tabs>
          <w:tab w:val="right" w:pos="5685"/>
        </w:tabs>
        <w:spacing w:after="0" w:line="240" w:lineRule="auto"/>
        <w:jc w:val="both"/>
        <w:rPr>
          <w:rFonts w:ascii="Times New Roman" w:hAnsi="Times New Roman" w:cs="Times New Roman"/>
          <w:position w:val="-2"/>
          <w:sz w:val="20"/>
          <w:szCs w:val="20"/>
        </w:rPr>
      </w:pPr>
    </w:p>
    <w:p w:rsidR="00B864E6" w:rsidRPr="007A64A1" w:rsidRDefault="00B864E6" w:rsidP="00EC0A61">
      <w:pPr>
        <w:numPr>
          <w:ilvl w:val="0"/>
          <w:numId w:val="29"/>
        </w:numPr>
        <w:spacing w:after="0" w:line="240" w:lineRule="auto"/>
        <w:jc w:val="both"/>
        <w:rPr>
          <w:rFonts w:ascii="Times New Roman" w:hAnsi="Times New Roman" w:cs="Times New Roman"/>
          <w:position w:val="-2"/>
          <w:sz w:val="20"/>
          <w:szCs w:val="20"/>
        </w:rPr>
      </w:pPr>
      <w:r w:rsidRPr="007A64A1">
        <w:rPr>
          <w:rFonts w:ascii="Times New Roman" w:hAnsi="Times New Roman" w:cs="Times New Roman"/>
          <w:position w:val="-2"/>
          <w:sz w:val="20"/>
          <w:szCs w:val="20"/>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rsidR="00B864E6" w:rsidRPr="007A64A1" w:rsidRDefault="00B864E6" w:rsidP="00EC0A61">
      <w:pPr>
        <w:spacing w:after="0" w:line="240" w:lineRule="auto"/>
        <w:jc w:val="both"/>
        <w:rPr>
          <w:rFonts w:ascii="Times New Roman" w:hAnsi="Times New Roman" w:cs="Times New Roman"/>
          <w:position w:val="-2"/>
          <w:sz w:val="20"/>
          <w:szCs w:val="20"/>
        </w:rPr>
      </w:pPr>
    </w:p>
    <w:p w:rsidR="00B864E6" w:rsidRPr="007A64A1" w:rsidRDefault="00B864E6" w:rsidP="00EC0A61">
      <w:pPr>
        <w:numPr>
          <w:ilvl w:val="0"/>
          <w:numId w:val="29"/>
        </w:numPr>
        <w:tabs>
          <w:tab w:val="left" w:pos="615"/>
          <w:tab w:val="right" w:pos="5685"/>
        </w:tabs>
        <w:spacing w:after="0" w:line="240" w:lineRule="auto"/>
        <w:jc w:val="both"/>
        <w:rPr>
          <w:rFonts w:ascii="Times New Roman" w:hAnsi="Times New Roman" w:cs="Times New Roman"/>
          <w:position w:val="-2"/>
          <w:sz w:val="20"/>
          <w:szCs w:val="20"/>
        </w:rPr>
      </w:pPr>
      <w:r w:rsidRPr="007A64A1">
        <w:rPr>
          <w:rFonts w:ascii="Times New Roman" w:hAnsi="Times New Roman" w:cs="Times New Roman"/>
          <w:position w:val="-2"/>
          <w:sz w:val="20"/>
          <w:szCs w:val="20"/>
        </w:rPr>
        <w:lastRenderedPageBreak/>
        <w:t>Bakım süresince bu türden herhangi bir hata veya hasar oraya çıkması halinde Sözleşme Makamı veya Denetleyici durumu Yüklenici’ye bildirir. Yüklenici tebligatta belirtilen süre içinde hatayı veya hasarı gidermediği takdirde Sözleşme Makamı:</w:t>
      </w:r>
    </w:p>
    <w:p w:rsidR="00B864E6" w:rsidRPr="007A64A1" w:rsidRDefault="00B864E6" w:rsidP="00EC0A61">
      <w:pPr>
        <w:spacing w:after="0" w:line="240" w:lineRule="auto"/>
        <w:jc w:val="both"/>
        <w:rPr>
          <w:rFonts w:ascii="Times New Roman" w:hAnsi="Times New Roman" w:cs="Times New Roman"/>
          <w:position w:val="-2"/>
          <w:sz w:val="20"/>
          <w:szCs w:val="20"/>
        </w:rPr>
      </w:pPr>
    </w:p>
    <w:p w:rsidR="00B864E6" w:rsidRPr="007A64A1" w:rsidRDefault="00B864E6" w:rsidP="00EC0A61">
      <w:pPr>
        <w:numPr>
          <w:ilvl w:val="1"/>
          <w:numId w:val="30"/>
        </w:numPr>
        <w:spacing w:after="0" w:line="240" w:lineRule="auto"/>
        <w:jc w:val="both"/>
        <w:rPr>
          <w:rFonts w:ascii="Times New Roman" w:hAnsi="Times New Roman" w:cs="Times New Roman"/>
          <w:position w:val="-2"/>
          <w:sz w:val="20"/>
          <w:szCs w:val="20"/>
        </w:rPr>
      </w:pPr>
      <w:r w:rsidRPr="007A64A1">
        <w:rPr>
          <w:rFonts w:ascii="Times New Roman" w:hAnsi="Times New Roman" w:cs="Times New Roman"/>
          <w:position w:val="-2"/>
          <w:sz w:val="20"/>
          <w:szCs w:val="20"/>
        </w:rPr>
        <w:t xml:space="preserve">Giderleri Yüklenici tarafından karşılanmak üzere tamiratı/tadilatı kendisi yapar veya yaptırır; bu durumda Sözleşme Makamı bu giderleri yüklenicinin hakedişlerinden ve/veya teminatlarından keser, veya </w:t>
      </w:r>
    </w:p>
    <w:p w:rsidR="00B864E6" w:rsidRPr="007A64A1" w:rsidRDefault="00B864E6" w:rsidP="00EC0A61">
      <w:pPr>
        <w:numPr>
          <w:ilvl w:val="1"/>
          <w:numId w:val="30"/>
        </w:numPr>
        <w:spacing w:after="0" w:line="240" w:lineRule="auto"/>
        <w:jc w:val="both"/>
        <w:rPr>
          <w:rFonts w:ascii="Times New Roman" w:hAnsi="Times New Roman" w:cs="Times New Roman"/>
          <w:position w:val="-2"/>
          <w:sz w:val="20"/>
          <w:szCs w:val="20"/>
        </w:rPr>
      </w:pPr>
      <w:r w:rsidRPr="007A64A1">
        <w:rPr>
          <w:rFonts w:ascii="Times New Roman" w:hAnsi="Times New Roman" w:cs="Times New Roman"/>
          <w:position w:val="-2"/>
          <w:sz w:val="20"/>
          <w:szCs w:val="20"/>
        </w:rPr>
        <w:t>Sözleşmeyi fesheder.</w:t>
      </w:r>
    </w:p>
    <w:p w:rsidR="00B864E6" w:rsidRPr="007A64A1" w:rsidRDefault="00B864E6" w:rsidP="00EC0A61">
      <w:pPr>
        <w:spacing w:after="0" w:line="240" w:lineRule="auto"/>
        <w:jc w:val="both"/>
        <w:rPr>
          <w:rFonts w:ascii="Times New Roman" w:hAnsi="Times New Roman" w:cs="Times New Roman"/>
          <w:position w:val="-2"/>
          <w:sz w:val="20"/>
          <w:szCs w:val="20"/>
        </w:rPr>
      </w:pPr>
    </w:p>
    <w:p w:rsidR="00B864E6" w:rsidRPr="007A64A1" w:rsidRDefault="00B864E6" w:rsidP="00EC0A61">
      <w:pPr>
        <w:spacing w:after="0" w:line="240" w:lineRule="auto"/>
        <w:ind w:left="601"/>
        <w:jc w:val="both"/>
        <w:rPr>
          <w:rFonts w:ascii="Times New Roman" w:hAnsi="Times New Roman" w:cs="Times New Roman"/>
          <w:position w:val="-2"/>
          <w:sz w:val="20"/>
          <w:szCs w:val="20"/>
        </w:rPr>
      </w:pPr>
      <w:r w:rsidRPr="007A64A1">
        <w:rPr>
          <w:rFonts w:ascii="Times New Roman" w:hAnsi="Times New Roman" w:cs="Times New Roman"/>
          <w:b/>
          <w:position w:val="-2"/>
          <w:sz w:val="20"/>
          <w:szCs w:val="20"/>
        </w:rPr>
        <w:t>IV</w:t>
      </w:r>
      <w:r w:rsidRPr="007A64A1">
        <w:rPr>
          <w:rFonts w:ascii="Times New Roman" w:hAnsi="Times New Roman" w:cs="Times New Roman"/>
          <w:position w:val="-2"/>
          <w:sz w:val="20"/>
          <w:szCs w:val="20"/>
        </w:rPr>
        <w:t>. Hata veya hasar Sözleşme Makamı’nın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rsidR="00B864E6" w:rsidRPr="007A64A1" w:rsidRDefault="00B864E6" w:rsidP="00EC0A61">
      <w:pPr>
        <w:spacing w:after="0" w:line="240" w:lineRule="auto"/>
        <w:jc w:val="both"/>
        <w:rPr>
          <w:rFonts w:ascii="Times New Roman" w:hAnsi="Times New Roman" w:cs="Times New Roman"/>
          <w:position w:val="-2"/>
          <w:sz w:val="20"/>
          <w:szCs w:val="20"/>
        </w:rPr>
      </w:pPr>
    </w:p>
    <w:p w:rsidR="00B864E6" w:rsidRPr="007A64A1" w:rsidRDefault="00B864E6" w:rsidP="00EC0A61">
      <w:pPr>
        <w:spacing w:after="0" w:line="240" w:lineRule="auto"/>
        <w:ind w:left="601"/>
        <w:jc w:val="both"/>
        <w:rPr>
          <w:rFonts w:ascii="Times New Roman" w:hAnsi="Times New Roman" w:cs="Times New Roman"/>
          <w:position w:val="-2"/>
          <w:sz w:val="20"/>
          <w:szCs w:val="20"/>
        </w:rPr>
      </w:pPr>
      <w:r w:rsidRPr="007A64A1">
        <w:rPr>
          <w:rFonts w:ascii="Times New Roman" w:hAnsi="Times New Roman" w:cs="Times New Roman"/>
          <w:b/>
          <w:position w:val="-2"/>
          <w:sz w:val="20"/>
          <w:szCs w:val="20"/>
        </w:rPr>
        <w:t>V</w:t>
      </w:r>
      <w:r w:rsidRPr="007A64A1">
        <w:rPr>
          <w:rFonts w:ascii="Times New Roman" w:hAnsi="Times New Roman" w:cs="Times New Roman"/>
          <w:position w:val="-2"/>
          <w:sz w:val="20"/>
          <w:szCs w:val="20"/>
        </w:rPr>
        <w:t>. 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p>
    <w:p w:rsidR="00B864E6" w:rsidRPr="007A64A1" w:rsidRDefault="00B864E6" w:rsidP="00EC0A61">
      <w:pPr>
        <w:tabs>
          <w:tab w:val="right" w:pos="5685"/>
        </w:tabs>
        <w:spacing w:after="0" w:line="240" w:lineRule="auto"/>
        <w:jc w:val="both"/>
        <w:rPr>
          <w:rFonts w:ascii="Times New Roman" w:hAnsi="Times New Roman" w:cs="Times New Roman"/>
          <w:position w:val="-2"/>
          <w:sz w:val="20"/>
          <w:szCs w:val="20"/>
        </w:rPr>
      </w:pPr>
    </w:p>
    <w:p w:rsidR="00B864E6" w:rsidRPr="007A64A1" w:rsidRDefault="00B864E6" w:rsidP="00EC0A61">
      <w:pPr>
        <w:spacing w:after="0" w:line="240" w:lineRule="auto"/>
        <w:ind w:left="540"/>
        <w:jc w:val="both"/>
        <w:rPr>
          <w:rFonts w:ascii="Times New Roman" w:hAnsi="Times New Roman" w:cs="Times New Roman"/>
          <w:position w:val="-2"/>
          <w:sz w:val="20"/>
          <w:szCs w:val="20"/>
        </w:rPr>
      </w:pPr>
      <w:r w:rsidRPr="007A64A1">
        <w:rPr>
          <w:rFonts w:ascii="Times New Roman" w:hAnsi="Times New Roman" w:cs="Times New Roman"/>
          <w:b/>
          <w:position w:val="-2"/>
          <w:sz w:val="20"/>
          <w:szCs w:val="20"/>
        </w:rPr>
        <w:t>VI</w:t>
      </w:r>
      <w:r w:rsidRPr="007A64A1">
        <w:rPr>
          <w:rFonts w:ascii="Times New Roman" w:hAnsi="Times New Roman" w:cs="Times New Roman"/>
          <w:position w:val="-2"/>
          <w:sz w:val="20"/>
          <w:szCs w:val="20"/>
        </w:rPr>
        <w:t xml:space="preserve">. Bakım süresinde meydana gelen bir yıpranmadan dolayı beklenmeyen herhangi bir tadilat veya bakım işi yapılması halinde bunun hatalı yapımdan kaynaklandığı kabul edilir, giderler </w:t>
      </w:r>
      <w:r w:rsidRPr="007A64A1">
        <w:rPr>
          <w:rFonts w:ascii="Times New Roman" w:hAnsi="Times New Roman" w:cs="Times New Roman"/>
          <w:b/>
          <w:position w:val="-2"/>
          <w:sz w:val="20"/>
          <w:szCs w:val="20"/>
        </w:rPr>
        <w:t>hakedişlerden mahsup edilir</w:t>
      </w:r>
      <w:r w:rsidRPr="007A64A1">
        <w:rPr>
          <w:rFonts w:ascii="Times New Roman" w:hAnsi="Times New Roman" w:cs="Times New Roman"/>
          <w:position w:val="-2"/>
          <w:sz w:val="20"/>
          <w:szCs w:val="20"/>
        </w:rPr>
        <w:t>. Anormal kullanımdan kaynaklanabilecek hasarlar, tamiratın gerekçesi olan bir hata veya hasar görülmediği takdirde bu hüküm kapsamına girmez.</w:t>
      </w:r>
    </w:p>
    <w:p w:rsidR="00B864E6" w:rsidRPr="007A64A1" w:rsidRDefault="00B864E6" w:rsidP="00EC0A61">
      <w:pPr>
        <w:spacing w:after="0" w:line="240" w:lineRule="auto"/>
        <w:ind w:left="540"/>
        <w:jc w:val="both"/>
        <w:rPr>
          <w:rFonts w:ascii="Times New Roman" w:hAnsi="Times New Roman" w:cs="Times New Roman"/>
          <w:position w:val="-2"/>
          <w:sz w:val="20"/>
          <w:szCs w:val="20"/>
        </w:rPr>
      </w:pPr>
    </w:p>
    <w:p w:rsidR="00B864E6" w:rsidRPr="007A64A1" w:rsidRDefault="00B864E6" w:rsidP="00EC0A61">
      <w:pPr>
        <w:tabs>
          <w:tab w:val="num" w:pos="1260"/>
        </w:tabs>
        <w:spacing w:after="0" w:line="240" w:lineRule="auto"/>
        <w:ind w:left="540" w:hanging="360"/>
        <w:jc w:val="both"/>
        <w:rPr>
          <w:rFonts w:ascii="Times New Roman" w:hAnsi="Times New Roman" w:cs="Times New Roman"/>
          <w:position w:val="-2"/>
          <w:sz w:val="20"/>
          <w:szCs w:val="20"/>
        </w:rPr>
      </w:pPr>
      <w:r w:rsidRPr="007A64A1">
        <w:rPr>
          <w:rFonts w:ascii="Times New Roman" w:hAnsi="Times New Roman" w:cs="Times New Roman"/>
          <w:b/>
          <w:position w:val="-2"/>
          <w:sz w:val="20"/>
          <w:szCs w:val="20"/>
        </w:rPr>
        <w:tab/>
        <w:t xml:space="preserve">VII. </w:t>
      </w:r>
      <w:r w:rsidRPr="007A64A1">
        <w:rPr>
          <w:rFonts w:ascii="Times New Roman" w:hAnsi="Times New Roman" w:cs="Times New Roman"/>
          <w:position w:val="-2"/>
          <w:sz w:val="20"/>
          <w:szCs w:val="20"/>
        </w:rPr>
        <w:t xml:space="preserve">Bakım konusundaki yükümlülükler Özel Koşullar ve Teknik Şartnamede belirtilir. Bakım süresi belirtilmediği takdirde 365 gün olarak alınır. Bu süre geçici kabulün gerçekleştiği tarihte başlar. </w:t>
      </w:r>
    </w:p>
    <w:p w:rsidR="00B864E6" w:rsidRPr="007A64A1" w:rsidRDefault="00B864E6" w:rsidP="00EC0A61">
      <w:pPr>
        <w:spacing w:after="0" w:line="240" w:lineRule="auto"/>
        <w:jc w:val="both"/>
        <w:rPr>
          <w:rFonts w:ascii="Times New Roman" w:hAnsi="Times New Roman" w:cs="Times New Roman"/>
          <w:position w:val="-2"/>
          <w:sz w:val="20"/>
          <w:szCs w:val="20"/>
        </w:rPr>
      </w:pPr>
    </w:p>
    <w:p w:rsidR="00B864E6" w:rsidRPr="007A64A1" w:rsidRDefault="00B864E6" w:rsidP="00EC0A61">
      <w:pPr>
        <w:tabs>
          <w:tab w:val="num" w:pos="1260"/>
        </w:tabs>
        <w:spacing w:after="0" w:line="240" w:lineRule="auto"/>
        <w:ind w:left="540" w:hanging="360"/>
        <w:jc w:val="both"/>
        <w:rPr>
          <w:rFonts w:ascii="Times New Roman" w:hAnsi="Times New Roman" w:cs="Times New Roman"/>
          <w:position w:val="-2"/>
          <w:sz w:val="20"/>
          <w:szCs w:val="20"/>
        </w:rPr>
      </w:pPr>
      <w:r w:rsidRPr="007A64A1">
        <w:rPr>
          <w:rFonts w:ascii="Times New Roman" w:hAnsi="Times New Roman" w:cs="Times New Roman"/>
          <w:b/>
          <w:position w:val="-2"/>
          <w:sz w:val="20"/>
          <w:szCs w:val="20"/>
        </w:rPr>
        <w:tab/>
        <w:t xml:space="preserve">VIII. </w:t>
      </w:r>
      <w:r w:rsidRPr="007A64A1">
        <w:rPr>
          <w:rFonts w:ascii="Times New Roman" w:hAnsi="Times New Roman" w:cs="Times New Roman"/>
          <w:position w:val="-2"/>
          <w:sz w:val="20"/>
          <w:szCs w:val="20"/>
        </w:rPr>
        <w:t>Geçici kabul gerçekleştikten sonra Yüklenici inşaatı etkileyebilecek ve kendisinden kaynaklanmayan nedenlerden dolayı ortaya çıkabilecek risklerden sorumlu tutulamaz. Ancak Yüklenici geçici kabulün gerçekleşme tarihinden itibaren Özel Şartlar’da belirtildiği üzere yapımın sağlam olmasından sorumlu olacaktır. Yüklenicinin yükümlülüğü T.C. kanunlarına göre belirlenir.</w:t>
      </w:r>
    </w:p>
    <w:p w:rsidR="00B864E6" w:rsidRPr="007A64A1" w:rsidRDefault="00B864E6" w:rsidP="00EC0A61">
      <w:pPr>
        <w:pStyle w:val="text-3mezera"/>
        <w:widowControl/>
        <w:tabs>
          <w:tab w:val="left" w:pos="426"/>
          <w:tab w:val="left" w:pos="1134"/>
          <w:tab w:val="left" w:pos="6096"/>
          <w:tab w:val="left" w:pos="6379"/>
        </w:tabs>
        <w:spacing w:before="0" w:line="240" w:lineRule="auto"/>
        <w:ind w:left="240"/>
        <w:rPr>
          <w:rFonts w:ascii="Times New Roman" w:hAnsi="Times New Roman" w:cs="Times New Roman"/>
          <w:b/>
          <w:position w:val="-2"/>
          <w:sz w:val="20"/>
          <w:szCs w:val="20"/>
          <w:lang w:val="tr-TR"/>
        </w:rPr>
      </w:pPr>
    </w:p>
    <w:p w:rsidR="00B864E6" w:rsidRPr="007A64A1" w:rsidRDefault="00B864E6" w:rsidP="00EC0A61">
      <w:pPr>
        <w:pStyle w:val="text-3mezera"/>
        <w:widowControl/>
        <w:numPr>
          <w:ilvl w:val="0"/>
          <w:numId w:val="31"/>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7A64A1">
        <w:rPr>
          <w:rFonts w:ascii="Times New Roman" w:hAnsi="Times New Roman" w:cs="Times New Roman"/>
          <w:b/>
          <w:position w:val="-2"/>
          <w:sz w:val="20"/>
          <w:szCs w:val="20"/>
          <w:lang w:val="tr-TR"/>
        </w:rPr>
        <w:t xml:space="preserve"> Çevre ile ilgili gereksinimler</w:t>
      </w:r>
    </w:p>
    <w:p w:rsidR="00B864E6" w:rsidRPr="007A64A1" w:rsidRDefault="00B864E6" w:rsidP="00EC0A61">
      <w:pPr>
        <w:pStyle w:val="text-3mezera"/>
        <w:widowControl/>
        <w:tabs>
          <w:tab w:val="left" w:pos="426"/>
          <w:tab w:val="left" w:pos="1134"/>
          <w:tab w:val="left" w:pos="6096"/>
          <w:tab w:val="left" w:pos="6379"/>
        </w:tabs>
        <w:spacing w:before="0" w:line="240" w:lineRule="auto"/>
        <w:ind w:left="240"/>
        <w:rPr>
          <w:rFonts w:ascii="Times New Roman" w:hAnsi="Times New Roman" w:cs="Times New Roman"/>
          <w:position w:val="-2"/>
          <w:sz w:val="20"/>
          <w:szCs w:val="20"/>
          <w:lang w:val="tr-TR"/>
        </w:rPr>
      </w:pPr>
    </w:p>
    <w:p w:rsidR="00B864E6" w:rsidRPr="007A64A1" w:rsidRDefault="00B864E6" w:rsidP="00EC0A61">
      <w:pPr>
        <w:spacing w:after="0" w:line="240" w:lineRule="auto"/>
        <w:ind w:left="600"/>
        <w:jc w:val="both"/>
        <w:rPr>
          <w:rFonts w:ascii="Times New Roman" w:hAnsi="Times New Roman" w:cs="Times New Roman"/>
          <w:color w:val="000000"/>
          <w:position w:val="-2"/>
          <w:sz w:val="20"/>
          <w:szCs w:val="20"/>
        </w:rPr>
      </w:pPr>
      <w:r w:rsidRPr="007A64A1">
        <w:rPr>
          <w:rFonts w:ascii="Times New Roman" w:hAnsi="Times New Roman" w:cs="Times New Roman"/>
          <w:color w:val="000000"/>
          <w:position w:val="-2"/>
          <w:sz w:val="20"/>
          <w:szCs w:val="20"/>
        </w:rPr>
        <w:t>Yapım işleri, inşaatın hem çevre hem etraftaki yerleşim birimleri üzerindeki istenmeyen olası etkilerini asgariye indirecek şekilde yapılmalıdır. Yüklenici yürürlükte olan çevre yönetmeliğine uymakla yükümlüdür.</w:t>
      </w:r>
    </w:p>
    <w:p w:rsidR="00B864E6" w:rsidRPr="007A64A1" w:rsidRDefault="00B864E6" w:rsidP="00EC0A61">
      <w:pPr>
        <w:spacing w:after="0" w:line="240" w:lineRule="auto"/>
        <w:jc w:val="both"/>
        <w:rPr>
          <w:rFonts w:ascii="Times New Roman" w:hAnsi="Times New Roman" w:cs="Times New Roman"/>
          <w:color w:val="000000"/>
          <w:position w:val="-2"/>
          <w:sz w:val="20"/>
          <w:szCs w:val="20"/>
        </w:rPr>
      </w:pPr>
    </w:p>
    <w:p w:rsidR="00B864E6" w:rsidRPr="007A64A1" w:rsidRDefault="00B864E6" w:rsidP="00EC0A61">
      <w:pPr>
        <w:pStyle w:val="text-3mezera"/>
        <w:widowControl/>
        <w:numPr>
          <w:ilvl w:val="0"/>
          <w:numId w:val="31"/>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7A64A1">
        <w:rPr>
          <w:rFonts w:ascii="Times New Roman" w:hAnsi="Times New Roman" w:cs="Times New Roman"/>
          <w:b/>
          <w:position w:val="-2"/>
          <w:sz w:val="20"/>
          <w:szCs w:val="20"/>
          <w:lang w:val="tr-TR"/>
        </w:rPr>
        <w:t>Yasalara Uyulması</w:t>
      </w:r>
    </w:p>
    <w:p w:rsidR="00B864E6" w:rsidRPr="007A64A1" w:rsidRDefault="00B864E6" w:rsidP="00EC0A61">
      <w:pPr>
        <w:spacing w:after="0" w:line="240" w:lineRule="auto"/>
        <w:ind w:left="600"/>
        <w:jc w:val="both"/>
        <w:rPr>
          <w:rFonts w:ascii="Times New Roman" w:hAnsi="Times New Roman" w:cs="Times New Roman"/>
          <w:color w:val="000000"/>
          <w:position w:val="-2"/>
          <w:sz w:val="20"/>
          <w:szCs w:val="20"/>
        </w:rPr>
      </w:pPr>
      <w:r w:rsidRPr="007A64A1">
        <w:rPr>
          <w:rFonts w:ascii="Times New Roman" w:hAnsi="Times New Roman" w:cs="Times New Roman"/>
          <w:color w:val="000000"/>
          <w:position w:val="-2"/>
          <w:sz w:val="20"/>
          <w:szCs w:val="20"/>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B864E6" w:rsidRPr="007A64A1" w:rsidRDefault="00B864E6" w:rsidP="00D51782">
      <w:pPr>
        <w:tabs>
          <w:tab w:val="left" w:pos="851"/>
          <w:tab w:val="left" w:pos="1418"/>
        </w:tabs>
        <w:spacing w:after="0" w:line="240" w:lineRule="auto"/>
        <w:ind w:left="1418" w:hanging="1418"/>
        <w:jc w:val="both"/>
        <w:rPr>
          <w:rFonts w:ascii="Times New Roman" w:hAnsi="Times New Roman" w:cs="Times New Roman"/>
          <w:sz w:val="20"/>
          <w:szCs w:val="20"/>
        </w:rPr>
      </w:pPr>
      <w:r w:rsidRPr="007A64A1">
        <w:rPr>
          <w:rFonts w:ascii="Times New Roman" w:hAnsi="Times New Roman" w:cs="Times New Roman"/>
          <w:sz w:val="20"/>
          <w:szCs w:val="20"/>
        </w:rPr>
        <w:tab/>
        <w:t xml:space="preserve"> </w:t>
      </w:r>
    </w:p>
    <w:p w:rsidR="00B864E6" w:rsidRPr="007A64A1" w:rsidRDefault="00B864E6" w:rsidP="00EC0A61">
      <w:pPr>
        <w:spacing w:after="0" w:line="240" w:lineRule="auto"/>
        <w:rPr>
          <w:rFonts w:ascii="Times New Roman" w:hAnsi="Times New Roman" w:cs="Times New Roman"/>
          <w:b/>
          <w:sz w:val="20"/>
          <w:szCs w:val="20"/>
        </w:rPr>
      </w:pPr>
      <w:r w:rsidRPr="007A64A1">
        <w:rPr>
          <w:rFonts w:ascii="Times New Roman" w:hAnsi="Times New Roman" w:cs="Times New Roman"/>
          <w:sz w:val="20"/>
          <w:szCs w:val="20"/>
        </w:rPr>
        <w:t xml:space="preserve">    </w:t>
      </w: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pStyle w:val="text-3mezera"/>
        <w:widowControl/>
        <w:tabs>
          <w:tab w:val="left" w:pos="426"/>
          <w:tab w:val="left" w:pos="1134"/>
          <w:tab w:val="left" w:pos="6096"/>
          <w:tab w:val="left" w:pos="6379"/>
        </w:tabs>
        <w:spacing w:before="0" w:line="240" w:lineRule="auto"/>
        <w:ind w:left="240"/>
        <w:jc w:val="left"/>
        <w:rPr>
          <w:rFonts w:ascii="Times New Roman" w:hAnsi="Times New Roman" w:cs="Times New Roman"/>
          <w:position w:val="-2"/>
          <w:sz w:val="20"/>
          <w:szCs w:val="20"/>
          <w:lang w:val="tr-TR"/>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D51782">
      <w:pPr>
        <w:overflowPunct w:val="0"/>
        <w:autoSpaceDE w:val="0"/>
        <w:autoSpaceDN w:val="0"/>
        <w:adjustRightInd w:val="0"/>
        <w:spacing w:after="0" w:line="240" w:lineRule="auto"/>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FD5A2D">
      <w:pPr>
        <w:pStyle w:val="Balk6"/>
        <w:spacing w:before="0" w:after="0" w:line="240" w:lineRule="auto"/>
        <w:ind w:firstLine="0"/>
        <w:jc w:val="center"/>
        <w:rPr>
          <w:color w:val="000000"/>
          <w:sz w:val="20"/>
          <w:szCs w:val="20"/>
        </w:rPr>
      </w:pPr>
      <w:bookmarkStart w:id="23" w:name="_Söz.Ek-3:_Teknik_Teklif"/>
      <w:bookmarkStart w:id="24" w:name="_Toc233021556"/>
      <w:bookmarkEnd w:id="23"/>
      <w:r w:rsidRPr="007A64A1">
        <w:rPr>
          <w:sz w:val="20"/>
          <w:szCs w:val="20"/>
        </w:rPr>
        <w:lastRenderedPageBreak/>
        <w:t>Söz. Ek-3: Teknik Teklif</w:t>
      </w:r>
      <w:bookmarkEnd w:id="24"/>
    </w:p>
    <w:p w:rsidR="00B864E6" w:rsidRPr="007A64A1" w:rsidRDefault="00B864E6" w:rsidP="00EC0A61">
      <w:pPr>
        <w:overflowPunct w:val="0"/>
        <w:autoSpaceDE w:val="0"/>
        <w:autoSpaceDN w:val="0"/>
        <w:adjustRightInd w:val="0"/>
        <w:spacing w:after="0" w:line="240" w:lineRule="auto"/>
        <w:jc w:val="center"/>
        <w:textAlignment w:val="baseline"/>
        <w:rPr>
          <w:rStyle w:val="Balk1Char"/>
          <w:rFonts w:ascii="Times New Roman" w:eastAsiaTheme="minorEastAsia" w:hAnsi="Times New Roman"/>
          <w:b w:val="0"/>
          <w:sz w:val="20"/>
          <w:lang w:val="tr-TR"/>
        </w:rPr>
      </w:pPr>
      <w:bookmarkStart w:id="25" w:name="_Toc232234029"/>
      <w:r w:rsidRPr="007A64A1">
        <w:rPr>
          <w:rFonts w:ascii="Times New Roman" w:hAnsi="Times New Roman" w:cs="Times New Roman"/>
          <w:b/>
          <w:bCs/>
          <w:sz w:val="20"/>
          <w:szCs w:val="20"/>
        </w:rPr>
        <w:t>TEKNİK TEKLİF (Yapım İşi ihaleleri için)</w:t>
      </w:r>
      <w:r w:rsidRPr="007A64A1">
        <w:rPr>
          <w:rFonts w:ascii="Times New Roman" w:hAnsi="Times New Roman" w:cs="Times New Roman"/>
          <w:b/>
          <w:bCs/>
          <w:sz w:val="20"/>
          <w:szCs w:val="20"/>
        </w:rPr>
        <w:tab/>
        <w:t xml:space="preserve">      (Söz. EK: 3c)</w:t>
      </w:r>
      <w:bookmarkEnd w:id="25"/>
    </w:p>
    <w:p w:rsidR="00B864E6" w:rsidRPr="007A64A1" w:rsidRDefault="00B864E6" w:rsidP="00EC0A61">
      <w:pPr>
        <w:overflowPunct w:val="0"/>
        <w:autoSpaceDE w:val="0"/>
        <w:autoSpaceDN w:val="0"/>
        <w:adjustRightInd w:val="0"/>
        <w:spacing w:after="0" w:line="240" w:lineRule="auto"/>
        <w:jc w:val="center"/>
        <w:textAlignment w:val="baseline"/>
        <w:rPr>
          <w:rStyle w:val="Balk1Char"/>
          <w:rFonts w:ascii="Times New Roman" w:eastAsiaTheme="minorEastAsia" w:hAnsi="Times New Roman"/>
          <w:sz w:val="20"/>
          <w:lang w:val="tr-TR"/>
        </w:rPr>
      </w:pP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&lt;İstekliler teknik tekliflerini Teknik Şartname doğrultusunda, şartnamede istenilen niteliklere ve teknik projeye uygun olarak hazırlayacaklardır. Sözleşme Makamı tarafından talep edilmiş ise, ayrıca aşağıda belirtilen hususlarda bilgilere de yer vereceklerdir.&gt; </w:t>
      </w:r>
    </w:p>
    <w:p w:rsidR="00B864E6" w:rsidRPr="007A64A1" w:rsidRDefault="00B864E6" w:rsidP="00EC0A61">
      <w:pPr>
        <w:spacing w:after="0" w:line="240" w:lineRule="auto"/>
        <w:rPr>
          <w:rFonts w:ascii="Times New Roman" w:hAnsi="Times New Roman" w:cs="Times New Roman"/>
          <w:b/>
          <w:bCs/>
          <w:sz w:val="20"/>
          <w:szCs w:val="20"/>
        </w:rPr>
      </w:pPr>
    </w:p>
    <w:p w:rsidR="00B864E6" w:rsidRPr="007A64A1" w:rsidRDefault="00B864E6" w:rsidP="00EC0A61">
      <w:pPr>
        <w:numPr>
          <w:ilvl w:val="6"/>
          <w:numId w:val="21"/>
        </w:numPr>
        <w:tabs>
          <w:tab w:val="clear" w:pos="2520"/>
          <w:tab w:val="num" w:pos="284"/>
        </w:tabs>
        <w:overflowPunct w:val="0"/>
        <w:autoSpaceDE w:val="0"/>
        <w:autoSpaceDN w:val="0"/>
        <w:adjustRightInd w:val="0"/>
        <w:spacing w:after="0" w:line="240" w:lineRule="auto"/>
        <w:ind w:left="284" w:firstLine="0"/>
        <w:jc w:val="both"/>
        <w:textAlignment w:val="baseline"/>
        <w:rPr>
          <w:rFonts w:ascii="Times New Roman" w:hAnsi="Times New Roman" w:cs="Times New Roman"/>
          <w:sz w:val="20"/>
          <w:szCs w:val="20"/>
        </w:rPr>
      </w:pPr>
      <w:r w:rsidRPr="007A64A1">
        <w:rPr>
          <w:rFonts w:ascii="Times New Roman" w:hAnsi="Times New Roman" w:cs="Times New Roman"/>
          <w:sz w:val="20"/>
          <w:szCs w:val="20"/>
        </w:rPr>
        <w:t>Teklif Sahibi Hakkında Genel Bilgi</w:t>
      </w:r>
    </w:p>
    <w:p w:rsidR="00D51782" w:rsidRDefault="00B864E6" w:rsidP="00EC0A61">
      <w:pPr>
        <w:numPr>
          <w:ilvl w:val="6"/>
          <w:numId w:val="21"/>
        </w:numPr>
        <w:tabs>
          <w:tab w:val="clear" w:pos="2520"/>
          <w:tab w:val="num" w:pos="284"/>
        </w:tabs>
        <w:overflowPunct w:val="0"/>
        <w:autoSpaceDE w:val="0"/>
        <w:autoSpaceDN w:val="0"/>
        <w:adjustRightInd w:val="0"/>
        <w:spacing w:after="0" w:line="240" w:lineRule="auto"/>
        <w:ind w:left="284" w:firstLine="0"/>
        <w:jc w:val="both"/>
        <w:textAlignment w:val="baseline"/>
        <w:rPr>
          <w:rFonts w:ascii="Times New Roman" w:hAnsi="Times New Roman" w:cs="Times New Roman"/>
          <w:sz w:val="20"/>
          <w:szCs w:val="20"/>
        </w:rPr>
      </w:pPr>
      <w:r w:rsidRPr="007A64A1">
        <w:rPr>
          <w:rFonts w:ascii="Times New Roman" w:hAnsi="Times New Roman" w:cs="Times New Roman"/>
          <w:sz w:val="20"/>
          <w:szCs w:val="20"/>
        </w:rPr>
        <w:t>Organizasyon Şeması</w:t>
      </w:r>
    </w:p>
    <w:p w:rsidR="00941659" w:rsidRDefault="00941659" w:rsidP="00D51782">
      <w:pPr>
        <w:overflowPunct w:val="0"/>
        <w:autoSpaceDE w:val="0"/>
        <w:autoSpaceDN w:val="0"/>
        <w:adjustRightInd w:val="0"/>
        <w:spacing w:after="0" w:line="240" w:lineRule="auto"/>
        <w:ind w:left="284"/>
        <w:jc w:val="both"/>
        <w:textAlignment w:val="baseline"/>
        <w:rPr>
          <w:rFonts w:ascii="Times New Roman" w:hAnsi="Times New Roman" w:cs="Times New Roman"/>
          <w:sz w:val="20"/>
          <w:szCs w:val="20"/>
        </w:rPr>
      </w:pPr>
      <w:r>
        <w:rPr>
          <w:rFonts w:ascii="Times New Roman" w:hAnsi="Times New Roman" w:cs="Times New Roman"/>
          <w:sz w:val="20"/>
          <w:szCs w:val="20"/>
        </w:rPr>
        <w:t xml:space="preserve">        </w:t>
      </w:r>
      <w:r w:rsidR="00D51782">
        <w:rPr>
          <w:rFonts w:ascii="Times New Roman" w:hAnsi="Times New Roman" w:cs="Times New Roman"/>
          <w:sz w:val="20"/>
          <w:szCs w:val="20"/>
        </w:rPr>
        <w:t xml:space="preserve">Yüklenici yapım işi süresince minimum 3 yıllık deneyime sahip 1 elektrik mühendisi, 1 mimar, 1 inşaat  </w:t>
      </w:r>
    </w:p>
    <w:p w:rsidR="00941659" w:rsidRDefault="00941659" w:rsidP="00D51782">
      <w:pPr>
        <w:overflowPunct w:val="0"/>
        <w:autoSpaceDE w:val="0"/>
        <w:autoSpaceDN w:val="0"/>
        <w:adjustRightInd w:val="0"/>
        <w:spacing w:after="0" w:line="240" w:lineRule="auto"/>
        <w:ind w:left="284"/>
        <w:jc w:val="both"/>
        <w:textAlignment w:val="baseline"/>
        <w:rPr>
          <w:rFonts w:ascii="Times New Roman" w:hAnsi="Times New Roman" w:cs="Times New Roman"/>
          <w:sz w:val="20"/>
          <w:szCs w:val="20"/>
        </w:rPr>
      </w:pPr>
      <w:r>
        <w:rPr>
          <w:rFonts w:ascii="Times New Roman" w:hAnsi="Times New Roman" w:cs="Times New Roman"/>
          <w:sz w:val="20"/>
          <w:szCs w:val="20"/>
        </w:rPr>
        <w:t xml:space="preserve">         mühendisi ve 1 peyzaj mimarı olacak şekilde teknik personel taahhütnamesi sunmakla yükümlüdür. </w:t>
      </w:r>
    </w:p>
    <w:p w:rsidR="00941659" w:rsidRDefault="00941659" w:rsidP="00D51782">
      <w:pPr>
        <w:overflowPunct w:val="0"/>
        <w:autoSpaceDE w:val="0"/>
        <w:autoSpaceDN w:val="0"/>
        <w:adjustRightInd w:val="0"/>
        <w:spacing w:after="0" w:line="240" w:lineRule="auto"/>
        <w:ind w:left="284"/>
        <w:jc w:val="both"/>
        <w:textAlignment w:val="baseline"/>
        <w:rPr>
          <w:rFonts w:ascii="Times New Roman" w:hAnsi="Times New Roman" w:cs="Times New Roman"/>
          <w:sz w:val="20"/>
          <w:szCs w:val="20"/>
        </w:rPr>
      </w:pPr>
      <w:r>
        <w:rPr>
          <w:rFonts w:ascii="Times New Roman" w:hAnsi="Times New Roman" w:cs="Times New Roman"/>
          <w:sz w:val="20"/>
          <w:szCs w:val="20"/>
        </w:rPr>
        <w:t xml:space="preserve">         Sözleşmeye davet edilecek yüklenici sözleşme imzalanmasından önce teknik personellerin oda kayıt </w:t>
      </w:r>
    </w:p>
    <w:p w:rsidR="00941659" w:rsidRDefault="00941659" w:rsidP="00941659">
      <w:pPr>
        <w:overflowPunct w:val="0"/>
        <w:autoSpaceDE w:val="0"/>
        <w:autoSpaceDN w:val="0"/>
        <w:adjustRightInd w:val="0"/>
        <w:spacing w:after="0" w:line="240" w:lineRule="auto"/>
        <w:ind w:left="284"/>
        <w:jc w:val="both"/>
        <w:textAlignment w:val="baseline"/>
        <w:rPr>
          <w:rFonts w:ascii="Times New Roman" w:hAnsi="Times New Roman" w:cs="Times New Roman"/>
          <w:sz w:val="20"/>
          <w:szCs w:val="20"/>
        </w:rPr>
      </w:pPr>
      <w:r>
        <w:rPr>
          <w:rFonts w:ascii="Times New Roman" w:hAnsi="Times New Roman" w:cs="Times New Roman"/>
          <w:sz w:val="20"/>
          <w:szCs w:val="20"/>
        </w:rPr>
        <w:t xml:space="preserve">         belgeleri, diplomaları ve noter onaylı teknik personel taahhütnamelerini sunmakla yükümlüdür.</w:t>
      </w:r>
    </w:p>
    <w:p w:rsidR="00B864E6" w:rsidRPr="007A64A1" w:rsidRDefault="00B864E6" w:rsidP="00EC0A61">
      <w:pPr>
        <w:numPr>
          <w:ilvl w:val="6"/>
          <w:numId w:val="21"/>
        </w:numPr>
        <w:tabs>
          <w:tab w:val="clear" w:pos="2520"/>
          <w:tab w:val="num" w:pos="284"/>
        </w:tabs>
        <w:overflowPunct w:val="0"/>
        <w:autoSpaceDE w:val="0"/>
        <w:autoSpaceDN w:val="0"/>
        <w:adjustRightInd w:val="0"/>
        <w:spacing w:after="0" w:line="240" w:lineRule="auto"/>
        <w:ind w:left="284" w:firstLine="0"/>
        <w:jc w:val="both"/>
        <w:textAlignment w:val="baseline"/>
        <w:rPr>
          <w:rFonts w:ascii="Times New Roman" w:hAnsi="Times New Roman" w:cs="Times New Roman"/>
          <w:sz w:val="20"/>
          <w:szCs w:val="20"/>
        </w:rPr>
      </w:pPr>
      <w:r w:rsidRPr="007A64A1">
        <w:rPr>
          <w:rFonts w:ascii="Times New Roman" w:hAnsi="Times New Roman" w:cs="Times New Roman"/>
          <w:sz w:val="20"/>
          <w:szCs w:val="20"/>
        </w:rPr>
        <w:t xml:space="preserve">Yüklenici Olarak Deneyim </w:t>
      </w:r>
    </w:p>
    <w:p w:rsidR="00B864E6" w:rsidRPr="007A64A1" w:rsidRDefault="00D51782" w:rsidP="00EC0A61">
      <w:pPr>
        <w:overflowPunct w:val="0"/>
        <w:autoSpaceDE w:val="0"/>
        <w:autoSpaceDN w:val="0"/>
        <w:adjustRightInd w:val="0"/>
        <w:spacing w:after="0" w:line="240" w:lineRule="auto"/>
        <w:ind w:left="709"/>
        <w:jc w:val="both"/>
        <w:textAlignment w:val="baseline"/>
        <w:rPr>
          <w:rFonts w:ascii="Times New Roman" w:hAnsi="Times New Roman" w:cs="Times New Roman"/>
          <w:sz w:val="20"/>
          <w:szCs w:val="20"/>
        </w:rPr>
      </w:pPr>
      <w:r>
        <w:rPr>
          <w:rFonts w:ascii="Times New Roman" w:hAnsi="Times New Roman" w:cs="Times New Roman"/>
          <w:sz w:val="20"/>
          <w:szCs w:val="20"/>
        </w:rPr>
        <w:t>Son 10</w:t>
      </w:r>
      <w:r w:rsidR="00B864E6" w:rsidRPr="007A64A1">
        <w:rPr>
          <w:rFonts w:ascii="Times New Roman" w:hAnsi="Times New Roman" w:cs="Times New Roman"/>
          <w:sz w:val="20"/>
          <w:szCs w:val="20"/>
        </w:rPr>
        <w:t xml:space="preserve"> yıl içerisinde tamamlanan benzer nitelikteki işlerin listesi, sözleşme bedelleri, işverenlerin adları ve irtibat bilgilerini de içerecek şekilde listelenmelidir.</w:t>
      </w:r>
    </w:p>
    <w:p w:rsidR="00B864E6" w:rsidRPr="007A64A1" w:rsidRDefault="00B864E6" w:rsidP="00EC0A61">
      <w:pPr>
        <w:numPr>
          <w:ilvl w:val="6"/>
          <w:numId w:val="21"/>
        </w:numPr>
        <w:tabs>
          <w:tab w:val="clear" w:pos="2520"/>
          <w:tab w:val="num" w:pos="284"/>
        </w:tabs>
        <w:overflowPunct w:val="0"/>
        <w:autoSpaceDE w:val="0"/>
        <w:autoSpaceDN w:val="0"/>
        <w:adjustRightInd w:val="0"/>
        <w:spacing w:after="0" w:line="240" w:lineRule="auto"/>
        <w:ind w:left="284" w:firstLine="0"/>
        <w:jc w:val="both"/>
        <w:textAlignment w:val="baseline"/>
        <w:rPr>
          <w:rFonts w:ascii="Times New Roman" w:hAnsi="Times New Roman" w:cs="Times New Roman"/>
          <w:sz w:val="20"/>
          <w:szCs w:val="20"/>
        </w:rPr>
      </w:pPr>
      <w:r w:rsidRPr="007A64A1">
        <w:rPr>
          <w:rFonts w:ascii="Times New Roman" w:hAnsi="Times New Roman" w:cs="Times New Roman"/>
          <w:sz w:val="20"/>
          <w:szCs w:val="20"/>
        </w:rPr>
        <w:t xml:space="preserve">Tesis ve Araç-Ekipman Listesi </w:t>
      </w:r>
    </w:p>
    <w:p w:rsidR="00B864E6" w:rsidRPr="007A64A1" w:rsidRDefault="00B864E6" w:rsidP="00EC0A61">
      <w:pPr>
        <w:overflowPunct w:val="0"/>
        <w:autoSpaceDE w:val="0"/>
        <w:autoSpaceDN w:val="0"/>
        <w:adjustRightInd w:val="0"/>
        <w:spacing w:after="0" w:line="240" w:lineRule="auto"/>
        <w:ind w:left="709"/>
        <w:jc w:val="both"/>
        <w:textAlignment w:val="baseline"/>
        <w:rPr>
          <w:rFonts w:ascii="Times New Roman" w:hAnsi="Times New Roman" w:cs="Times New Roman"/>
          <w:sz w:val="20"/>
          <w:szCs w:val="20"/>
        </w:rPr>
      </w:pPr>
      <w:r w:rsidRPr="007A64A1">
        <w:rPr>
          <w:rFonts w:ascii="Times New Roman" w:hAnsi="Times New Roman" w:cs="Times New Roman"/>
          <w:sz w:val="20"/>
          <w:szCs w:val="20"/>
        </w:rPr>
        <w:t>Sözleşmenin uygulanması için teklif edilen ve kullanıma hazır tesis, araç ve ekipman listesi sunulmalıdır. Bu tesis ve ekipman kendi malı değilse sözleşme imzalanması halinde bu tesis ve ekipmanın kendi kullanımında olacağına dair taahhütname sunulmalıdır.</w:t>
      </w:r>
    </w:p>
    <w:p w:rsidR="00B864E6" w:rsidRPr="007A64A1" w:rsidRDefault="00B864E6" w:rsidP="00EC0A61">
      <w:pPr>
        <w:numPr>
          <w:ilvl w:val="6"/>
          <w:numId w:val="21"/>
        </w:numPr>
        <w:tabs>
          <w:tab w:val="clear" w:pos="2520"/>
          <w:tab w:val="num" w:pos="284"/>
        </w:tabs>
        <w:overflowPunct w:val="0"/>
        <w:autoSpaceDE w:val="0"/>
        <w:autoSpaceDN w:val="0"/>
        <w:adjustRightInd w:val="0"/>
        <w:spacing w:after="0" w:line="240" w:lineRule="auto"/>
        <w:ind w:left="284" w:firstLine="0"/>
        <w:jc w:val="both"/>
        <w:textAlignment w:val="baseline"/>
        <w:rPr>
          <w:rFonts w:ascii="Times New Roman" w:hAnsi="Times New Roman" w:cs="Times New Roman"/>
          <w:sz w:val="20"/>
          <w:szCs w:val="20"/>
        </w:rPr>
      </w:pPr>
      <w:r w:rsidRPr="007A64A1">
        <w:rPr>
          <w:rFonts w:ascii="Times New Roman" w:hAnsi="Times New Roman" w:cs="Times New Roman"/>
          <w:bCs/>
          <w:sz w:val="20"/>
          <w:szCs w:val="20"/>
        </w:rPr>
        <w:t xml:space="preserve">İş Planı ve Programı </w:t>
      </w:r>
    </w:p>
    <w:p w:rsidR="00B864E6" w:rsidRPr="007A64A1" w:rsidRDefault="00B864E6" w:rsidP="00EC0A61">
      <w:pPr>
        <w:overflowPunct w:val="0"/>
        <w:autoSpaceDE w:val="0"/>
        <w:autoSpaceDN w:val="0"/>
        <w:adjustRightInd w:val="0"/>
        <w:spacing w:after="0" w:line="240" w:lineRule="auto"/>
        <w:ind w:left="284" w:firstLine="425"/>
        <w:jc w:val="both"/>
        <w:textAlignment w:val="baseline"/>
        <w:rPr>
          <w:rFonts w:ascii="Times New Roman" w:hAnsi="Times New Roman" w:cs="Times New Roman"/>
          <w:sz w:val="20"/>
          <w:szCs w:val="20"/>
        </w:rPr>
      </w:pPr>
      <w:r w:rsidRPr="007A64A1">
        <w:rPr>
          <w:rFonts w:ascii="Times New Roman" w:hAnsi="Times New Roman" w:cs="Times New Roman"/>
          <w:bCs/>
          <w:sz w:val="20"/>
          <w:szCs w:val="20"/>
        </w:rPr>
        <w:t>İhale konusu işin gerçekleştirilmesi için önerilen iş planı programı açıklamalı olarak hazırlanmalıdır.</w:t>
      </w:r>
    </w:p>
    <w:p w:rsidR="00B864E6" w:rsidRPr="007A64A1" w:rsidRDefault="00B864E6" w:rsidP="00EC0A61">
      <w:pPr>
        <w:numPr>
          <w:ilvl w:val="6"/>
          <w:numId w:val="21"/>
        </w:numPr>
        <w:tabs>
          <w:tab w:val="clear" w:pos="2520"/>
          <w:tab w:val="num" w:pos="284"/>
        </w:tabs>
        <w:overflowPunct w:val="0"/>
        <w:autoSpaceDE w:val="0"/>
        <w:autoSpaceDN w:val="0"/>
        <w:adjustRightInd w:val="0"/>
        <w:spacing w:after="0" w:line="240" w:lineRule="auto"/>
        <w:ind w:left="284" w:firstLine="0"/>
        <w:jc w:val="both"/>
        <w:textAlignment w:val="baseline"/>
        <w:rPr>
          <w:rFonts w:ascii="Times New Roman" w:hAnsi="Times New Roman" w:cs="Times New Roman"/>
          <w:sz w:val="20"/>
          <w:szCs w:val="20"/>
        </w:rPr>
      </w:pPr>
      <w:r w:rsidRPr="007A64A1">
        <w:rPr>
          <w:rFonts w:ascii="Times New Roman" w:hAnsi="Times New Roman" w:cs="Times New Roman"/>
          <w:bCs/>
          <w:sz w:val="20"/>
          <w:szCs w:val="20"/>
        </w:rPr>
        <w:t>Kalite Güvence Sistem(ler)i</w:t>
      </w:r>
    </w:p>
    <w:p w:rsidR="00B864E6" w:rsidRPr="00941659" w:rsidRDefault="00B864E6" w:rsidP="00941659">
      <w:pPr>
        <w:pStyle w:val="text"/>
        <w:widowControl/>
        <w:spacing w:before="0" w:line="240" w:lineRule="auto"/>
        <w:ind w:left="709"/>
        <w:rPr>
          <w:rFonts w:ascii="Times New Roman" w:hAnsi="Times New Roman"/>
          <w:sz w:val="20"/>
          <w:lang w:val="tr-TR"/>
        </w:rPr>
      </w:pPr>
      <w:r w:rsidRPr="007A64A1">
        <w:rPr>
          <w:rFonts w:ascii="Times New Roman" w:hAnsi="Times New Roman"/>
          <w:sz w:val="20"/>
          <w:lang w:val="tr-TR"/>
        </w:rPr>
        <w:t>Yapım işlerinin başarılı bir şekilde tamamlanması için kullanılması teklif edilen kalite güvence sistem(ler)inin</w:t>
      </w:r>
      <w:r w:rsidR="00941659">
        <w:rPr>
          <w:rFonts w:ascii="Times New Roman" w:hAnsi="Times New Roman"/>
          <w:sz w:val="20"/>
          <w:lang w:val="tr-TR"/>
        </w:rPr>
        <w:t xml:space="preserve"> detaylarını burada belirtiniz.</w:t>
      </w:r>
    </w:p>
    <w:p w:rsidR="00B864E6" w:rsidRPr="007A64A1" w:rsidRDefault="00B864E6" w:rsidP="00EC0A61">
      <w:pPr>
        <w:numPr>
          <w:ilvl w:val="6"/>
          <w:numId w:val="21"/>
        </w:numPr>
        <w:tabs>
          <w:tab w:val="clear" w:pos="2520"/>
          <w:tab w:val="num" w:pos="284"/>
        </w:tabs>
        <w:overflowPunct w:val="0"/>
        <w:autoSpaceDE w:val="0"/>
        <w:autoSpaceDN w:val="0"/>
        <w:adjustRightInd w:val="0"/>
        <w:spacing w:after="0" w:line="240" w:lineRule="auto"/>
        <w:ind w:left="284" w:firstLine="0"/>
        <w:jc w:val="both"/>
        <w:textAlignment w:val="baseline"/>
        <w:rPr>
          <w:rFonts w:ascii="Times New Roman" w:hAnsi="Times New Roman" w:cs="Times New Roman"/>
          <w:sz w:val="20"/>
          <w:szCs w:val="20"/>
        </w:rPr>
      </w:pPr>
      <w:r w:rsidRPr="007A64A1">
        <w:rPr>
          <w:rFonts w:ascii="Times New Roman" w:hAnsi="Times New Roman" w:cs="Times New Roman"/>
          <w:bCs/>
          <w:sz w:val="20"/>
          <w:szCs w:val="20"/>
        </w:rPr>
        <w:t>Adli Sicil Kaydı</w:t>
      </w:r>
    </w:p>
    <w:p w:rsidR="00B864E6" w:rsidRPr="00941659" w:rsidRDefault="00B864E6" w:rsidP="00941659">
      <w:pPr>
        <w:pStyle w:val="text"/>
        <w:widowControl/>
        <w:spacing w:before="0" w:line="240" w:lineRule="auto"/>
        <w:ind w:left="709"/>
        <w:rPr>
          <w:rFonts w:ascii="Times New Roman" w:hAnsi="Times New Roman"/>
          <w:b/>
          <w:sz w:val="20"/>
          <w:lang w:val="tr-TR"/>
        </w:rPr>
      </w:pPr>
      <w:r w:rsidRPr="007A64A1">
        <w:rPr>
          <w:rFonts w:ascii="Times New Roman" w:hAnsi="Times New Roman"/>
          <w:sz w:val="20"/>
          <w:lang w:val="tr-TR"/>
        </w:rPr>
        <w:t>Son 2</w:t>
      </w:r>
      <w:r w:rsidRPr="007A64A1">
        <w:rPr>
          <w:rFonts w:ascii="Times New Roman" w:hAnsi="Times New Roman"/>
          <w:b/>
          <w:sz w:val="20"/>
          <w:lang w:val="tr-TR"/>
        </w:rPr>
        <w:t xml:space="preserve"> </w:t>
      </w:r>
      <w:r w:rsidRPr="007A64A1">
        <w:rPr>
          <w:rFonts w:ascii="Times New Roman" w:hAnsi="Times New Roman"/>
          <w:sz w:val="20"/>
          <w:lang w:val="tr-TR"/>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rsidR="00B864E6" w:rsidRPr="007A64A1" w:rsidRDefault="00B864E6" w:rsidP="00EC0A61">
      <w:pPr>
        <w:numPr>
          <w:ilvl w:val="6"/>
          <w:numId w:val="21"/>
        </w:numPr>
        <w:tabs>
          <w:tab w:val="clear" w:pos="2520"/>
          <w:tab w:val="num" w:pos="284"/>
        </w:tabs>
        <w:overflowPunct w:val="0"/>
        <w:autoSpaceDE w:val="0"/>
        <w:autoSpaceDN w:val="0"/>
        <w:adjustRightInd w:val="0"/>
        <w:spacing w:after="0" w:line="240" w:lineRule="auto"/>
        <w:ind w:left="284" w:firstLine="0"/>
        <w:jc w:val="both"/>
        <w:textAlignment w:val="baseline"/>
        <w:rPr>
          <w:rFonts w:ascii="Times New Roman" w:hAnsi="Times New Roman" w:cs="Times New Roman"/>
          <w:bCs/>
          <w:sz w:val="20"/>
          <w:szCs w:val="20"/>
        </w:rPr>
      </w:pPr>
      <w:r w:rsidRPr="007A64A1">
        <w:rPr>
          <w:rFonts w:ascii="Times New Roman" w:hAnsi="Times New Roman" w:cs="Times New Roman"/>
          <w:bCs/>
          <w:sz w:val="20"/>
          <w:szCs w:val="20"/>
        </w:rPr>
        <w:t>Ek Bilgi</w:t>
      </w:r>
    </w:p>
    <w:p w:rsidR="00B864E6" w:rsidRPr="007A64A1" w:rsidRDefault="00B864E6" w:rsidP="00EC0A61">
      <w:pPr>
        <w:pStyle w:val="text"/>
        <w:widowControl/>
        <w:spacing w:before="0" w:line="240" w:lineRule="auto"/>
        <w:ind w:left="709"/>
        <w:rPr>
          <w:rFonts w:ascii="Times New Roman" w:hAnsi="Times New Roman"/>
          <w:sz w:val="20"/>
          <w:lang w:val="tr-TR"/>
        </w:rPr>
      </w:pPr>
      <w:r w:rsidRPr="007A64A1">
        <w:rPr>
          <w:rFonts w:ascii="Times New Roman" w:hAnsi="Times New Roman"/>
          <w:sz w:val="20"/>
          <w:lang w:val="tr-TR"/>
        </w:rPr>
        <w:t>İstekliler buraya, tekliflerinin değerlendirilmesi için faydalı olduğuna inandıkları ilave bilgileri ekleyebilirler.</w:t>
      </w:r>
    </w:p>
    <w:p w:rsidR="00B864E6" w:rsidRPr="007A64A1" w:rsidRDefault="00B864E6" w:rsidP="00EC0A61">
      <w:pPr>
        <w:pStyle w:val="text"/>
        <w:widowControl/>
        <w:spacing w:before="0" w:line="240" w:lineRule="auto"/>
        <w:rPr>
          <w:rFonts w:ascii="Times New Roman" w:hAnsi="Times New Roman"/>
          <w:sz w:val="20"/>
          <w:lang w:val="tr-TR"/>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textAlignment w:val="baseline"/>
        <w:rPr>
          <w:rFonts w:ascii="Times New Roman" w:hAnsi="Times New Roman" w:cs="Times New Roman"/>
          <w:b/>
          <w:i/>
          <w:color w:val="000000"/>
          <w:sz w:val="20"/>
          <w:szCs w:val="20"/>
        </w:rPr>
      </w:pPr>
      <w:r w:rsidRPr="007A64A1">
        <w:rPr>
          <w:rFonts w:ascii="Times New Roman" w:hAnsi="Times New Roman" w:cs="Times New Roman"/>
          <w:b/>
          <w:i/>
          <w:color w:val="000000"/>
          <w:sz w:val="20"/>
          <w:szCs w:val="20"/>
        </w:rPr>
        <w:t>İsteklinin Kaşesi</w:t>
      </w:r>
    </w:p>
    <w:p w:rsidR="00B864E6" w:rsidRPr="007A64A1" w:rsidRDefault="00B864E6" w:rsidP="00EC0A61">
      <w:pPr>
        <w:overflowPunct w:val="0"/>
        <w:autoSpaceDE w:val="0"/>
        <w:autoSpaceDN w:val="0"/>
        <w:adjustRightInd w:val="0"/>
        <w:spacing w:after="0" w:line="240" w:lineRule="auto"/>
        <w:textAlignment w:val="baseline"/>
        <w:rPr>
          <w:rFonts w:ascii="Times New Roman" w:hAnsi="Times New Roman" w:cs="Times New Roman"/>
          <w:b/>
          <w:i/>
          <w:color w:val="000000"/>
          <w:sz w:val="20"/>
          <w:szCs w:val="20"/>
        </w:rPr>
      </w:pPr>
      <w:r w:rsidRPr="007A64A1">
        <w:rPr>
          <w:rFonts w:ascii="Times New Roman" w:hAnsi="Times New Roman" w:cs="Times New Roman"/>
          <w:b/>
          <w:i/>
          <w:color w:val="000000"/>
          <w:sz w:val="20"/>
          <w:szCs w:val="20"/>
        </w:rPr>
        <w:t xml:space="preserve">  Yetkili İmza</w:t>
      </w:r>
    </w:p>
    <w:p w:rsidR="00B864E6" w:rsidRPr="007A64A1" w:rsidRDefault="00B864E6" w:rsidP="00EC0A61">
      <w:pPr>
        <w:overflowPunct w:val="0"/>
        <w:autoSpaceDE w:val="0"/>
        <w:autoSpaceDN w:val="0"/>
        <w:adjustRightInd w:val="0"/>
        <w:spacing w:after="0" w:line="240" w:lineRule="auto"/>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r w:rsidRPr="007A64A1">
        <w:rPr>
          <w:rFonts w:ascii="Times New Roman" w:hAnsi="Times New Roman" w:cs="Times New Roman"/>
          <w:b/>
          <w:color w:val="000000"/>
          <w:sz w:val="20"/>
          <w:szCs w:val="20"/>
        </w:rPr>
        <w:br w:type="page"/>
      </w:r>
    </w:p>
    <w:p w:rsidR="00B864E6" w:rsidRPr="007A64A1" w:rsidRDefault="00B864E6" w:rsidP="00941659">
      <w:pPr>
        <w:pStyle w:val="Balk6"/>
        <w:spacing w:before="0" w:after="0" w:line="240" w:lineRule="auto"/>
        <w:ind w:firstLine="0"/>
        <w:jc w:val="center"/>
        <w:rPr>
          <w:sz w:val="20"/>
          <w:szCs w:val="20"/>
        </w:rPr>
      </w:pPr>
      <w:bookmarkStart w:id="26" w:name="_Söz.Ek-4:_Mali_Teklif"/>
      <w:bookmarkStart w:id="27" w:name="_Toc233021557"/>
      <w:bookmarkEnd w:id="26"/>
      <w:r w:rsidRPr="007A64A1">
        <w:rPr>
          <w:sz w:val="20"/>
          <w:szCs w:val="20"/>
        </w:rPr>
        <w:lastRenderedPageBreak/>
        <w:t>Söz. Ek-4: Mali Teklif</w:t>
      </w:r>
      <w:bookmarkEnd w:id="27"/>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color w:val="000000"/>
          <w:sz w:val="20"/>
          <w:szCs w:val="20"/>
        </w:rPr>
      </w:pPr>
      <w:r w:rsidRPr="007A64A1">
        <w:rPr>
          <w:rFonts w:ascii="Times New Roman" w:hAnsi="Times New Roman" w:cs="Times New Roman"/>
          <w:color w:val="000000"/>
          <w:sz w:val="20"/>
          <w:szCs w:val="20"/>
          <w:highlight w:val="lightGray"/>
        </w:rPr>
        <w:t>(İhale kapsamında tekliflerin sunulması aşamasında Mali Teklifler ayrı bir zarf içerisinde kapalı olarak sunulacaktır)</w:t>
      </w: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textAlignment w:val="baseline"/>
        <w:rPr>
          <w:rFonts w:ascii="Times New Roman" w:hAnsi="Times New Roman" w:cs="Times New Roman"/>
          <w:b/>
          <w:color w:val="000000"/>
          <w:sz w:val="20"/>
          <w:szCs w:val="20"/>
        </w:rPr>
      </w:pPr>
    </w:p>
    <w:p w:rsidR="00B864E6" w:rsidRPr="007A64A1" w:rsidRDefault="00B864E6" w:rsidP="00EC0A61">
      <w:pPr>
        <w:spacing w:after="0" w:line="240" w:lineRule="auto"/>
        <w:rPr>
          <w:rFonts w:ascii="Times New Roman" w:hAnsi="Times New Roman" w:cs="Times New Roman"/>
          <w:b/>
          <w:bCs/>
          <w:sz w:val="20"/>
          <w:szCs w:val="20"/>
        </w:rPr>
      </w:pPr>
      <w:r w:rsidRPr="007A64A1">
        <w:rPr>
          <w:rFonts w:ascii="Times New Roman" w:hAnsi="Times New Roman" w:cs="Times New Roman"/>
          <w:b/>
          <w:bCs/>
          <w:sz w:val="20"/>
          <w:szCs w:val="20"/>
        </w:rPr>
        <w:t>B.  GÖTÜRÜ BEDEL ESASLI İHALELER</w:t>
      </w:r>
    </w:p>
    <w:p w:rsidR="00B864E6" w:rsidRPr="007A64A1" w:rsidRDefault="00B864E6" w:rsidP="00EC0A61">
      <w:pPr>
        <w:spacing w:after="0" w:line="240" w:lineRule="auto"/>
        <w:rPr>
          <w:rFonts w:ascii="Times New Roman" w:hAnsi="Times New Roman" w:cs="Times New Roman"/>
          <w:b/>
          <w:bCs/>
          <w:sz w:val="20"/>
          <w:szCs w:val="20"/>
        </w:rPr>
      </w:pPr>
    </w:p>
    <w:p w:rsidR="00B864E6" w:rsidRPr="007A64A1" w:rsidRDefault="00B864E6" w:rsidP="00EC0A61">
      <w:pPr>
        <w:overflowPunct w:val="0"/>
        <w:autoSpaceDE w:val="0"/>
        <w:autoSpaceDN w:val="0"/>
        <w:adjustRightInd w:val="0"/>
        <w:spacing w:after="0" w:line="240" w:lineRule="auto"/>
        <w:jc w:val="both"/>
        <w:textAlignment w:val="baseline"/>
        <w:rPr>
          <w:rFonts w:ascii="Times New Roman" w:hAnsi="Times New Roman" w:cs="Times New Roman"/>
          <w:color w:val="000000"/>
          <w:sz w:val="20"/>
          <w:szCs w:val="20"/>
        </w:rPr>
      </w:pPr>
      <w:r w:rsidRPr="007A64A1">
        <w:rPr>
          <w:rFonts w:ascii="Times New Roman" w:hAnsi="Times New Roman" w:cs="Times New Roman"/>
          <w:color w:val="000000"/>
          <w:sz w:val="20"/>
          <w:szCs w:val="20"/>
          <w:highlight w:val="lightGray"/>
        </w:rPr>
        <w:t>Götürü bedel ihalelerde 1. Sütun Sözleşme Makamınca doldurulacak, 2. Ve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B864E6" w:rsidRPr="007A64A1" w:rsidTr="00FC1A4B">
        <w:tc>
          <w:tcPr>
            <w:tcW w:w="5353" w:type="dxa"/>
            <w:tcBorders>
              <w:bottom w:val="nil"/>
            </w:tcBorders>
            <w:vAlign w:val="bottom"/>
          </w:tcPr>
          <w:p w:rsidR="00B864E6" w:rsidRPr="007A64A1" w:rsidRDefault="00B864E6" w:rsidP="00EC0A61">
            <w:pPr>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1</w:t>
            </w:r>
          </w:p>
        </w:tc>
        <w:tc>
          <w:tcPr>
            <w:tcW w:w="1559" w:type="dxa"/>
            <w:tcBorders>
              <w:bottom w:val="nil"/>
            </w:tcBorders>
          </w:tcPr>
          <w:p w:rsidR="00B864E6" w:rsidRPr="007A64A1" w:rsidRDefault="00B864E6" w:rsidP="00EC0A61">
            <w:pPr>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2</w:t>
            </w:r>
          </w:p>
        </w:tc>
        <w:tc>
          <w:tcPr>
            <w:tcW w:w="1276" w:type="dxa"/>
            <w:tcBorders>
              <w:bottom w:val="nil"/>
            </w:tcBorders>
          </w:tcPr>
          <w:p w:rsidR="00B864E6" w:rsidRPr="007A64A1" w:rsidRDefault="00B864E6" w:rsidP="00EC0A61">
            <w:pPr>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3</w:t>
            </w:r>
          </w:p>
        </w:tc>
      </w:tr>
      <w:tr w:rsidR="00B864E6" w:rsidRPr="007A64A1" w:rsidTr="00FC1A4B">
        <w:tc>
          <w:tcPr>
            <w:tcW w:w="5353" w:type="dxa"/>
            <w:tcBorders>
              <w:bottom w:val="single" w:sz="4" w:space="0" w:color="auto"/>
            </w:tcBorders>
            <w:vAlign w:val="bottom"/>
          </w:tcPr>
          <w:p w:rsidR="00B864E6" w:rsidRPr="007A64A1" w:rsidRDefault="00B864E6" w:rsidP="00EC0A61">
            <w:pPr>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İşin Tanımı</w:t>
            </w:r>
          </w:p>
          <w:p w:rsidR="00B864E6" w:rsidRPr="007A64A1" w:rsidRDefault="00B864E6" w:rsidP="00EC0A61">
            <w:pPr>
              <w:spacing w:after="0" w:line="240" w:lineRule="auto"/>
              <w:jc w:val="center"/>
              <w:rPr>
                <w:rFonts w:ascii="Times New Roman" w:hAnsi="Times New Roman" w:cs="Times New Roman"/>
                <w:b/>
                <w:sz w:val="20"/>
                <w:szCs w:val="20"/>
              </w:rPr>
            </w:pPr>
          </w:p>
        </w:tc>
        <w:tc>
          <w:tcPr>
            <w:tcW w:w="1559" w:type="dxa"/>
            <w:tcBorders>
              <w:bottom w:val="single" w:sz="4" w:space="0" w:color="auto"/>
            </w:tcBorders>
          </w:tcPr>
          <w:p w:rsidR="00B864E6" w:rsidRPr="007A64A1" w:rsidRDefault="00B864E6" w:rsidP="00EC0A61">
            <w:pPr>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Tutar</w:t>
            </w:r>
          </w:p>
          <w:p w:rsidR="00B864E6" w:rsidRPr="007A64A1" w:rsidRDefault="00B864E6" w:rsidP="00EC0A61">
            <w:pPr>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(TL)</w:t>
            </w:r>
          </w:p>
        </w:tc>
        <w:tc>
          <w:tcPr>
            <w:tcW w:w="1276" w:type="dxa"/>
            <w:tcBorders>
              <w:bottom w:val="single" w:sz="4" w:space="0" w:color="auto"/>
            </w:tcBorders>
          </w:tcPr>
          <w:p w:rsidR="00B864E6" w:rsidRPr="007A64A1" w:rsidRDefault="00B864E6" w:rsidP="00EC0A61">
            <w:pPr>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KDV</w:t>
            </w:r>
          </w:p>
          <w:p w:rsidR="00B864E6" w:rsidRPr="007A64A1" w:rsidRDefault="00B864E6" w:rsidP="00EC0A61">
            <w:pPr>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(TL)</w:t>
            </w:r>
          </w:p>
        </w:tc>
      </w:tr>
      <w:tr w:rsidR="00B864E6" w:rsidRPr="007A64A1" w:rsidTr="00FC1A4B">
        <w:tc>
          <w:tcPr>
            <w:tcW w:w="5353" w:type="dxa"/>
            <w:tcBorders>
              <w:bottom w:val="single" w:sz="4" w:space="0" w:color="auto"/>
            </w:tcBorders>
            <w:shd w:val="clear" w:color="auto" w:fill="FABF8F"/>
          </w:tcPr>
          <w:p w:rsidR="00B864E6" w:rsidRPr="007A64A1" w:rsidRDefault="00B864E6" w:rsidP="00F67F3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 xml:space="preserve">Teknik Şartname </w:t>
            </w:r>
            <w:r w:rsidR="00F67F31" w:rsidRPr="00F67F31">
              <w:rPr>
                <w:rFonts w:ascii="Times New Roman" w:hAnsi="Times New Roman" w:cs="Times New Roman"/>
                <w:bCs/>
                <w:sz w:val="20"/>
                <w:szCs w:val="20"/>
              </w:rPr>
              <w:t>Diyarbakır Fuar ve Kongre Merkezi altyapı güçlendirme projesi</w:t>
            </w:r>
            <w:r w:rsidR="00F67F31">
              <w:rPr>
                <w:rFonts w:ascii="Times New Roman" w:hAnsi="Times New Roman" w:cs="Times New Roman"/>
                <w:sz w:val="20"/>
                <w:szCs w:val="20"/>
              </w:rPr>
              <w:t xml:space="preserve">  yapım İşleri</w:t>
            </w:r>
            <w:r w:rsidRPr="007A64A1">
              <w:rPr>
                <w:rFonts w:ascii="Times New Roman" w:hAnsi="Times New Roman" w:cs="Times New Roman"/>
                <w:sz w:val="20"/>
                <w:szCs w:val="20"/>
              </w:rPr>
              <w:t xml:space="preserve"> </w:t>
            </w:r>
          </w:p>
        </w:tc>
        <w:tc>
          <w:tcPr>
            <w:tcW w:w="1559" w:type="dxa"/>
            <w:tcBorders>
              <w:bottom w:val="single" w:sz="4" w:space="0" w:color="auto"/>
            </w:tcBorders>
            <w:shd w:val="clear" w:color="auto" w:fill="FABF8F"/>
          </w:tcPr>
          <w:p w:rsidR="00B864E6" w:rsidRPr="007A64A1" w:rsidRDefault="00B864E6" w:rsidP="00EC0A61">
            <w:pPr>
              <w:spacing w:after="0" w:line="240" w:lineRule="auto"/>
              <w:jc w:val="center"/>
              <w:rPr>
                <w:rFonts w:ascii="Times New Roman" w:hAnsi="Times New Roman" w:cs="Times New Roman"/>
                <w:sz w:val="20"/>
                <w:szCs w:val="20"/>
              </w:rPr>
            </w:pPr>
          </w:p>
        </w:tc>
        <w:tc>
          <w:tcPr>
            <w:tcW w:w="1276" w:type="dxa"/>
            <w:tcBorders>
              <w:bottom w:val="single" w:sz="4" w:space="0" w:color="auto"/>
            </w:tcBorders>
            <w:shd w:val="clear" w:color="auto" w:fill="FABF8F"/>
          </w:tcPr>
          <w:p w:rsidR="00B864E6" w:rsidRPr="007A64A1" w:rsidRDefault="00B864E6" w:rsidP="00EC0A61">
            <w:pPr>
              <w:spacing w:after="0" w:line="240" w:lineRule="auto"/>
              <w:jc w:val="center"/>
              <w:rPr>
                <w:rFonts w:ascii="Times New Roman" w:hAnsi="Times New Roman" w:cs="Times New Roman"/>
                <w:sz w:val="20"/>
                <w:szCs w:val="20"/>
              </w:rPr>
            </w:pPr>
          </w:p>
        </w:tc>
      </w:tr>
      <w:tr w:rsidR="00B864E6" w:rsidRPr="007A64A1" w:rsidTr="00FC1A4B">
        <w:tc>
          <w:tcPr>
            <w:tcW w:w="5353"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1559"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127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r>
      <w:tr w:rsidR="00B864E6" w:rsidRPr="007A64A1" w:rsidTr="00FC1A4B">
        <w:tc>
          <w:tcPr>
            <w:tcW w:w="5353"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Toplam Teklif Tutarı (rakam ve yazıyla)</w:t>
            </w:r>
          </w:p>
        </w:tc>
        <w:tc>
          <w:tcPr>
            <w:tcW w:w="1559"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127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r>
    </w:tbl>
    <w:p w:rsidR="00B864E6" w:rsidRPr="007A64A1" w:rsidRDefault="00B864E6" w:rsidP="00EC0A61">
      <w:pPr>
        <w:overflowPunct w:val="0"/>
        <w:autoSpaceDE w:val="0"/>
        <w:autoSpaceDN w:val="0"/>
        <w:adjustRightInd w:val="0"/>
        <w:spacing w:after="0" w:line="240" w:lineRule="auto"/>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textAlignment w:val="baseline"/>
        <w:rPr>
          <w:rFonts w:ascii="Times New Roman" w:hAnsi="Times New Roman" w:cs="Times New Roman"/>
          <w:color w:val="000000"/>
          <w:sz w:val="20"/>
          <w:szCs w:val="20"/>
        </w:rPr>
      </w:pPr>
    </w:p>
    <w:p w:rsidR="00B864E6" w:rsidRPr="007A64A1" w:rsidRDefault="00B864E6" w:rsidP="00EC0A61">
      <w:pPr>
        <w:overflowPunct w:val="0"/>
        <w:autoSpaceDE w:val="0"/>
        <w:autoSpaceDN w:val="0"/>
        <w:adjustRightInd w:val="0"/>
        <w:spacing w:after="0" w:line="240" w:lineRule="auto"/>
        <w:textAlignment w:val="baseline"/>
        <w:rPr>
          <w:rFonts w:ascii="Times New Roman" w:hAnsi="Times New Roman" w:cs="Times New Roman"/>
          <w:b/>
          <w:i/>
          <w:color w:val="000000"/>
          <w:sz w:val="20"/>
          <w:szCs w:val="20"/>
        </w:rPr>
      </w:pPr>
      <w:r w:rsidRPr="007A64A1">
        <w:rPr>
          <w:rFonts w:ascii="Times New Roman" w:hAnsi="Times New Roman" w:cs="Times New Roman"/>
          <w:b/>
          <w:i/>
          <w:color w:val="000000"/>
          <w:sz w:val="20"/>
          <w:szCs w:val="20"/>
        </w:rPr>
        <w:t>İsteklinin Kaşesi</w:t>
      </w:r>
    </w:p>
    <w:p w:rsidR="00B864E6" w:rsidRPr="007A64A1" w:rsidRDefault="00B864E6" w:rsidP="00EC0A61">
      <w:pPr>
        <w:overflowPunct w:val="0"/>
        <w:autoSpaceDE w:val="0"/>
        <w:autoSpaceDN w:val="0"/>
        <w:adjustRightInd w:val="0"/>
        <w:spacing w:after="0" w:line="240" w:lineRule="auto"/>
        <w:textAlignment w:val="baseline"/>
        <w:rPr>
          <w:rFonts w:ascii="Times New Roman" w:hAnsi="Times New Roman" w:cs="Times New Roman"/>
          <w:b/>
          <w:i/>
          <w:color w:val="000000"/>
          <w:sz w:val="20"/>
          <w:szCs w:val="20"/>
        </w:rPr>
      </w:pPr>
      <w:r w:rsidRPr="007A64A1">
        <w:rPr>
          <w:rFonts w:ascii="Times New Roman" w:hAnsi="Times New Roman" w:cs="Times New Roman"/>
          <w:b/>
          <w:i/>
          <w:color w:val="000000"/>
          <w:sz w:val="20"/>
          <w:szCs w:val="20"/>
        </w:rPr>
        <w:t xml:space="preserve">  Yetkili İmza</w:t>
      </w:r>
    </w:p>
    <w:p w:rsidR="00B864E6" w:rsidRPr="007A64A1" w:rsidRDefault="00B864E6" w:rsidP="00EC0A61">
      <w:pPr>
        <w:pStyle w:val="GvdeMetni"/>
        <w:rPr>
          <w:sz w:val="20"/>
          <w:lang w:val="tr-TR"/>
        </w:rPr>
      </w:pPr>
    </w:p>
    <w:p w:rsidR="00B864E6" w:rsidRPr="007A64A1" w:rsidRDefault="00B864E6" w:rsidP="00EC0A61">
      <w:pPr>
        <w:pStyle w:val="GvdeMetni"/>
        <w:rPr>
          <w:sz w:val="20"/>
          <w:lang w:val="tr-TR"/>
        </w:rPr>
      </w:pPr>
    </w:p>
    <w:p w:rsidR="00B864E6" w:rsidRPr="007A64A1" w:rsidRDefault="00B864E6" w:rsidP="00EC0A61">
      <w:pPr>
        <w:pStyle w:val="GvdeMetni"/>
        <w:rPr>
          <w:sz w:val="20"/>
          <w:lang w:val="tr-TR"/>
        </w:rPr>
      </w:pPr>
      <w:r w:rsidRPr="007A64A1">
        <w:rPr>
          <w:sz w:val="20"/>
          <w:lang w:val="tr-TR"/>
        </w:rPr>
        <w:t xml:space="preserve">Not: Birim fiyatlar ve toplam teklif tutarlarında tespit edilen hatalar aşağıdaki şekilde düzeltilecektir: </w:t>
      </w:r>
    </w:p>
    <w:p w:rsidR="00B864E6" w:rsidRPr="007A64A1" w:rsidRDefault="00B864E6" w:rsidP="00EC0A61">
      <w:pPr>
        <w:spacing w:after="0" w:line="240" w:lineRule="auto"/>
        <w:ind w:left="1134" w:hanging="425"/>
        <w:rPr>
          <w:rFonts w:ascii="Times New Roman" w:hAnsi="Times New Roman" w:cs="Times New Roman"/>
          <w:sz w:val="20"/>
          <w:szCs w:val="20"/>
        </w:rPr>
      </w:pPr>
      <w:r w:rsidRPr="007A64A1">
        <w:rPr>
          <w:rFonts w:ascii="Times New Roman" w:hAnsi="Times New Roman" w:cs="Times New Roman"/>
          <w:sz w:val="20"/>
          <w:szCs w:val="20"/>
        </w:rPr>
        <w:t>a)</w:t>
      </w:r>
      <w:r w:rsidRPr="007A64A1">
        <w:rPr>
          <w:rFonts w:ascii="Times New Roman" w:hAnsi="Times New Roman" w:cs="Times New Roman"/>
          <w:sz w:val="20"/>
          <w:szCs w:val="20"/>
        </w:rPr>
        <w:tab/>
        <w:t xml:space="preserve">Rakam ve yazı ile belirtilen miktarlarda bir fark bulunduğu zaman, yazılı olarak belirtilen miktar geçerli olacaktır. </w:t>
      </w:r>
    </w:p>
    <w:p w:rsidR="00B864E6" w:rsidRPr="007A64A1" w:rsidRDefault="00B864E6" w:rsidP="00EC0A61">
      <w:pPr>
        <w:spacing w:after="0" w:line="240" w:lineRule="auto"/>
        <w:ind w:left="1134" w:hanging="425"/>
        <w:rPr>
          <w:rFonts w:ascii="Times New Roman" w:hAnsi="Times New Roman" w:cs="Times New Roman"/>
          <w:sz w:val="20"/>
          <w:szCs w:val="20"/>
        </w:rPr>
      </w:pPr>
      <w:r w:rsidRPr="007A64A1">
        <w:rPr>
          <w:rFonts w:ascii="Times New Roman" w:hAnsi="Times New Roman" w:cs="Times New Roman"/>
          <w:sz w:val="20"/>
          <w:szCs w:val="20"/>
        </w:rPr>
        <w:t>b)</w:t>
      </w:r>
      <w:r w:rsidRPr="007A64A1">
        <w:rPr>
          <w:rFonts w:ascii="Times New Roman" w:hAnsi="Times New Roman" w:cs="Times New Roman"/>
          <w:sz w:val="20"/>
          <w:szCs w:val="20"/>
        </w:rPr>
        <w:tab/>
        <w:t xml:space="preserve">Birim oran ile birim fiyatın miktar ile çarpılması sonucunda bulunan toplam miktar arasında bir fark olduğunda belirtilen birim oran geçerli olacaktır. </w:t>
      </w:r>
    </w:p>
    <w:p w:rsidR="00B864E6" w:rsidRPr="007A64A1" w:rsidRDefault="00B864E6" w:rsidP="00EC0A61">
      <w:pPr>
        <w:overflowPunct w:val="0"/>
        <w:autoSpaceDE w:val="0"/>
        <w:autoSpaceDN w:val="0"/>
        <w:adjustRightInd w:val="0"/>
        <w:spacing w:after="0" w:line="240" w:lineRule="auto"/>
        <w:textAlignment w:val="baseline"/>
        <w:rPr>
          <w:rFonts w:ascii="Times New Roman" w:hAnsi="Times New Roman" w:cs="Times New Roman"/>
          <w:color w:val="000000"/>
          <w:sz w:val="20"/>
          <w:szCs w:val="20"/>
        </w:rPr>
      </w:pPr>
      <w:r w:rsidRPr="007A64A1">
        <w:rPr>
          <w:rFonts w:ascii="Times New Roman" w:hAnsi="Times New Roman" w:cs="Times New Roman"/>
          <w:color w:val="000000"/>
          <w:sz w:val="20"/>
          <w:szCs w:val="20"/>
        </w:rPr>
        <w:br w:type="page"/>
      </w:r>
    </w:p>
    <w:p w:rsidR="00B864E6" w:rsidRPr="007A64A1" w:rsidRDefault="00B864E6" w:rsidP="00941659">
      <w:pPr>
        <w:pStyle w:val="Balk6"/>
        <w:spacing w:before="0" w:after="0" w:line="240" w:lineRule="auto"/>
        <w:ind w:firstLine="0"/>
        <w:rPr>
          <w:sz w:val="20"/>
          <w:szCs w:val="20"/>
        </w:rPr>
      </w:pPr>
      <w:bookmarkStart w:id="28" w:name="_Söz.Ek-5:_Standart_Formlar_ve_Diğer"/>
      <w:bookmarkStart w:id="29" w:name="_Toc233021558"/>
      <w:bookmarkEnd w:id="28"/>
      <w:r w:rsidRPr="007A64A1">
        <w:rPr>
          <w:sz w:val="20"/>
          <w:szCs w:val="20"/>
        </w:rPr>
        <w:lastRenderedPageBreak/>
        <w:t>Söz. Ek-5: Standart Formlar ve Diğer Gerekli Belgeler</w:t>
      </w:r>
      <w:bookmarkEnd w:id="29"/>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941659" w:rsidRPr="007A64A1" w:rsidRDefault="00941659" w:rsidP="00941659">
      <w:pPr>
        <w:spacing w:after="0" w:line="240" w:lineRule="auto"/>
        <w:rPr>
          <w:rFonts w:ascii="Times New Roman" w:hAnsi="Times New Roman" w:cs="Times New Roman"/>
          <w:b/>
          <w:sz w:val="20"/>
          <w:szCs w:val="20"/>
        </w:rPr>
      </w:pPr>
      <w:bookmarkStart w:id="30" w:name="_Toc232234031"/>
      <w:r w:rsidRPr="007A64A1">
        <w:rPr>
          <w:rFonts w:ascii="Times New Roman" w:hAnsi="Times New Roman" w:cs="Times New Roman"/>
          <w:b/>
          <w:sz w:val="20"/>
          <w:szCs w:val="20"/>
        </w:rPr>
        <w:t>MALİ KİMLİK FORMU                                                                      (Söz. EK: 5a)</w:t>
      </w:r>
      <w:bookmarkEnd w:id="30"/>
    </w:p>
    <w:p w:rsidR="00941659" w:rsidRPr="007A64A1" w:rsidRDefault="00941659" w:rsidP="00941659">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r w:rsidRPr="007A64A1">
        <w:rPr>
          <w:rFonts w:ascii="Times New Roman" w:hAnsi="Times New Roman" w:cs="Times New Roman"/>
          <w:b/>
          <w:noProof/>
          <w:color w:val="000000"/>
          <w:sz w:val="20"/>
          <w:szCs w:val="20"/>
        </w:rPr>
        <w:drawing>
          <wp:anchor distT="0" distB="0" distL="114300" distR="114300" simplePos="0" relativeHeight="251664384" behindDoc="0" locked="0" layoutInCell="1" allowOverlap="1" wp14:anchorId="7A9F0113" wp14:editId="40F93176">
            <wp:simplePos x="0" y="0"/>
            <wp:positionH relativeFrom="column">
              <wp:posOffset>-635</wp:posOffset>
            </wp:positionH>
            <wp:positionV relativeFrom="paragraph">
              <wp:posOffset>323215</wp:posOffset>
            </wp:positionV>
            <wp:extent cx="5971540" cy="7733665"/>
            <wp:effectExtent l="19050" t="0" r="0" b="0"/>
            <wp:wrapTopAndBottom/>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941659" w:rsidRPr="007A64A1" w:rsidRDefault="00941659" w:rsidP="00941659">
      <w:pPr>
        <w:overflowPunct w:val="0"/>
        <w:autoSpaceDE w:val="0"/>
        <w:autoSpaceDN w:val="0"/>
        <w:adjustRightInd w:val="0"/>
        <w:spacing w:after="0" w:line="240" w:lineRule="auto"/>
        <w:textAlignment w:val="baseline"/>
        <w:rPr>
          <w:rFonts w:ascii="Times New Roman" w:hAnsi="Times New Roman" w:cs="Times New Roman"/>
          <w:b/>
          <w:sz w:val="20"/>
          <w:szCs w:val="20"/>
        </w:rPr>
      </w:pPr>
      <w:r w:rsidRPr="007A64A1">
        <w:rPr>
          <w:rFonts w:ascii="Times New Roman" w:hAnsi="Times New Roman" w:cs="Times New Roman"/>
          <w:color w:val="000000"/>
          <w:sz w:val="20"/>
          <w:szCs w:val="20"/>
        </w:rPr>
        <w:br w:type="page"/>
      </w:r>
      <w:bookmarkStart w:id="31" w:name="_Toc232234032"/>
      <w:r w:rsidRPr="007A64A1">
        <w:rPr>
          <w:rFonts w:ascii="Times New Roman" w:hAnsi="Times New Roman" w:cs="Times New Roman"/>
          <w:b/>
          <w:sz w:val="20"/>
          <w:szCs w:val="20"/>
        </w:rPr>
        <w:lastRenderedPageBreak/>
        <w:t>TÜZEL KİMLİK FORMU                                                (Söz. EK: 5b)</w:t>
      </w:r>
      <w:bookmarkEnd w:id="31"/>
    </w:p>
    <w:p w:rsidR="00941659" w:rsidRPr="007A64A1" w:rsidRDefault="00941659" w:rsidP="00941659">
      <w:pPr>
        <w:spacing w:after="0" w:line="240" w:lineRule="auto"/>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941659" w:rsidRPr="007A64A1" w:rsidTr="00941659">
        <w:trPr>
          <w:trHeight w:val="413"/>
        </w:trPr>
        <w:tc>
          <w:tcPr>
            <w:tcW w:w="9212" w:type="dxa"/>
            <w:tcBorders>
              <w:top w:val="nil"/>
              <w:left w:val="single" w:sz="4" w:space="0" w:color="auto"/>
              <w:bottom w:val="nil"/>
              <w:right w:val="single" w:sz="4" w:space="0" w:color="auto"/>
            </w:tcBorders>
            <w:vAlign w:val="center"/>
          </w:tcPr>
          <w:p w:rsidR="00941659" w:rsidRPr="007A64A1" w:rsidRDefault="00941659" w:rsidP="00941659">
            <w:pPr>
              <w:spacing w:after="0" w:line="240" w:lineRule="auto"/>
              <w:jc w:val="center"/>
              <w:rPr>
                <w:rFonts w:ascii="Times New Roman" w:hAnsi="Times New Roman" w:cs="Times New Roman"/>
                <w:b/>
                <w:sz w:val="20"/>
                <w:szCs w:val="20"/>
                <w:u w:val="single"/>
              </w:rPr>
            </w:pPr>
            <w:r w:rsidRPr="007A64A1">
              <w:rPr>
                <w:rFonts w:ascii="Times New Roman" w:hAnsi="Times New Roman" w:cs="Times New Roman"/>
                <w:b/>
                <w:sz w:val="20"/>
                <w:szCs w:val="20"/>
                <w:u w:val="single"/>
              </w:rPr>
              <w:t>GERÇEK KİŞİ</w:t>
            </w:r>
          </w:p>
        </w:tc>
      </w:tr>
    </w:tbl>
    <w:p w:rsidR="00941659" w:rsidRPr="007A64A1" w:rsidRDefault="00941659" w:rsidP="00941659">
      <w:pPr>
        <w:spacing w:after="0" w:line="240" w:lineRule="auto"/>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941659" w:rsidRPr="007A64A1" w:rsidTr="00941659">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SOYADI</w:t>
            </w:r>
          </w:p>
        </w:tc>
        <w:tc>
          <w:tcPr>
            <w:tcW w:w="365" w:type="dxa"/>
            <w:tcBorders>
              <w:top w:val="single" w:sz="4" w:space="0" w:color="auto"/>
              <w:left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r>
      <w:tr w:rsidR="00941659" w:rsidRPr="007A64A1" w:rsidTr="00941659">
        <w:trPr>
          <w:cantSplit/>
          <w:trHeight w:val="279"/>
        </w:trPr>
        <w:tc>
          <w:tcPr>
            <w:tcW w:w="1908" w:type="dxa"/>
            <w:tcBorders>
              <w:top w:val="nil"/>
              <w:left w:val="single" w:sz="4" w:space="0" w:color="auto"/>
              <w:bottom w:val="nil"/>
              <w:right w:val="nil"/>
            </w:tcBorders>
            <w:shd w:val="clear" w:color="auto" w:fill="auto"/>
          </w:tcPr>
          <w:p w:rsidR="00941659" w:rsidRPr="007A64A1" w:rsidRDefault="00941659" w:rsidP="00941659">
            <w:pPr>
              <w:spacing w:after="0" w:line="240" w:lineRule="auto"/>
              <w:rPr>
                <w:rFonts w:ascii="Times New Roman" w:hAnsi="Times New Roman" w:cs="Times New Roman"/>
                <w:sz w:val="20"/>
                <w:szCs w:val="20"/>
              </w:rPr>
            </w:pPr>
          </w:p>
        </w:tc>
        <w:tc>
          <w:tcPr>
            <w:tcW w:w="7304" w:type="dxa"/>
            <w:gridSpan w:val="20"/>
            <w:tcBorders>
              <w:top w:val="single" w:sz="4" w:space="0" w:color="auto"/>
              <w:left w:val="nil"/>
              <w:bottom w:val="single" w:sz="4" w:space="0" w:color="auto"/>
              <w:right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r>
      <w:tr w:rsidR="00941659" w:rsidRPr="007A64A1" w:rsidTr="00941659">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İLK İSİM</w:t>
            </w:r>
          </w:p>
        </w:tc>
        <w:tc>
          <w:tcPr>
            <w:tcW w:w="365" w:type="dxa"/>
            <w:tcBorders>
              <w:top w:val="single" w:sz="4" w:space="0" w:color="auto"/>
              <w:left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r>
      <w:tr w:rsidR="00941659" w:rsidRPr="007A64A1" w:rsidTr="00941659">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941659" w:rsidRPr="007A64A1" w:rsidRDefault="00941659" w:rsidP="00941659">
            <w:pPr>
              <w:spacing w:after="0" w:line="240" w:lineRule="auto"/>
              <w:rPr>
                <w:rFonts w:ascii="Times New Roman" w:hAnsi="Times New Roman" w:cs="Times New Roman"/>
                <w:sz w:val="20"/>
                <w:szCs w:val="20"/>
              </w:rPr>
            </w:pPr>
          </w:p>
        </w:tc>
        <w:tc>
          <w:tcPr>
            <w:tcW w:w="7304" w:type="dxa"/>
            <w:gridSpan w:val="20"/>
            <w:tcBorders>
              <w:top w:val="single" w:sz="4" w:space="0" w:color="auto"/>
              <w:left w:val="nil"/>
              <w:bottom w:val="single" w:sz="4" w:space="0" w:color="auto"/>
              <w:right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r>
      <w:tr w:rsidR="00941659" w:rsidRPr="007A64A1" w:rsidTr="00941659">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2.  İSİM</w:t>
            </w:r>
          </w:p>
        </w:tc>
        <w:tc>
          <w:tcPr>
            <w:tcW w:w="365" w:type="dxa"/>
            <w:tcBorders>
              <w:top w:val="single" w:sz="4" w:space="0" w:color="auto"/>
              <w:left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r>
      <w:tr w:rsidR="00941659" w:rsidRPr="007A64A1" w:rsidTr="00941659">
        <w:trPr>
          <w:cantSplit/>
          <w:trHeight w:val="277"/>
        </w:trPr>
        <w:tc>
          <w:tcPr>
            <w:tcW w:w="1908" w:type="dxa"/>
            <w:tcBorders>
              <w:top w:val="nil"/>
              <w:left w:val="single" w:sz="4" w:space="0" w:color="auto"/>
              <w:bottom w:val="nil"/>
              <w:right w:val="nil"/>
            </w:tcBorders>
            <w:shd w:val="clear" w:color="auto" w:fill="auto"/>
          </w:tcPr>
          <w:p w:rsidR="00941659" w:rsidRPr="007A64A1" w:rsidRDefault="00941659" w:rsidP="00941659">
            <w:pPr>
              <w:spacing w:after="0" w:line="240" w:lineRule="auto"/>
              <w:rPr>
                <w:rFonts w:ascii="Times New Roman" w:hAnsi="Times New Roman" w:cs="Times New Roman"/>
                <w:sz w:val="20"/>
                <w:szCs w:val="20"/>
              </w:rPr>
            </w:pPr>
          </w:p>
        </w:tc>
        <w:tc>
          <w:tcPr>
            <w:tcW w:w="7304" w:type="dxa"/>
            <w:gridSpan w:val="20"/>
            <w:tcBorders>
              <w:top w:val="single" w:sz="4" w:space="0" w:color="auto"/>
              <w:left w:val="nil"/>
              <w:bottom w:val="single" w:sz="4" w:space="0" w:color="auto"/>
              <w:right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r>
      <w:tr w:rsidR="00941659" w:rsidRPr="007A64A1" w:rsidTr="00941659">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3. İSİM</w:t>
            </w:r>
          </w:p>
        </w:tc>
        <w:tc>
          <w:tcPr>
            <w:tcW w:w="365" w:type="dxa"/>
            <w:tcBorders>
              <w:top w:val="single" w:sz="4" w:space="0" w:color="auto"/>
              <w:left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r>
    </w:tbl>
    <w:p w:rsidR="00941659" w:rsidRPr="007A64A1" w:rsidRDefault="00941659" w:rsidP="00941659">
      <w:pPr>
        <w:spacing w:after="0" w:line="240" w:lineRule="auto"/>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1"/>
        <w:gridCol w:w="360"/>
        <w:gridCol w:w="360"/>
        <w:gridCol w:w="360"/>
        <w:gridCol w:w="360"/>
        <w:gridCol w:w="361"/>
        <w:gridCol w:w="360"/>
        <w:gridCol w:w="360"/>
        <w:gridCol w:w="359"/>
        <w:gridCol w:w="359"/>
        <w:gridCol w:w="360"/>
        <w:gridCol w:w="359"/>
        <w:gridCol w:w="359"/>
        <w:gridCol w:w="359"/>
        <w:gridCol w:w="359"/>
        <w:gridCol w:w="360"/>
        <w:gridCol w:w="359"/>
        <w:gridCol w:w="359"/>
        <w:gridCol w:w="359"/>
        <w:gridCol w:w="359"/>
        <w:gridCol w:w="360"/>
      </w:tblGrid>
      <w:tr w:rsidR="00941659" w:rsidRPr="007A64A1" w:rsidTr="00941659">
        <w:trPr>
          <w:cantSplit/>
          <w:trHeight w:val="279"/>
        </w:trPr>
        <w:tc>
          <w:tcPr>
            <w:tcW w:w="1908" w:type="dxa"/>
            <w:vMerge w:val="restart"/>
            <w:tcBorders>
              <w:top w:val="single" w:sz="4" w:space="0" w:color="auto"/>
              <w:left w:val="single" w:sz="4" w:space="0" w:color="auto"/>
              <w:right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RESMİ ADRESİ</w:t>
            </w:r>
          </w:p>
          <w:p w:rsidR="00941659" w:rsidRPr="007A64A1" w:rsidRDefault="00941659" w:rsidP="00941659">
            <w:pPr>
              <w:spacing w:after="0" w:line="240" w:lineRule="auto"/>
              <w:rPr>
                <w:rFonts w:ascii="Times New Roman" w:hAnsi="Times New Roman" w:cs="Times New Roman"/>
                <w:sz w:val="20"/>
                <w:szCs w:val="20"/>
              </w:rPr>
            </w:pPr>
          </w:p>
          <w:p w:rsidR="00941659" w:rsidRPr="007A64A1" w:rsidRDefault="00941659" w:rsidP="00941659">
            <w:pPr>
              <w:spacing w:after="0" w:line="240" w:lineRule="auto"/>
              <w:jc w:val="center"/>
              <w:rPr>
                <w:rFonts w:ascii="Times New Roman" w:hAnsi="Times New Roman" w:cs="Times New Roman"/>
                <w:sz w:val="20"/>
                <w:szCs w:val="20"/>
              </w:rPr>
            </w:pPr>
          </w:p>
        </w:tc>
        <w:tc>
          <w:tcPr>
            <w:tcW w:w="365" w:type="dxa"/>
            <w:tcBorders>
              <w:top w:val="single" w:sz="4" w:space="0" w:color="auto"/>
              <w:left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r>
      <w:tr w:rsidR="00941659" w:rsidRPr="007A64A1" w:rsidTr="00941659">
        <w:trPr>
          <w:cantSplit/>
          <w:trHeight w:val="279"/>
        </w:trPr>
        <w:tc>
          <w:tcPr>
            <w:tcW w:w="1908" w:type="dxa"/>
            <w:vMerge/>
            <w:tcBorders>
              <w:left w:val="single" w:sz="4" w:space="0" w:color="auto"/>
              <w:right w:val="nil"/>
            </w:tcBorders>
          </w:tcPr>
          <w:p w:rsidR="00941659" w:rsidRPr="007A64A1" w:rsidRDefault="00941659" w:rsidP="00941659">
            <w:pPr>
              <w:spacing w:after="0" w:line="240" w:lineRule="auto"/>
              <w:rPr>
                <w:rFonts w:ascii="Times New Roman" w:hAnsi="Times New Roman" w:cs="Times New Roman"/>
                <w:sz w:val="20"/>
                <w:szCs w:val="20"/>
              </w:rPr>
            </w:pPr>
          </w:p>
        </w:tc>
        <w:tc>
          <w:tcPr>
            <w:tcW w:w="7304" w:type="dxa"/>
            <w:gridSpan w:val="20"/>
            <w:tcBorders>
              <w:top w:val="single" w:sz="4" w:space="0" w:color="auto"/>
              <w:left w:val="nil"/>
              <w:bottom w:val="single" w:sz="4" w:space="0" w:color="auto"/>
              <w:right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r>
      <w:tr w:rsidR="00941659" w:rsidRPr="007A64A1" w:rsidTr="00941659">
        <w:trPr>
          <w:cantSplit/>
          <w:trHeight w:val="277"/>
        </w:trPr>
        <w:tc>
          <w:tcPr>
            <w:tcW w:w="1908" w:type="dxa"/>
            <w:vMerge/>
            <w:tcBorders>
              <w:left w:val="single" w:sz="4" w:space="0" w:color="auto"/>
              <w:right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left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r>
      <w:tr w:rsidR="00941659" w:rsidRPr="007A64A1" w:rsidTr="00941659">
        <w:trPr>
          <w:cantSplit/>
          <w:trHeight w:val="277"/>
        </w:trPr>
        <w:tc>
          <w:tcPr>
            <w:tcW w:w="1908" w:type="dxa"/>
            <w:vMerge/>
            <w:tcBorders>
              <w:left w:val="single" w:sz="4" w:space="0" w:color="auto"/>
              <w:right w:val="nil"/>
            </w:tcBorders>
          </w:tcPr>
          <w:p w:rsidR="00941659" w:rsidRPr="007A64A1" w:rsidRDefault="00941659" w:rsidP="00941659">
            <w:pPr>
              <w:spacing w:after="0" w:line="240" w:lineRule="auto"/>
              <w:rPr>
                <w:rFonts w:ascii="Times New Roman" w:hAnsi="Times New Roman" w:cs="Times New Roman"/>
                <w:sz w:val="20"/>
                <w:szCs w:val="20"/>
              </w:rPr>
            </w:pPr>
          </w:p>
        </w:tc>
        <w:tc>
          <w:tcPr>
            <w:tcW w:w="7304" w:type="dxa"/>
            <w:gridSpan w:val="20"/>
            <w:tcBorders>
              <w:top w:val="single" w:sz="4" w:space="0" w:color="auto"/>
              <w:left w:val="nil"/>
              <w:bottom w:val="single" w:sz="4" w:space="0" w:color="auto"/>
              <w:right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r>
      <w:tr w:rsidR="00941659" w:rsidRPr="007A64A1" w:rsidTr="00941659">
        <w:trPr>
          <w:cantSplit/>
          <w:trHeight w:val="277"/>
        </w:trPr>
        <w:tc>
          <w:tcPr>
            <w:tcW w:w="1908" w:type="dxa"/>
            <w:vMerge/>
            <w:tcBorders>
              <w:left w:val="single" w:sz="4" w:space="0" w:color="auto"/>
              <w:bottom w:val="single" w:sz="4" w:space="0" w:color="auto"/>
              <w:right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left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r>
    </w:tbl>
    <w:p w:rsidR="00941659" w:rsidRPr="007A64A1" w:rsidRDefault="00941659" w:rsidP="00941659">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383"/>
        <w:gridCol w:w="383"/>
        <w:gridCol w:w="384"/>
        <w:gridCol w:w="384"/>
        <w:gridCol w:w="384"/>
        <w:gridCol w:w="384"/>
        <w:gridCol w:w="384"/>
        <w:gridCol w:w="2038"/>
        <w:gridCol w:w="439"/>
        <w:gridCol w:w="439"/>
        <w:gridCol w:w="439"/>
        <w:gridCol w:w="439"/>
        <w:gridCol w:w="439"/>
        <w:gridCol w:w="439"/>
      </w:tblGrid>
      <w:tr w:rsidR="00941659" w:rsidRPr="007A64A1" w:rsidTr="00941659">
        <w:tc>
          <w:tcPr>
            <w:tcW w:w="1750" w:type="dxa"/>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POSTA KODU</w:t>
            </w:r>
          </w:p>
        </w:tc>
        <w:tc>
          <w:tcPr>
            <w:tcW w:w="393" w:type="dxa"/>
          </w:tcPr>
          <w:p w:rsidR="00941659" w:rsidRPr="007A64A1" w:rsidRDefault="00941659" w:rsidP="00941659">
            <w:pPr>
              <w:spacing w:after="0" w:line="240" w:lineRule="auto"/>
              <w:rPr>
                <w:rFonts w:ascii="Times New Roman" w:hAnsi="Times New Roman" w:cs="Times New Roman"/>
                <w:sz w:val="20"/>
                <w:szCs w:val="20"/>
              </w:rPr>
            </w:pPr>
          </w:p>
        </w:tc>
        <w:tc>
          <w:tcPr>
            <w:tcW w:w="392" w:type="dxa"/>
          </w:tcPr>
          <w:p w:rsidR="00941659" w:rsidRPr="007A64A1" w:rsidRDefault="00941659" w:rsidP="00941659">
            <w:pPr>
              <w:spacing w:after="0" w:line="240" w:lineRule="auto"/>
              <w:rPr>
                <w:rFonts w:ascii="Times New Roman" w:hAnsi="Times New Roman" w:cs="Times New Roman"/>
                <w:sz w:val="20"/>
                <w:szCs w:val="20"/>
              </w:rPr>
            </w:pPr>
          </w:p>
        </w:tc>
        <w:tc>
          <w:tcPr>
            <w:tcW w:w="392" w:type="dxa"/>
          </w:tcPr>
          <w:p w:rsidR="00941659" w:rsidRPr="007A64A1" w:rsidRDefault="00941659" w:rsidP="00941659">
            <w:pPr>
              <w:spacing w:after="0" w:line="240" w:lineRule="auto"/>
              <w:rPr>
                <w:rFonts w:ascii="Times New Roman" w:hAnsi="Times New Roman" w:cs="Times New Roman"/>
                <w:sz w:val="20"/>
                <w:szCs w:val="20"/>
              </w:rPr>
            </w:pPr>
          </w:p>
        </w:tc>
        <w:tc>
          <w:tcPr>
            <w:tcW w:w="393" w:type="dxa"/>
          </w:tcPr>
          <w:p w:rsidR="00941659" w:rsidRPr="007A64A1" w:rsidRDefault="00941659" w:rsidP="00941659">
            <w:pPr>
              <w:spacing w:after="0" w:line="240" w:lineRule="auto"/>
              <w:rPr>
                <w:rFonts w:ascii="Times New Roman" w:hAnsi="Times New Roman" w:cs="Times New Roman"/>
                <w:sz w:val="20"/>
                <w:szCs w:val="20"/>
              </w:rPr>
            </w:pPr>
          </w:p>
        </w:tc>
        <w:tc>
          <w:tcPr>
            <w:tcW w:w="392" w:type="dxa"/>
          </w:tcPr>
          <w:p w:rsidR="00941659" w:rsidRPr="007A64A1" w:rsidRDefault="00941659" w:rsidP="00941659">
            <w:pPr>
              <w:spacing w:after="0" w:line="240" w:lineRule="auto"/>
              <w:rPr>
                <w:rFonts w:ascii="Times New Roman" w:hAnsi="Times New Roman" w:cs="Times New Roman"/>
                <w:sz w:val="20"/>
                <w:szCs w:val="20"/>
              </w:rPr>
            </w:pPr>
          </w:p>
        </w:tc>
        <w:tc>
          <w:tcPr>
            <w:tcW w:w="392" w:type="dxa"/>
          </w:tcPr>
          <w:p w:rsidR="00941659" w:rsidRPr="007A64A1" w:rsidRDefault="00941659" w:rsidP="00941659">
            <w:pPr>
              <w:spacing w:after="0" w:line="240" w:lineRule="auto"/>
              <w:rPr>
                <w:rFonts w:ascii="Times New Roman" w:hAnsi="Times New Roman" w:cs="Times New Roman"/>
                <w:sz w:val="20"/>
                <w:szCs w:val="20"/>
              </w:rPr>
            </w:pPr>
          </w:p>
        </w:tc>
        <w:tc>
          <w:tcPr>
            <w:tcW w:w="393" w:type="dxa"/>
          </w:tcPr>
          <w:p w:rsidR="00941659" w:rsidRPr="007A64A1" w:rsidRDefault="00941659" w:rsidP="00941659">
            <w:pPr>
              <w:spacing w:after="0" w:line="240" w:lineRule="auto"/>
              <w:rPr>
                <w:rFonts w:ascii="Times New Roman" w:hAnsi="Times New Roman" w:cs="Times New Roman"/>
                <w:sz w:val="20"/>
                <w:szCs w:val="20"/>
              </w:rPr>
            </w:pPr>
          </w:p>
        </w:tc>
        <w:tc>
          <w:tcPr>
            <w:tcW w:w="2091" w:type="dxa"/>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POSTA KUTUSU</w:t>
            </w:r>
          </w:p>
        </w:tc>
        <w:tc>
          <w:tcPr>
            <w:tcW w:w="450" w:type="dxa"/>
          </w:tcPr>
          <w:p w:rsidR="00941659" w:rsidRPr="007A64A1" w:rsidRDefault="00941659" w:rsidP="00941659">
            <w:pPr>
              <w:spacing w:after="0" w:line="240" w:lineRule="auto"/>
              <w:rPr>
                <w:rFonts w:ascii="Times New Roman" w:hAnsi="Times New Roman" w:cs="Times New Roman"/>
                <w:sz w:val="20"/>
                <w:szCs w:val="20"/>
              </w:rPr>
            </w:pPr>
          </w:p>
        </w:tc>
        <w:tc>
          <w:tcPr>
            <w:tcW w:w="450" w:type="dxa"/>
          </w:tcPr>
          <w:p w:rsidR="00941659" w:rsidRPr="007A64A1" w:rsidRDefault="00941659" w:rsidP="00941659">
            <w:pPr>
              <w:spacing w:after="0" w:line="240" w:lineRule="auto"/>
              <w:rPr>
                <w:rFonts w:ascii="Times New Roman" w:hAnsi="Times New Roman" w:cs="Times New Roman"/>
                <w:sz w:val="20"/>
                <w:szCs w:val="20"/>
              </w:rPr>
            </w:pPr>
          </w:p>
        </w:tc>
        <w:tc>
          <w:tcPr>
            <w:tcW w:w="450" w:type="dxa"/>
          </w:tcPr>
          <w:p w:rsidR="00941659" w:rsidRPr="007A64A1" w:rsidRDefault="00941659" w:rsidP="00941659">
            <w:pPr>
              <w:spacing w:after="0" w:line="240" w:lineRule="auto"/>
              <w:rPr>
                <w:rFonts w:ascii="Times New Roman" w:hAnsi="Times New Roman" w:cs="Times New Roman"/>
                <w:sz w:val="20"/>
                <w:szCs w:val="20"/>
              </w:rPr>
            </w:pPr>
          </w:p>
        </w:tc>
        <w:tc>
          <w:tcPr>
            <w:tcW w:w="450" w:type="dxa"/>
          </w:tcPr>
          <w:p w:rsidR="00941659" w:rsidRPr="007A64A1" w:rsidRDefault="00941659" w:rsidP="00941659">
            <w:pPr>
              <w:spacing w:after="0" w:line="240" w:lineRule="auto"/>
              <w:rPr>
                <w:rFonts w:ascii="Times New Roman" w:hAnsi="Times New Roman" w:cs="Times New Roman"/>
                <w:sz w:val="20"/>
                <w:szCs w:val="20"/>
              </w:rPr>
            </w:pPr>
          </w:p>
        </w:tc>
        <w:tc>
          <w:tcPr>
            <w:tcW w:w="450" w:type="dxa"/>
          </w:tcPr>
          <w:p w:rsidR="00941659" w:rsidRPr="007A64A1" w:rsidRDefault="00941659" w:rsidP="00941659">
            <w:pPr>
              <w:spacing w:after="0" w:line="240" w:lineRule="auto"/>
              <w:rPr>
                <w:rFonts w:ascii="Times New Roman" w:hAnsi="Times New Roman" w:cs="Times New Roman"/>
                <w:sz w:val="20"/>
                <w:szCs w:val="20"/>
              </w:rPr>
            </w:pPr>
          </w:p>
        </w:tc>
        <w:tc>
          <w:tcPr>
            <w:tcW w:w="450" w:type="dxa"/>
          </w:tcPr>
          <w:p w:rsidR="00941659" w:rsidRPr="007A64A1" w:rsidRDefault="00941659" w:rsidP="00941659">
            <w:pPr>
              <w:spacing w:after="0" w:line="240" w:lineRule="auto"/>
              <w:rPr>
                <w:rFonts w:ascii="Times New Roman" w:hAnsi="Times New Roman" w:cs="Times New Roman"/>
                <w:sz w:val="20"/>
                <w:szCs w:val="20"/>
              </w:rPr>
            </w:pPr>
          </w:p>
        </w:tc>
      </w:tr>
    </w:tbl>
    <w:p w:rsidR="00941659" w:rsidRPr="007A64A1" w:rsidRDefault="00941659" w:rsidP="00941659">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941659" w:rsidRPr="007A64A1" w:rsidTr="00941659">
        <w:tc>
          <w:tcPr>
            <w:tcW w:w="1842" w:type="dxa"/>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ŞEHİR</w:t>
            </w: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r>
    </w:tbl>
    <w:p w:rsidR="00941659" w:rsidRPr="007A64A1" w:rsidRDefault="00941659" w:rsidP="00941659">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941659" w:rsidRPr="007A64A1" w:rsidTr="00941659">
        <w:tc>
          <w:tcPr>
            <w:tcW w:w="1842" w:type="dxa"/>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ÜLKE</w:t>
            </w: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r>
    </w:tbl>
    <w:p w:rsidR="00941659" w:rsidRPr="007A64A1" w:rsidRDefault="00941659" w:rsidP="00941659">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941659" w:rsidRPr="007A64A1" w:rsidTr="00941659">
        <w:tc>
          <w:tcPr>
            <w:tcW w:w="2664" w:type="dxa"/>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T.C. KİMLİK NUMARASI</w:t>
            </w: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r>
    </w:tbl>
    <w:p w:rsidR="00941659" w:rsidRPr="007A64A1" w:rsidRDefault="00941659" w:rsidP="00941659">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941659" w:rsidRPr="007A64A1" w:rsidTr="00941659">
        <w:tc>
          <w:tcPr>
            <w:tcW w:w="2664" w:type="dxa"/>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VERGİ NUMARASI</w:t>
            </w: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r>
    </w:tbl>
    <w:p w:rsidR="00941659" w:rsidRPr="007A64A1" w:rsidRDefault="00941659" w:rsidP="00941659">
      <w:pPr>
        <w:autoSpaceDE w:val="0"/>
        <w:autoSpaceDN w:val="0"/>
        <w:adjustRightInd w:val="0"/>
        <w:spacing w:after="0" w:line="240" w:lineRule="auto"/>
        <w:rPr>
          <w:rFonts w:ascii="Times New Roman"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4"/>
        <w:gridCol w:w="402"/>
        <w:gridCol w:w="402"/>
        <w:gridCol w:w="402"/>
        <w:gridCol w:w="403"/>
        <w:gridCol w:w="402"/>
        <w:gridCol w:w="402"/>
        <w:gridCol w:w="403"/>
        <w:gridCol w:w="403"/>
        <w:gridCol w:w="403"/>
        <w:gridCol w:w="404"/>
        <w:gridCol w:w="404"/>
        <w:gridCol w:w="404"/>
        <w:gridCol w:w="404"/>
        <w:gridCol w:w="404"/>
        <w:gridCol w:w="404"/>
        <w:gridCol w:w="404"/>
        <w:gridCol w:w="404"/>
        <w:gridCol w:w="404"/>
      </w:tblGrid>
      <w:tr w:rsidR="00941659" w:rsidRPr="007A64A1" w:rsidTr="00941659">
        <w:tc>
          <w:tcPr>
            <w:tcW w:w="1842" w:type="dxa"/>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VERGİ DAİRESİ</w:t>
            </w: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r>
    </w:tbl>
    <w:p w:rsidR="00941659" w:rsidRPr="007A64A1" w:rsidRDefault="00941659" w:rsidP="00941659">
      <w:pPr>
        <w:autoSpaceDE w:val="0"/>
        <w:autoSpaceDN w:val="0"/>
        <w:adjustRightInd w:val="0"/>
        <w:spacing w:after="0" w:line="240" w:lineRule="auto"/>
        <w:rPr>
          <w:rFonts w:ascii="Times New Roman"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0"/>
        <w:gridCol w:w="400"/>
        <w:gridCol w:w="400"/>
        <w:gridCol w:w="402"/>
        <w:gridCol w:w="401"/>
        <w:gridCol w:w="401"/>
        <w:gridCol w:w="401"/>
        <w:gridCol w:w="400"/>
        <w:gridCol w:w="403"/>
        <w:gridCol w:w="404"/>
        <w:gridCol w:w="403"/>
        <w:gridCol w:w="403"/>
        <w:gridCol w:w="401"/>
        <w:gridCol w:w="407"/>
        <w:gridCol w:w="406"/>
        <w:gridCol w:w="405"/>
        <w:gridCol w:w="415"/>
        <w:gridCol w:w="12"/>
        <w:gridCol w:w="401"/>
      </w:tblGrid>
      <w:tr w:rsidR="00941659" w:rsidRPr="007A64A1" w:rsidTr="00941659">
        <w:tc>
          <w:tcPr>
            <w:tcW w:w="3075" w:type="dxa"/>
            <w:gridSpan w:val="4"/>
          </w:tcPr>
          <w:p w:rsidR="00941659" w:rsidRPr="007A64A1" w:rsidRDefault="00941659" w:rsidP="00941659">
            <w:pPr>
              <w:autoSpaceDE w:val="0"/>
              <w:autoSpaceDN w:val="0"/>
              <w:adjustRightInd w:val="0"/>
              <w:spacing w:after="0" w:line="240" w:lineRule="auto"/>
              <w:rPr>
                <w:rFonts w:ascii="Times New Roman" w:hAnsi="Times New Roman" w:cs="Times New Roman"/>
                <w:sz w:val="20"/>
                <w:szCs w:val="20"/>
              </w:rPr>
            </w:pPr>
            <w:r w:rsidRPr="007A64A1">
              <w:rPr>
                <w:rFonts w:ascii="Times New Roman" w:hAnsi="Times New Roman" w:cs="Times New Roman"/>
                <w:sz w:val="20"/>
                <w:szCs w:val="20"/>
              </w:rPr>
              <w:t>KİMLİK BELGESİ TÜRÜ:</w:t>
            </w:r>
          </w:p>
        </w:tc>
        <w:tc>
          <w:tcPr>
            <w:tcW w:w="1646" w:type="dxa"/>
            <w:gridSpan w:val="4"/>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NÜFUS KAĞIDI</w:t>
            </w: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1647" w:type="dxa"/>
            <w:gridSpan w:val="4"/>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EHLİYET</w:t>
            </w: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1671" w:type="dxa"/>
            <w:gridSpan w:val="5"/>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PASAPORT</w:t>
            </w: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r>
      <w:tr w:rsidR="00941659" w:rsidRPr="007A64A1" w:rsidTr="00941659">
        <w:tc>
          <w:tcPr>
            <w:tcW w:w="1842" w:type="dxa"/>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KİMLİK BELGESİ NO:</w:t>
            </w: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23" w:type="dxa"/>
          </w:tcPr>
          <w:p w:rsidR="00941659" w:rsidRPr="007A64A1" w:rsidRDefault="00941659" w:rsidP="00941659">
            <w:pPr>
              <w:spacing w:after="0" w:line="240" w:lineRule="auto"/>
              <w:rPr>
                <w:rFonts w:ascii="Times New Roman" w:hAnsi="Times New Roman" w:cs="Times New Roman"/>
                <w:sz w:val="20"/>
                <w:szCs w:val="20"/>
              </w:rPr>
            </w:pPr>
          </w:p>
        </w:tc>
        <w:tc>
          <w:tcPr>
            <w:tcW w:w="424" w:type="dxa"/>
            <w:gridSpan w:val="2"/>
          </w:tcPr>
          <w:p w:rsidR="00941659" w:rsidRPr="007A64A1" w:rsidRDefault="00941659" w:rsidP="00941659">
            <w:pPr>
              <w:spacing w:after="0" w:line="240" w:lineRule="auto"/>
              <w:rPr>
                <w:rFonts w:ascii="Times New Roman" w:hAnsi="Times New Roman" w:cs="Times New Roman"/>
                <w:sz w:val="20"/>
                <w:szCs w:val="20"/>
              </w:rPr>
            </w:pPr>
          </w:p>
        </w:tc>
      </w:tr>
    </w:tbl>
    <w:p w:rsidR="00941659" w:rsidRPr="007A64A1" w:rsidRDefault="00941659" w:rsidP="00941659">
      <w:pPr>
        <w:autoSpaceDE w:val="0"/>
        <w:autoSpaceDN w:val="0"/>
        <w:adjustRightInd w:val="0"/>
        <w:spacing w:after="0" w:line="240" w:lineRule="auto"/>
        <w:rPr>
          <w:rFonts w:ascii="Times New Roman" w:hAnsi="Times New Roman" w:cs="Times New Roman"/>
          <w:b/>
          <w:bCs/>
          <w:sz w:val="20"/>
          <w:szCs w:val="20"/>
        </w:rPr>
      </w:pPr>
    </w:p>
    <w:p w:rsidR="00941659" w:rsidRPr="007A64A1" w:rsidRDefault="00941659" w:rsidP="00941659">
      <w:pPr>
        <w:autoSpaceDE w:val="0"/>
        <w:autoSpaceDN w:val="0"/>
        <w:adjustRightInd w:val="0"/>
        <w:spacing w:after="0" w:line="240" w:lineRule="auto"/>
        <w:rPr>
          <w:rFonts w:ascii="Times New Roman"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941659" w:rsidRPr="007A64A1" w:rsidTr="00941659">
        <w:tc>
          <w:tcPr>
            <w:tcW w:w="2664" w:type="dxa"/>
            <w:tcBorders>
              <w:top w:val="single" w:sz="4" w:space="0" w:color="auto"/>
              <w:left w:val="single" w:sz="4" w:space="0" w:color="auto"/>
              <w:bottom w:val="nil"/>
            </w:tcBorders>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DOĞUM TARİHİ</w:t>
            </w:r>
          </w:p>
        </w:tc>
        <w:tc>
          <w:tcPr>
            <w:tcW w:w="411"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412" w:type="dxa"/>
            <w:tcBorders>
              <w:top w:val="single" w:sz="4" w:space="0" w:color="auto"/>
              <w:bottom w:val="single" w:sz="4" w:space="0" w:color="auto"/>
              <w:right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411" w:type="dxa"/>
            <w:tcBorders>
              <w:top w:val="single" w:sz="4" w:space="0" w:color="auto"/>
              <w:left w:val="single" w:sz="4" w:space="0" w:color="auto"/>
              <w:bottom w:val="nil"/>
              <w:right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411" w:type="dxa"/>
            <w:tcBorders>
              <w:top w:val="single" w:sz="4" w:space="0" w:color="auto"/>
              <w:left w:val="single" w:sz="4" w:space="0" w:color="auto"/>
              <w:bottom w:val="single" w:sz="4" w:space="0" w:color="auto"/>
              <w:right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412" w:type="dxa"/>
            <w:tcBorders>
              <w:top w:val="single" w:sz="4" w:space="0" w:color="auto"/>
              <w:left w:val="single" w:sz="4" w:space="0" w:color="auto"/>
              <w:bottom w:val="single" w:sz="4" w:space="0" w:color="auto"/>
              <w:right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411" w:type="dxa"/>
            <w:tcBorders>
              <w:top w:val="single" w:sz="4" w:space="0" w:color="auto"/>
              <w:left w:val="single" w:sz="4" w:space="0" w:color="auto"/>
              <w:bottom w:val="nil"/>
            </w:tcBorders>
          </w:tcPr>
          <w:p w:rsidR="00941659" w:rsidRPr="007A64A1" w:rsidRDefault="00941659" w:rsidP="00941659">
            <w:pPr>
              <w:spacing w:after="0" w:line="240" w:lineRule="auto"/>
              <w:rPr>
                <w:rFonts w:ascii="Times New Roman" w:hAnsi="Times New Roman" w:cs="Times New Roman"/>
                <w:sz w:val="20"/>
                <w:szCs w:val="20"/>
              </w:rPr>
            </w:pPr>
          </w:p>
        </w:tc>
        <w:tc>
          <w:tcPr>
            <w:tcW w:w="411"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412"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412"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412"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r>
      <w:tr w:rsidR="00941659" w:rsidRPr="007A64A1" w:rsidTr="00941659">
        <w:tc>
          <w:tcPr>
            <w:tcW w:w="2664" w:type="dxa"/>
            <w:tcBorders>
              <w:top w:val="nil"/>
              <w:left w:val="single" w:sz="4" w:space="0" w:color="auto"/>
              <w:bottom w:val="single" w:sz="4" w:space="0" w:color="auto"/>
              <w:right w:val="nil"/>
            </w:tcBorders>
          </w:tcPr>
          <w:p w:rsidR="00941659" w:rsidRPr="007A64A1" w:rsidRDefault="00941659" w:rsidP="00941659">
            <w:pPr>
              <w:spacing w:after="0" w:line="240" w:lineRule="auto"/>
              <w:rPr>
                <w:rFonts w:ascii="Times New Roman" w:hAnsi="Times New Roman" w:cs="Times New Roman"/>
                <w:sz w:val="20"/>
                <w:szCs w:val="20"/>
              </w:rPr>
            </w:pPr>
          </w:p>
        </w:tc>
        <w:tc>
          <w:tcPr>
            <w:tcW w:w="411" w:type="dxa"/>
            <w:tcBorders>
              <w:top w:val="single" w:sz="4" w:space="0" w:color="auto"/>
              <w:left w:val="nil"/>
              <w:bottom w:val="single" w:sz="4" w:space="0" w:color="auto"/>
              <w:right w:val="nil"/>
            </w:tcBorders>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G</w:t>
            </w:r>
          </w:p>
        </w:tc>
        <w:tc>
          <w:tcPr>
            <w:tcW w:w="412" w:type="dxa"/>
            <w:tcBorders>
              <w:top w:val="single" w:sz="4" w:space="0" w:color="auto"/>
              <w:left w:val="nil"/>
              <w:bottom w:val="single" w:sz="4" w:space="0" w:color="auto"/>
              <w:right w:val="nil"/>
            </w:tcBorders>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G</w:t>
            </w:r>
          </w:p>
        </w:tc>
        <w:tc>
          <w:tcPr>
            <w:tcW w:w="411" w:type="dxa"/>
            <w:tcBorders>
              <w:top w:val="nil"/>
              <w:left w:val="nil"/>
              <w:bottom w:val="single" w:sz="4" w:space="0" w:color="auto"/>
              <w:right w:val="nil"/>
            </w:tcBorders>
          </w:tcPr>
          <w:p w:rsidR="00941659" w:rsidRPr="007A64A1" w:rsidRDefault="00941659" w:rsidP="00941659">
            <w:pPr>
              <w:spacing w:after="0" w:line="240" w:lineRule="auto"/>
              <w:rPr>
                <w:rFonts w:ascii="Times New Roman" w:hAnsi="Times New Roman" w:cs="Times New Roman"/>
                <w:sz w:val="20"/>
                <w:szCs w:val="20"/>
              </w:rPr>
            </w:pPr>
          </w:p>
        </w:tc>
        <w:tc>
          <w:tcPr>
            <w:tcW w:w="411" w:type="dxa"/>
            <w:tcBorders>
              <w:top w:val="single" w:sz="4" w:space="0" w:color="auto"/>
              <w:left w:val="nil"/>
              <w:bottom w:val="single" w:sz="4" w:space="0" w:color="auto"/>
              <w:right w:val="nil"/>
            </w:tcBorders>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A</w:t>
            </w:r>
          </w:p>
        </w:tc>
        <w:tc>
          <w:tcPr>
            <w:tcW w:w="412" w:type="dxa"/>
            <w:tcBorders>
              <w:top w:val="single" w:sz="4" w:space="0" w:color="auto"/>
              <w:left w:val="nil"/>
              <w:bottom w:val="single" w:sz="4" w:space="0" w:color="auto"/>
              <w:right w:val="nil"/>
            </w:tcBorders>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Y</w:t>
            </w:r>
          </w:p>
        </w:tc>
        <w:tc>
          <w:tcPr>
            <w:tcW w:w="411" w:type="dxa"/>
            <w:tcBorders>
              <w:top w:val="nil"/>
              <w:left w:val="nil"/>
              <w:bottom w:val="single" w:sz="4" w:space="0" w:color="auto"/>
              <w:right w:val="nil"/>
            </w:tcBorders>
          </w:tcPr>
          <w:p w:rsidR="00941659" w:rsidRPr="007A64A1" w:rsidRDefault="00941659" w:rsidP="00941659">
            <w:pPr>
              <w:spacing w:after="0" w:line="240" w:lineRule="auto"/>
              <w:rPr>
                <w:rFonts w:ascii="Times New Roman" w:hAnsi="Times New Roman" w:cs="Times New Roman"/>
                <w:sz w:val="20"/>
                <w:szCs w:val="20"/>
              </w:rPr>
            </w:pPr>
          </w:p>
        </w:tc>
        <w:tc>
          <w:tcPr>
            <w:tcW w:w="411" w:type="dxa"/>
            <w:tcBorders>
              <w:top w:val="single" w:sz="4" w:space="0" w:color="auto"/>
              <w:left w:val="nil"/>
              <w:bottom w:val="single" w:sz="4" w:space="0" w:color="auto"/>
              <w:right w:val="nil"/>
            </w:tcBorders>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Y</w:t>
            </w:r>
          </w:p>
        </w:tc>
        <w:tc>
          <w:tcPr>
            <w:tcW w:w="412" w:type="dxa"/>
            <w:tcBorders>
              <w:top w:val="single" w:sz="4" w:space="0" w:color="auto"/>
              <w:left w:val="nil"/>
              <w:bottom w:val="single" w:sz="4" w:space="0" w:color="auto"/>
              <w:right w:val="nil"/>
            </w:tcBorders>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Y</w:t>
            </w:r>
          </w:p>
        </w:tc>
        <w:tc>
          <w:tcPr>
            <w:tcW w:w="412" w:type="dxa"/>
            <w:tcBorders>
              <w:top w:val="single" w:sz="4" w:space="0" w:color="auto"/>
              <w:left w:val="nil"/>
              <w:bottom w:val="single" w:sz="4" w:space="0" w:color="auto"/>
              <w:right w:val="nil"/>
            </w:tcBorders>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Y</w:t>
            </w:r>
          </w:p>
        </w:tc>
        <w:tc>
          <w:tcPr>
            <w:tcW w:w="412" w:type="dxa"/>
            <w:tcBorders>
              <w:top w:val="single" w:sz="4" w:space="0" w:color="auto"/>
              <w:left w:val="nil"/>
              <w:bottom w:val="single" w:sz="4" w:space="0" w:color="auto"/>
              <w:right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Y</w:t>
            </w:r>
          </w:p>
        </w:tc>
      </w:tr>
    </w:tbl>
    <w:p w:rsidR="00941659" w:rsidRPr="007A64A1" w:rsidRDefault="00941659" w:rsidP="00941659">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3"/>
        <w:gridCol w:w="402"/>
        <w:gridCol w:w="402"/>
        <w:gridCol w:w="402"/>
        <w:gridCol w:w="403"/>
        <w:gridCol w:w="402"/>
        <w:gridCol w:w="402"/>
        <w:gridCol w:w="404"/>
        <w:gridCol w:w="403"/>
        <w:gridCol w:w="403"/>
        <w:gridCol w:w="404"/>
        <w:gridCol w:w="404"/>
        <w:gridCol w:w="404"/>
        <w:gridCol w:w="404"/>
        <w:gridCol w:w="404"/>
        <w:gridCol w:w="404"/>
        <w:gridCol w:w="404"/>
        <w:gridCol w:w="404"/>
        <w:gridCol w:w="404"/>
      </w:tblGrid>
      <w:tr w:rsidR="00941659" w:rsidRPr="007A64A1" w:rsidTr="00941659">
        <w:tc>
          <w:tcPr>
            <w:tcW w:w="1842" w:type="dxa"/>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DOĞUM YERİ- İL</w:t>
            </w: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r>
    </w:tbl>
    <w:p w:rsidR="00941659" w:rsidRPr="007A64A1" w:rsidRDefault="00941659" w:rsidP="00941659">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3"/>
        <w:gridCol w:w="402"/>
        <w:gridCol w:w="402"/>
        <w:gridCol w:w="402"/>
        <w:gridCol w:w="403"/>
        <w:gridCol w:w="402"/>
        <w:gridCol w:w="402"/>
        <w:gridCol w:w="404"/>
        <w:gridCol w:w="403"/>
        <w:gridCol w:w="403"/>
        <w:gridCol w:w="404"/>
        <w:gridCol w:w="404"/>
        <w:gridCol w:w="404"/>
        <w:gridCol w:w="404"/>
        <w:gridCol w:w="404"/>
        <w:gridCol w:w="404"/>
        <w:gridCol w:w="404"/>
        <w:gridCol w:w="404"/>
        <w:gridCol w:w="404"/>
      </w:tblGrid>
      <w:tr w:rsidR="00941659" w:rsidRPr="007A64A1" w:rsidTr="00941659">
        <w:tc>
          <w:tcPr>
            <w:tcW w:w="1842" w:type="dxa"/>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DOĞUM YERİ- ÜLKE</w:t>
            </w: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r>
    </w:tbl>
    <w:p w:rsidR="00941659" w:rsidRPr="007A64A1" w:rsidRDefault="00941659" w:rsidP="00941659">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41659" w:rsidRPr="007A64A1" w:rsidTr="00941659">
        <w:tc>
          <w:tcPr>
            <w:tcW w:w="2503" w:type="dxa"/>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TELEFON</w:t>
            </w:r>
          </w:p>
        </w:tc>
        <w:tc>
          <w:tcPr>
            <w:tcW w:w="376"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r>
    </w:tbl>
    <w:p w:rsidR="00941659" w:rsidRPr="007A64A1" w:rsidRDefault="00941659" w:rsidP="00941659">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41659" w:rsidRPr="007A64A1" w:rsidTr="00941659">
        <w:tc>
          <w:tcPr>
            <w:tcW w:w="2503" w:type="dxa"/>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FAKS</w:t>
            </w:r>
          </w:p>
        </w:tc>
        <w:tc>
          <w:tcPr>
            <w:tcW w:w="376"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r>
    </w:tbl>
    <w:p w:rsidR="00941659" w:rsidRPr="007A64A1" w:rsidRDefault="00941659" w:rsidP="00941659">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tblGrid>
      <w:tr w:rsidR="00941659" w:rsidRPr="007A64A1" w:rsidTr="00941659">
        <w:tc>
          <w:tcPr>
            <w:tcW w:w="2088" w:type="dxa"/>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E-POSTA</w:t>
            </w:r>
          </w:p>
        </w:tc>
        <w:tc>
          <w:tcPr>
            <w:tcW w:w="360" w:type="dxa"/>
          </w:tcPr>
          <w:p w:rsidR="00941659" w:rsidRPr="007A64A1" w:rsidRDefault="00941659" w:rsidP="00941659">
            <w:pPr>
              <w:spacing w:after="0" w:line="240" w:lineRule="auto"/>
              <w:rPr>
                <w:rFonts w:ascii="Times New Roman" w:hAnsi="Times New Roman" w:cs="Times New Roman"/>
                <w:sz w:val="20"/>
                <w:szCs w:val="20"/>
              </w:rPr>
            </w:pPr>
          </w:p>
        </w:tc>
        <w:tc>
          <w:tcPr>
            <w:tcW w:w="360" w:type="dxa"/>
          </w:tcPr>
          <w:p w:rsidR="00941659" w:rsidRPr="007A64A1" w:rsidRDefault="00941659" w:rsidP="00941659">
            <w:pPr>
              <w:spacing w:after="0" w:line="240" w:lineRule="auto"/>
              <w:rPr>
                <w:rFonts w:ascii="Times New Roman" w:hAnsi="Times New Roman" w:cs="Times New Roman"/>
                <w:sz w:val="20"/>
                <w:szCs w:val="20"/>
              </w:rPr>
            </w:pPr>
          </w:p>
        </w:tc>
        <w:tc>
          <w:tcPr>
            <w:tcW w:w="360" w:type="dxa"/>
          </w:tcPr>
          <w:p w:rsidR="00941659" w:rsidRPr="007A64A1" w:rsidRDefault="00941659" w:rsidP="00941659">
            <w:pPr>
              <w:spacing w:after="0" w:line="240" w:lineRule="auto"/>
              <w:rPr>
                <w:rFonts w:ascii="Times New Roman" w:hAnsi="Times New Roman" w:cs="Times New Roman"/>
                <w:sz w:val="20"/>
                <w:szCs w:val="20"/>
              </w:rPr>
            </w:pPr>
          </w:p>
        </w:tc>
        <w:tc>
          <w:tcPr>
            <w:tcW w:w="360" w:type="dxa"/>
          </w:tcPr>
          <w:p w:rsidR="00941659" w:rsidRPr="007A64A1" w:rsidRDefault="00941659" w:rsidP="00941659">
            <w:pPr>
              <w:spacing w:after="0" w:line="240" w:lineRule="auto"/>
              <w:rPr>
                <w:rFonts w:ascii="Times New Roman" w:hAnsi="Times New Roman" w:cs="Times New Roman"/>
                <w:sz w:val="20"/>
                <w:szCs w:val="20"/>
              </w:rPr>
            </w:pPr>
          </w:p>
        </w:tc>
        <w:tc>
          <w:tcPr>
            <w:tcW w:w="360" w:type="dxa"/>
          </w:tcPr>
          <w:p w:rsidR="00941659" w:rsidRPr="007A64A1" w:rsidRDefault="00941659" w:rsidP="00941659">
            <w:pPr>
              <w:spacing w:after="0" w:line="240" w:lineRule="auto"/>
              <w:rPr>
                <w:rFonts w:ascii="Times New Roman" w:hAnsi="Times New Roman" w:cs="Times New Roman"/>
                <w:sz w:val="20"/>
                <w:szCs w:val="20"/>
              </w:rPr>
            </w:pPr>
          </w:p>
        </w:tc>
        <w:tc>
          <w:tcPr>
            <w:tcW w:w="360" w:type="dxa"/>
          </w:tcPr>
          <w:p w:rsidR="00941659" w:rsidRPr="007A64A1" w:rsidRDefault="00941659" w:rsidP="00941659">
            <w:pPr>
              <w:spacing w:after="0" w:line="240" w:lineRule="auto"/>
              <w:rPr>
                <w:rFonts w:ascii="Times New Roman" w:hAnsi="Times New Roman" w:cs="Times New Roman"/>
                <w:sz w:val="20"/>
                <w:szCs w:val="20"/>
              </w:rPr>
            </w:pPr>
          </w:p>
        </w:tc>
        <w:tc>
          <w:tcPr>
            <w:tcW w:w="360" w:type="dxa"/>
          </w:tcPr>
          <w:p w:rsidR="00941659" w:rsidRPr="007A64A1" w:rsidRDefault="00941659" w:rsidP="00941659">
            <w:pPr>
              <w:spacing w:after="0" w:line="240" w:lineRule="auto"/>
              <w:rPr>
                <w:rFonts w:ascii="Times New Roman" w:hAnsi="Times New Roman" w:cs="Times New Roman"/>
                <w:sz w:val="20"/>
                <w:szCs w:val="20"/>
              </w:rPr>
            </w:pPr>
          </w:p>
        </w:tc>
        <w:tc>
          <w:tcPr>
            <w:tcW w:w="360" w:type="dxa"/>
          </w:tcPr>
          <w:p w:rsidR="00941659" w:rsidRPr="007A64A1" w:rsidRDefault="00941659" w:rsidP="00941659">
            <w:pPr>
              <w:spacing w:after="0" w:line="240" w:lineRule="auto"/>
              <w:rPr>
                <w:rFonts w:ascii="Times New Roman" w:hAnsi="Times New Roman" w:cs="Times New Roman"/>
                <w:sz w:val="20"/>
                <w:szCs w:val="20"/>
              </w:rPr>
            </w:pPr>
          </w:p>
        </w:tc>
        <w:tc>
          <w:tcPr>
            <w:tcW w:w="360" w:type="dxa"/>
          </w:tcPr>
          <w:p w:rsidR="00941659" w:rsidRPr="007A64A1" w:rsidRDefault="00941659" w:rsidP="00941659">
            <w:pPr>
              <w:spacing w:after="0" w:line="240" w:lineRule="auto"/>
              <w:rPr>
                <w:rFonts w:ascii="Times New Roman" w:hAnsi="Times New Roman" w:cs="Times New Roman"/>
                <w:sz w:val="20"/>
                <w:szCs w:val="20"/>
              </w:rPr>
            </w:pPr>
          </w:p>
        </w:tc>
        <w:tc>
          <w:tcPr>
            <w:tcW w:w="360" w:type="dxa"/>
          </w:tcPr>
          <w:p w:rsidR="00941659" w:rsidRPr="007A64A1" w:rsidRDefault="00941659" w:rsidP="00941659">
            <w:pPr>
              <w:spacing w:after="0" w:line="240" w:lineRule="auto"/>
              <w:rPr>
                <w:rFonts w:ascii="Times New Roman" w:hAnsi="Times New Roman" w:cs="Times New Roman"/>
                <w:sz w:val="20"/>
                <w:szCs w:val="20"/>
              </w:rPr>
            </w:pPr>
          </w:p>
        </w:tc>
        <w:tc>
          <w:tcPr>
            <w:tcW w:w="360" w:type="dxa"/>
          </w:tcPr>
          <w:p w:rsidR="00941659" w:rsidRPr="007A64A1" w:rsidRDefault="00941659" w:rsidP="00941659">
            <w:pPr>
              <w:spacing w:after="0" w:line="240" w:lineRule="auto"/>
              <w:rPr>
                <w:rFonts w:ascii="Times New Roman" w:hAnsi="Times New Roman" w:cs="Times New Roman"/>
                <w:sz w:val="20"/>
                <w:szCs w:val="20"/>
              </w:rPr>
            </w:pPr>
          </w:p>
        </w:tc>
        <w:tc>
          <w:tcPr>
            <w:tcW w:w="360" w:type="dxa"/>
          </w:tcPr>
          <w:p w:rsidR="00941659" w:rsidRPr="007A64A1" w:rsidRDefault="00941659" w:rsidP="00941659">
            <w:pPr>
              <w:spacing w:after="0" w:line="240" w:lineRule="auto"/>
              <w:rPr>
                <w:rFonts w:ascii="Times New Roman" w:hAnsi="Times New Roman" w:cs="Times New Roman"/>
                <w:sz w:val="20"/>
                <w:szCs w:val="20"/>
              </w:rPr>
            </w:pPr>
          </w:p>
        </w:tc>
        <w:tc>
          <w:tcPr>
            <w:tcW w:w="360" w:type="dxa"/>
          </w:tcPr>
          <w:p w:rsidR="00941659" w:rsidRPr="007A64A1" w:rsidRDefault="00941659" w:rsidP="00941659">
            <w:pPr>
              <w:spacing w:after="0" w:line="240" w:lineRule="auto"/>
              <w:rPr>
                <w:rFonts w:ascii="Times New Roman" w:hAnsi="Times New Roman" w:cs="Times New Roman"/>
                <w:sz w:val="20"/>
                <w:szCs w:val="20"/>
              </w:rPr>
            </w:pPr>
          </w:p>
        </w:tc>
        <w:tc>
          <w:tcPr>
            <w:tcW w:w="360" w:type="dxa"/>
          </w:tcPr>
          <w:p w:rsidR="00941659" w:rsidRPr="007A64A1" w:rsidRDefault="00941659" w:rsidP="00941659">
            <w:pPr>
              <w:spacing w:after="0" w:line="240" w:lineRule="auto"/>
              <w:rPr>
                <w:rFonts w:ascii="Times New Roman" w:hAnsi="Times New Roman" w:cs="Times New Roman"/>
                <w:sz w:val="20"/>
                <w:szCs w:val="20"/>
              </w:rPr>
            </w:pPr>
          </w:p>
        </w:tc>
        <w:tc>
          <w:tcPr>
            <w:tcW w:w="360" w:type="dxa"/>
          </w:tcPr>
          <w:p w:rsidR="00941659" w:rsidRPr="007A64A1" w:rsidRDefault="00941659" w:rsidP="00941659">
            <w:pPr>
              <w:spacing w:after="0" w:line="240" w:lineRule="auto"/>
              <w:rPr>
                <w:rFonts w:ascii="Times New Roman" w:hAnsi="Times New Roman" w:cs="Times New Roman"/>
                <w:sz w:val="20"/>
                <w:szCs w:val="20"/>
              </w:rPr>
            </w:pPr>
          </w:p>
        </w:tc>
        <w:tc>
          <w:tcPr>
            <w:tcW w:w="360" w:type="dxa"/>
          </w:tcPr>
          <w:p w:rsidR="00941659" w:rsidRPr="007A64A1" w:rsidRDefault="00941659" w:rsidP="00941659">
            <w:pPr>
              <w:spacing w:after="0" w:line="240" w:lineRule="auto"/>
              <w:rPr>
                <w:rFonts w:ascii="Times New Roman" w:hAnsi="Times New Roman" w:cs="Times New Roman"/>
                <w:sz w:val="20"/>
                <w:szCs w:val="20"/>
              </w:rPr>
            </w:pPr>
          </w:p>
        </w:tc>
        <w:tc>
          <w:tcPr>
            <w:tcW w:w="360" w:type="dxa"/>
          </w:tcPr>
          <w:p w:rsidR="00941659" w:rsidRPr="007A64A1" w:rsidRDefault="00941659" w:rsidP="00941659">
            <w:pPr>
              <w:spacing w:after="0" w:line="240" w:lineRule="auto"/>
              <w:rPr>
                <w:rFonts w:ascii="Times New Roman" w:hAnsi="Times New Roman" w:cs="Times New Roman"/>
                <w:sz w:val="20"/>
                <w:szCs w:val="20"/>
              </w:rPr>
            </w:pPr>
          </w:p>
        </w:tc>
        <w:tc>
          <w:tcPr>
            <w:tcW w:w="360" w:type="dxa"/>
          </w:tcPr>
          <w:p w:rsidR="00941659" w:rsidRPr="007A64A1" w:rsidRDefault="00941659" w:rsidP="00941659">
            <w:pPr>
              <w:spacing w:after="0" w:line="240" w:lineRule="auto"/>
              <w:rPr>
                <w:rFonts w:ascii="Times New Roman" w:hAnsi="Times New Roman" w:cs="Times New Roman"/>
                <w:sz w:val="20"/>
                <w:szCs w:val="20"/>
              </w:rPr>
            </w:pPr>
          </w:p>
        </w:tc>
        <w:tc>
          <w:tcPr>
            <w:tcW w:w="360" w:type="dxa"/>
          </w:tcPr>
          <w:p w:rsidR="00941659" w:rsidRPr="007A64A1" w:rsidRDefault="00941659" w:rsidP="00941659">
            <w:pPr>
              <w:spacing w:after="0" w:line="240" w:lineRule="auto"/>
              <w:rPr>
                <w:rFonts w:ascii="Times New Roman" w:hAnsi="Times New Roman" w:cs="Times New Roman"/>
                <w:sz w:val="20"/>
                <w:szCs w:val="20"/>
              </w:rPr>
            </w:pPr>
          </w:p>
        </w:tc>
        <w:tc>
          <w:tcPr>
            <w:tcW w:w="360" w:type="dxa"/>
          </w:tcPr>
          <w:p w:rsidR="00941659" w:rsidRPr="007A64A1" w:rsidRDefault="00941659" w:rsidP="00941659">
            <w:pPr>
              <w:spacing w:after="0" w:line="240" w:lineRule="auto"/>
              <w:rPr>
                <w:rFonts w:ascii="Times New Roman" w:hAnsi="Times New Roman" w:cs="Times New Roman"/>
                <w:sz w:val="20"/>
                <w:szCs w:val="20"/>
              </w:rPr>
            </w:pPr>
          </w:p>
        </w:tc>
      </w:tr>
    </w:tbl>
    <w:p w:rsidR="00941659" w:rsidRPr="007A64A1" w:rsidRDefault="00941659" w:rsidP="00941659">
      <w:pPr>
        <w:spacing w:after="0" w:line="240" w:lineRule="auto"/>
        <w:rPr>
          <w:rFonts w:ascii="Times New Roman" w:hAnsi="Times New Roman" w:cs="Times New Roman"/>
          <w:sz w:val="20"/>
          <w:szCs w:val="20"/>
        </w:rPr>
      </w:pPr>
    </w:p>
    <w:p w:rsidR="00941659" w:rsidRPr="007A64A1" w:rsidRDefault="00941659" w:rsidP="00941659">
      <w:pPr>
        <w:spacing w:after="0" w:line="240" w:lineRule="auto"/>
        <w:rPr>
          <w:rFonts w:ascii="Times New Roman" w:hAnsi="Times New Roman" w:cs="Times New Roman"/>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941659" w:rsidRPr="007A64A1" w:rsidTr="00941659">
        <w:tc>
          <w:tcPr>
            <w:tcW w:w="9468" w:type="dxa"/>
          </w:tcPr>
          <w:p w:rsidR="00941659" w:rsidRPr="007A64A1" w:rsidRDefault="00941659" w:rsidP="00941659">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BU “TÜZEL KİŞİLİK BELGESİ” DOLDURULMALI VE KİMLİK BELGESİNİN OKUNUR BİR FOTOKOPİSİYLE BİRLİKTE VERİLMELİDİR.</w:t>
            </w:r>
          </w:p>
        </w:tc>
      </w:tr>
    </w:tbl>
    <w:p w:rsidR="00941659" w:rsidRPr="007A64A1" w:rsidRDefault="00941659" w:rsidP="00941659">
      <w:pPr>
        <w:spacing w:after="0" w:line="240" w:lineRule="auto"/>
        <w:rPr>
          <w:rFonts w:ascii="Times New Roman" w:hAnsi="Times New Roman" w:cs="Times New Roman"/>
          <w:sz w:val="20"/>
          <w:szCs w:val="20"/>
        </w:rPr>
      </w:pPr>
    </w:p>
    <w:p w:rsidR="00941659" w:rsidRPr="007A64A1" w:rsidRDefault="00941659" w:rsidP="00941659">
      <w:pPr>
        <w:spacing w:after="0" w:line="240" w:lineRule="auto"/>
        <w:rPr>
          <w:rFonts w:ascii="Times New Roman" w:hAnsi="Times New Roman" w:cs="Times New Roman"/>
          <w:sz w:val="20"/>
          <w:szCs w:val="20"/>
        </w:rPr>
      </w:pPr>
    </w:p>
    <w:p w:rsidR="00941659" w:rsidRPr="007A64A1" w:rsidRDefault="00941659" w:rsidP="00941659">
      <w:pPr>
        <w:spacing w:after="0" w:line="240" w:lineRule="auto"/>
        <w:ind w:left="5760" w:firstLine="720"/>
        <w:rPr>
          <w:rFonts w:ascii="Times New Roman" w:hAnsi="Times New Roman" w:cs="Times New Roman"/>
          <w:sz w:val="20"/>
          <w:szCs w:val="20"/>
        </w:rPr>
      </w:pPr>
      <w:r w:rsidRPr="007A64A1">
        <w:rPr>
          <w:rFonts w:ascii="Times New Roman" w:hAnsi="Times New Roman" w:cs="Times New Roman"/>
          <w:sz w:val="20"/>
          <w:szCs w:val="20"/>
        </w:rPr>
        <w:t>TARİH VE İMZA</w:t>
      </w:r>
    </w:p>
    <w:p w:rsidR="00941659" w:rsidRPr="007A64A1" w:rsidRDefault="00941659" w:rsidP="00941659">
      <w:pPr>
        <w:spacing w:after="0" w:line="240" w:lineRule="auto"/>
        <w:rPr>
          <w:rFonts w:ascii="Times New Roman" w:hAnsi="Times New Roman" w:cs="Times New Roman"/>
          <w:b/>
          <w:sz w:val="20"/>
          <w:szCs w:val="20"/>
        </w:rPr>
      </w:pPr>
    </w:p>
    <w:p w:rsidR="00941659" w:rsidRPr="007A64A1" w:rsidRDefault="00941659" w:rsidP="00941659">
      <w:pPr>
        <w:spacing w:after="0" w:line="240" w:lineRule="auto"/>
        <w:rPr>
          <w:rFonts w:ascii="Times New Roman" w:hAnsi="Times New Roman" w:cs="Times New Roman"/>
          <w:sz w:val="20"/>
          <w:szCs w:val="20"/>
        </w:rPr>
      </w:pPr>
      <w:bookmarkStart w:id="32" w:name="_Toc41823848"/>
    </w:p>
    <w:p w:rsidR="00941659" w:rsidRPr="007A64A1" w:rsidRDefault="00941659" w:rsidP="00941659">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5"/>
        <w:gridCol w:w="293"/>
        <w:gridCol w:w="294"/>
        <w:gridCol w:w="294"/>
        <w:gridCol w:w="294"/>
        <w:gridCol w:w="294"/>
        <w:gridCol w:w="294"/>
        <w:gridCol w:w="293"/>
        <w:gridCol w:w="294"/>
        <w:gridCol w:w="294"/>
        <w:gridCol w:w="293"/>
        <w:gridCol w:w="293"/>
        <w:gridCol w:w="293"/>
        <w:gridCol w:w="292"/>
        <w:gridCol w:w="293"/>
        <w:gridCol w:w="293"/>
        <w:gridCol w:w="293"/>
        <w:gridCol w:w="293"/>
        <w:gridCol w:w="293"/>
        <w:gridCol w:w="292"/>
        <w:gridCol w:w="293"/>
        <w:gridCol w:w="293"/>
        <w:gridCol w:w="293"/>
        <w:gridCol w:w="293"/>
        <w:gridCol w:w="293"/>
      </w:tblGrid>
      <w:tr w:rsidR="00941659" w:rsidRPr="007A64A1" w:rsidTr="00941659">
        <w:trPr>
          <w:trHeight w:val="359"/>
        </w:trPr>
        <w:tc>
          <w:tcPr>
            <w:tcW w:w="9212" w:type="dxa"/>
            <w:gridSpan w:val="25"/>
            <w:tcBorders>
              <w:bottom w:val="single" w:sz="4" w:space="0" w:color="auto"/>
            </w:tcBorders>
            <w:vAlign w:val="center"/>
          </w:tcPr>
          <w:p w:rsidR="00941659" w:rsidRPr="007A64A1" w:rsidRDefault="00941659" w:rsidP="00941659">
            <w:pPr>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TÜZEL KİMLİK FORMU                                                                                                 (Söz. EK: 5b)</w:t>
            </w:r>
          </w:p>
        </w:tc>
      </w:tr>
      <w:tr w:rsidR="00941659" w:rsidRPr="007A64A1" w:rsidTr="00941659">
        <w:trPr>
          <w:trHeight w:val="413"/>
        </w:trPr>
        <w:tc>
          <w:tcPr>
            <w:tcW w:w="9212" w:type="dxa"/>
            <w:gridSpan w:val="25"/>
            <w:tcBorders>
              <w:top w:val="nil"/>
              <w:left w:val="single" w:sz="4" w:space="0" w:color="auto"/>
              <w:bottom w:val="nil"/>
              <w:right w:val="single" w:sz="4" w:space="0" w:color="auto"/>
            </w:tcBorders>
            <w:vAlign w:val="center"/>
          </w:tcPr>
          <w:p w:rsidR="00941659" w:rsidRPr="007A64A1" w:rsidRDefault="00941659" w:rsidP="00941659">
            <w:pPr>
              <w:spacing w:after="0" w:line="240" w:lineRule="auto"/>
              <w:jc w:val="center"/>
              <w:rPr>
                <w:rFonts w:ascii="Times New Roman" w:hAnsi="Times New Roman" w:cs="Times New Roman"/>
                <w:b/>
                <w:sz w:val="20"/>
                <w:szCs w:val="20"/>
                <w:u w:val="single"/>
              </w:rPr>
            </w:pPr>
            <w:r w:rsidRPr="007A64A1">
              <w:rPr>
                <w:rFonts w:ascii="Times New Roman" w:hAnsi="Times New Roman" w:cs="Times New Roman"/>
                <w:b/>
                <w:sz w:val="20"/>
                <w:szCs w:val="20"/>
                <w:u w:val="single"/>
              </w:rPr>
              <w:t>ÖZEL KURUM/KURULUŞLAR</w:t>
            </w:r>
          </w:p>
        </w:tc>
      </w:tr>
      <w:tr w:rsidR="00941659" w:rsidRPr="007A64A1" w:rsidTr="00941659">
        <w:tc>
          <w:tcPr>
            <w:tcW w:w="2088" w:type="dxa"/>
            <w:tcBorders>
              <w:top w:val="nil"/>
              <w:left w:val="single" w:sz="4" w:space="0" w:color="auto"/>
              <w:bottom w:val="single" w:sz="4" w:space="0" w:color="auto"/>
              <w:right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TÜRÜ</w:t>
            </w:r>
          </w:p>
        </w:tc>
        <w:tc>
          <w:tcPr>
            <w:tcW w:w="296" w:type="dxa"/>
            <w:tcBorders>
              <w:top w:val="single" w:sz="4" w:space="0" w:color="auto"/>
              <w:left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29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29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29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r>
    </w:tbl>
    <w:p w:rsidR="00941659" w:rsidRPr="007A64A1" w:rsidRDefault="00941659" w:rsidP="00941659">
      <w:pPr>
        <w:spacing w:after="0" w:line="240" w:lineRule="auto"/>
        <w:rPr>
          <w:rFonts w:ascii="Times New Roman" w:hAnsi="Times New Roman" w:cs="Times New Roman"/>
          <w:sz w:val="20"/>
          <w:szCs w:val="20"/>
        </w:rPr>
      </w:pPr>
    </w:p>
    <w:tbl>
      <w:tblPr>
        <w:tblW w:w="0" w:type="auto"/>
        <w:tblLook w:val="00A0" w:firstRow="1" w:lastRow="0" w:firstColumn="1" w:lastColumn="0" w:noHBand="0" w:noVBand="0"/>
      </w:tblPr>
      <w:tblGrid>
        <w:gridCol w:w="2587"/>
        <w:gridCol w:w="1421"/>
        <w:gridCol w:w="356"/>
        <w:gridCol w:w="532"/>
        <w:gridCol w:w="1249"/>
        <w:gridCol w:w="356"/>
        <w:gridCol w:w="2561"/>
      </w:tblGrid>
      <w:tr w:rsidR="00941659" w:rsidRPr="007A64A1" w:rsidTr="00941659">
        <w:tc>
          <w:tcPr>
            <w:tcW w:w="2628" w:type="dxa"/>
            <w:tcBorders>
              <w:top w:val="single" w:sz="4" w:space="0" w:color="auto"/>
              <w:left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STK (Sivil Toplum Kuruluşu)</w:t>
            </w:r>
          </w:p>
        </w:tc>
        <w:tc>
          <w:tcPr>
            <w:tcW w:w="1440" w:type="dxa"/>
            <w:tcBorders>
              <w:top w:val="single" w:sz="4" w:space="0" w:color="auto"/>
              <w:bottom w:val="single" w:sz="4" w:space="0" w:color="auto"/>
              <w:right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1260" w:type="dxa"/>
            <w:tcBorders>
              <w:top w:val="single" w:sz="4" w:space="0" w:color="auto"/>
              <w:bottom w:val="single" w:sz="4" w:space="0" w:color="auto"/>
              <w:right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2624" w:type="dxa"/>
            <w:tcBorders>
              <w:top w:val="single" w:sz="4" w:space="0" w:color="auto"/>
              <w:left w:val="single" w:sz="4" w:space="0" w:color="auto"/>
              <w:bottom w:val="single" w:sz="4" w:space="0" w:color="auto"/>
              <w:right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r>
    </w:tbl>
    <w:p w:rsidR="00941659" w:rsidRPr="007A64A1" w:rsidRDefault="00941659" w:rsidP="00941659">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8"/>
        <w:gridCol w:w="359"/>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941659" w:rsidRPr="007A64A1" w:rsidTr="00941659">
        <w:trPr>
          <w:cantSplit/>
          <w:trHeight w:val="279"/>
        </w:trPr>
        <w:tc>
          <w:tcPr>
            <w:tcW w:w="1908" w:type="dxa"/>
            <w:vMerge w:val="restart"/>
            <w:tcBorders>
              <w:top w:val="single" w:sz="4" w:space="0" w:color="auto"/>
              <w:left w:val="single" w:sz="4" w:space="0" w:color="auto"/>
              <w:bottom w:val="nil"/>
              <w:right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İSİM(LER)</w:t>
            </w:r>
          </w:p>
          <w:p w:rsidR="00941659" w:rsidRPr="007A64A1" w:rsidRDefault="00941659" w:rsidP="00941659">
            <w:pPr>
              <w:spacing w:after="0" w:line="240" w:lineRule="auto"/>
              <w:rPr>
                <w:rFonts w:ascii="Times New Roman" w:hAnsi="Times New Roman" w:cs="Times New Roman"/>
                <w:sz w:val="20"/>
                <w:szCs w:val="20"/>
              </w:rPr>
            </w:pPr>
          </w:p>
          <w:p w:rsidR="00941659" w:rsidRPr="007A64A1" w:rsidRDefault="00941659" w:rsidP="00941659">
            <w:pPr>
              <w:spacing w:after="0" w:line="240" w:lineRule="auto"/>
              <w:jc w:val="center"/>
              <w:rPr>
                <w:rFonts w:ascii="Times New Roman" w:hAnsi="Times New Roman" w:cs="Times New Roman"/>
                <w:sz w:val="20"/>
                <w:szCs w:val="20"/>
              </w:rPr>
            </w:pPr>
          </w:p>
        </w:tc>
        <w:tc>
          <w:tcPr>
            <w:tcW w:w="365" w:type="dxa"/>
            <w:tcBorders>
              <w:top w:val="single" w:sz="4" w:space="0" w:color="auto"/>
              <w:left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r>
      <w:tr w:rsidR="00941659" w:rsidRPr="007A64A1" w:rsidTr="00941659">
        <w:trPr>
          <w:cantSplit/>
          <w:trHeight w:val="279"/>
        </w:trPr>
        <w:tc>
          <w:tcPr>
            <w:tcW w:w="1908" w:type="dxa"/>
            <w:vMerge/>
            <w:tcBorders>
              <w:top w:val="nil"/>
              <w:left w:val="single" w:sz="4" w:space="0" w:color="auto"/>
              <w:bottom w:val="nil"/>
              <w:right w:val="nil"/>
            </w:tcBorders>
          </w:tcPr>
          <w:p w:rsidR="00941659" w:rsidRPr="007A64A1" w:rsidRDefault="00941659" w:rsidP="00941659">
            <w:pPr>
              <w:spacing w:after="0" w:line="240" w:lineRule="auto"/>
              <w:rPr>
                <w:rFonts w:ascii="Times New Roman" w:hAnsi="Times New Roman" w:cs="Times New Roman"/>
                <w:sz w:val="20"/>
                <w:szCs w:val="20"/>
              </w:rPr>
            </w:pPr>
          </w:p>
        </w:tc>
        <w:tc>
          <w:tcPr>
            <w:tcW w:w="7304" w:type="dxa"/>
            <w:gridSpan w:val="20"/>
            <w:tcBorders>
              <w:top w:val="single" w:sz="4" w:space="0" w:color="auto"/>
              <w:left w:val="nil"/>
              <w:bottom w:val="single" w:sz="4" w:space="0" w:color="auto"/>
              <w:right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r>
      <w:tr w:rsidR="00941659" w:rsidRPr="007A64A1" w:rsidTr="00941659">
        <w:trPr>
          <w:cantSplit/>
          <w:trHeight w:val="277"/>
        </w:trPr>
        <w:tc>
          <w:tcPr>
            <w:tcW w:w="1908" w:type="dxa"/>
            <w:vMerge/>
            <w:tcBorders>
              <w:top w:val="nil"/>
              <w:left w:val="single" w:sz="4" w:space="0" w:color="auto"/>
              <w:bottom w:val="single" w:sz="4" w:space="0" w:color="auto"/>
              <w:right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left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r>
      <w:tr w:rsidR="00941659" w:rsidRPr="007A64A1" w:rsidTr="00941659">
        <w:trPr>
          <w:cantSplit/>
          <w:trHeight w:val="277"/>
        </w:trPr>
        <w:tc>
          <w:tcPr>
            <w:tcW w:w="1908" w:type="dxa"/>
            <w:vMerge/>
            <w:tcBorders>
              <w:top w:val="single" w:sz="4" w:space="0" w:color="auto"/>
              <w:left w:val="single" w:sz="4" w:space="0" w:color="auto"/>
              <w:bottom w:val="single" w:sz="4" w:space="0" w:color="auto"/>
              <w:right w:val="nil"/>
            </w:tcBorders>
          </w:tcPr>
          <w:p w:rsidR="00941659" w:rsidRPr="007A64A1" w:rsidRDefault="00941659" w:rsidP="00941659">
            <w:pPr>
              <w:spacing w:after="0" w:line="240" w:lineRule="auto"/>
              <w:rPr>
                <w:rFonts w:ascii="Times New Roman" w:hAnsi="Times New Roman" w:cs="Times New Roman"/>
                <w:sz w:val="20"/>
                <w:szCs w:val="20"/>
              </w:rPr>
            </w:pPr>
          </w:p>
        </w:tc>
        <w:tc>
          <w:tcPr>
            <w:tcW w:w="7304" w:type="dxa"/>
            <w:gridSpan w:val="20"/>
            <w:tcBorders>
              <w:top w:val="single" w:sz="4" w:space="0" w:color="auto"/>
              <w:left w:val="nil"/>
              <w:bottom w:val="single" w:sz="4" w:space="0" w:color="auto"/>
              <w:right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r>
      <w:tr w:rsidR="00941659" w:rsidRPr="007A64A1" w:rsidTr="00941659">
        <w:trPr>
          <w:cantSplit/>
          <w:trHeight w:val="277"/>
        </w:trPr>
        <w:tc>
          <w:tcPr>
            <w:tcW w:w="1908" w:type="dxa"/>
            <w:vMerge/>
            <w:tcBorders>
              <w:top w:val="single" w:sz="4" w:space="0" w:color="auto"/>
              <w:left w:val="single" w:sz="4" w:space="0" w:color="auto"/>
              <w:bottom w:val="nil"/>
              <w:right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left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r>
      <w:tr w:rsidR="00941659" w:rsidRPr="007A64A1" w:rsidTr="00941659">
        <w:trPr>
          <w:cantSplit/>
          <w:trHeight w:val="277"/>
        </w:trPr>
        <w:tc>
          <w:tcPr>
            <w:tcW w:w="1908" w:type="dxa"/>
            <w:vMerge/>
            <w:tcBorders>
              <w:top w:val="nil"/>
              <w:left w:val="single" w:sz="4" w:space="0" w:color="auto"/>
              <w:bottom w:val="nil"/>
              <w:right w:val="nil"/>
            </w:tcBorders>
          </w:tcPr>
          <w:p w:rsidR="00941659" w:rsidRPr="007A64A1" w:rsidRDefault="00941659" w:rsidP="00941659">
            <w:pPr>
              <w:spacing w:after="0" w:line="240" w:lineRule="auto"/>
              <w:rPr>
                <w:rFonts w:ascii="Times New Roman" w:hAnsi="Times New Roman" w:cs="Times New Roman"/>
                <w:sz w:val="20"/>
                <w:szCs w:val="20"/>
              </w:rPr>
            </w:pPr>
          </w:p>
        </w:tc>
        <w:tc>
          <w:tcPr>
            <w:tcW w:w="7304" w:type="dxa"/>
            <w:gridSpan w:val="20"/>
            <w:tcBorders>
              <w:top w:val="single" w:sz="4" w:space="0" w:color="auto"/>
              <w:left w:val="nil"/>
              <w:bottom w:val="single" w:sz="4" w:space="0" w:color="auto"/>
              <w:right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r>
      <w:tr w:rsidR="00941659" w:rsidRPr="007A64A1" w:rsidTr="00941659">
        <w:trPr>
          <w:cantSplit/>
          <w:trHeight w:val="277"/>
        </w:trPr>
        <w:tc>
          <w:tcPr>
            <w:tcW w:w="1908" w:type="dxa"/>
            <w:vMerge/>
            <w:tcBorders>
              <w:top w:val="nil"/>
              <w:left w:val="single" w:sz="4" w:space="0" w:color="auto"/>
              <w:bottom w:val="single" w:sz="4" w:space="0" w:color="auto"/>
              <w:right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left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r>
    </w:tbl>
    <w:p w:rsidR="00941659" w:rsidRPr="007A64A1" w:rsidRDefault="00941659" w:rsidP="00941659">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941659" w:rsidRPr="007A64A1" w:rsidTr="00941659">
        <w:tc>
          <w:tcPr>
            <w:tcW w:w="1842" w:type="dxa"/>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KISALTMA</w:t>
            </w: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r>
    </w:tbl>
    <w:p w:rsidR="00941659" w:rsidRPr="007A64A1" w:rsidRDefault="00941659" w:rsidP="00941659">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360"/>
        <w:gridCol w:w="360"/>
        <w:gridCol w:w="360"/>
        <w:gridCol w:w="360"/>
        <w:gridCol w:w="360"/>
        <w:gridCol w:w="359"/>
        <w:gridCol w:w="359"/>
        <w:gridCol w:w="359"/>
        <w:gridCol w:w="359"/>
        <w:gridCol w:w="360"/>
        <w:gridCol w:w="359"/>
        <w:gridCol w:w="359"/>
        <w:gridCol w:w="359"/>
        <w:gridCol w:w="359"/>
        <w:gridCol w:w="360"/>
        <w:gridCol w:w="359"/>
        <w:gridCol w:w="359"/>
        <w:gridCol w:w="359"/>
        <w:gridCol w:w="359"/>
        <w:gridCol w:w="360"/>
      </w:tblGrid>
      <w:tr w:rsidR="00941659" w:rsidRPr="007A64A1" w:rsidTr="00941659">
        <w:trPr>
          <w:cantSplit/>
          <w:trHeight w:val="279"/>
        </w:trPr>
        <w:tc>
          <w:tcPr>
            <w:tcW w:w="1908" w:type="dxa"/>
            <w:vMerge w:val="restart"/>
            <w:tcBorders>
              <w:top w:val="single" w:sz="4" w:space="0" w:color="auto"/>
              <w:left w:val="single" w:sz="4" w:space="0" w:color="auto"/>
              <w:right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GENEL MERKEZ RESMİ ADRESİ</w:t>
            </w:r>
          </w:p>
          <w:p w:rsidR="00941659" w:rsidRPr="007A64A1" w:rsidRDefault="00941659" w:rsidP="00941659">
            <w:pPr>
              <w:spacing w:after="0" w:line="240" w:lineRule="auto"/>
              <w:rPr>
                <w:rFonts w:ascii="Times New Roman" w:hAnsi="Times New Roman" w:cs="Times New Roman"/>
                <w:sz w:val="20"/>
                <w:szCs w:val="20"/>
              </w:rPr>
            </w:pPr>
          </w:p>
          <w:p w:rsidR="00941659" w:rsidRPr="007A64A1" w:rsidRDefault="00941659" w:rsidP="00941659">
            <w:pPr>
              <w:spacing w:after="0" w:line="240" w:lineRule="auto"/>
              <w:jc w:val="center"/>
              <w:rPr>
                <w:rFonts w:ascii="Times New Roman" w:hAnsi="Times New Roman" w:cs="Times New Roman"/>
                <w:sz w:val="20"/>
                <w:szCs w:val="20"/>
              </w:rPr>
            </w:pPr>
          </w:p>
        </w:tc>
        <w:tc>
          <w:tcPr>
            <w:tcW w:w="365" w:type="dxa"/>
            <w:tcBorders>
              <w:top w:val="single" w:sz="4" w:space="0" w:color="auto"/>
              <w:left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r>
      <w:tr w:rsidR="00941659" w:rsidRPr="007A64A1" w:rsidTr="00941659">
        <w:trPr>
          <w:cantSplit/>
          <w:trHeight w:val="279"/>
        </w:trPr>
        <w:tc>
          <w:tcPr>
            <w:tcW w:w="1908" w:type="dxa"/>
            <w:vMerge/>
            <w:tcBorders>
              <w:left w:val="single" w:sz="4" w:space="0" w:color="auto"/>
              <w:right w:val="nil"/>
            </w:tcBorders>
          </w:tcPr>
          <w:p w:rsidR="00941659" w:rsidRPr="007A64A1" w:rsidRDefault="00941659" w:rsidP="00941659">
            <w:pPr>
              <w:spacing w:after="0" w:line="240" w:lineRule="auto"/>
              <w:rPr>
                <w:rFonts w:ascii="Times New Roman" w:hAnsi="Times New Roman" w:cs="Times New Roman"/>
                <w:sz w:val="20"/>
                <w:szCs w:val="20"/>
              </w:rPr>
            </w:pPr>
          </w:p>
        </w:tc>
        <w:tc>
          <w:tcPr>
            <w:tcW w:w="7304" w:type="dxa"/>
            <w:gridSpan w:val="20"/>
            <w:tcBorders>
              <w:top w:val="single" w:sz="4" w:space="0" w:color="auto"/>
              <w:left w:val="nil"/>
              <w:bottom w:val="single" w:sz="4" w:space="0" w:color="auto"/>
              <w:right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r>
      <w:tr w:rsidR="00941659" w:rsidRPr="007A64A1" w:rsidTr="00941659">
        <w:trPr>
          <w:cantSplit/>
          <w:trHeight w:val="277"/>
        </w:trPr>
        <w:tc>
          <w:tcPr>
            <w:tcW w:w="1908" w:type="dxa"/>
            <w:vMerge/>
            <w:tcBorders>
              <w:left w:val="single" w:sz="4" w:space="0" w:color="auto"/>
              <w:right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left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r>
      <w:tr w:rsidR="00941659" w:rsidRPr="007A64A1" w:rsidTr="00941659">
        <w:trPr>
          <w:cantSplit/>
          <w:trHeight w:val="277"/>
        </w:trPr>
        <w:tc>
          <w:tcPr>
            <w:tcW w:w="1908" w:type="dxa"/>
            <w:vMerge/>
            <w:tcBorders>
              <w:left w:val="single" w:sz="4" w:space="0" w:color="auto"/>
              <w:right w:val="nil"/>
            </w:tcBorders>
          </w:tcPr>
          <w:p w:rsidR="00941659" w:rsidRPr="007A64A1" w:rsidRDefault="00941659" w:rsidP="00941659">
            <w:pPr>
              <w:spacing w:after="0" w:line="240" w:lineRule="auto"/>
              <w:rPr>
                <w:rFonts w:ascii="Times New Roman" w:hAnsi="Times New Roman" w:cs="Times New Roman"/>
                <w:sz w:val="20"/>
                <w:szCs w:val="20"/>
              </w:rPr>
            </w:pPr>
          </w:p>
        </w:tc>
        <w:tc>
          <w:tcPr>
            <w:tcW w:w="7304" w:type="dxa"/>
            <w:gridSpan w:val="20"/>
            <w:tcBorders>
              <w:top w:val="single" w:sz="4" w:space="0" w:color="auto"/>
              <w:left w:val="nil"/>
              <w:bottom w:val="single" w:sz="4" w:space="0" w:color="auto"/>
              <w:right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r>
      <w:tr w:rsidR="00941659" w:rsidRPr="007A64A1" w:rsidTr="00941659">
        <w:trPr>
          <w:cantSplit/>
          <w:trHeight w:val="277"/>
        </w:trPr>
        <w:tc>
          <w:tcPr>
            <w:tcW w:w="1908" w:type="dxa"/>
            <w:vMerge/>
            <w:tcBorders>
              <w:left w:val="single" w:sz="4" w:space="0" w:color="auto"/>
              <w:bottom w:val="single" w:sz="4" w:space="0" w:color="auto"/>
              <w:right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left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r>
    </w:tbl>
    <w:p w:rsidR="00941659" w:rsidRPr="007A64A1" w:rsidRDefault="00941659" w:rsidP="00941659">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383"/>
        <w:gridCol w:w="383"/>
        <w:gridCol w:w="384"/>
        <w:gridCol w:w="384"/>
        <w:gridCol w:w="384"/>
        <w:gridCol w:w="384"/>
        <w:gridCol w:w="384"/>
        <w:gridCol w:w="2038"/>
        <w:gridCol w:w="439"/>
        <w:gridCol w:w="439"/>
        <w:gridCol w:w="439"/>
        <w:gridCol w:w="439"/>
        <w:gridCol w:w="439"/>
        <w:gridCol w:w="439"/>
      </w:tblGrid>
      <w:tr w:rsidR="00941659" w:rsidRPr="007A64A1" w:rsidTr="00941659">
        <w:tc>
          <w:tcPr>
            <w:tcW w:w="1750" w:type="dxa"/>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POSTA KODU</w:t>
            </w:r>
          </w:p>
        </w:tc>
        <w:tc>
          <w:tcPr>
            <w:tcW w:w="393" w:type="dxa"/>
          </w:tcPr>
          <w:p w:rsidR="00941659" w:rsidRPr="007A64A1" w:rsidRDefault="00941659" w:rsidP="00941659">
            <w:pPr>
              <w:spacing w:after="0" w:line="240" w:lineRule="auto"/>
              <w:rPr>
                <w:rFonts w:ascii="Times New Roman" w:hAnsi="Times New Roman" w:cs="Times New Roman"/>
                <w:sz w:val="20"/>
                <w:szCs w:val="20"/>
              </w:rPr>
            </w:pPr>
          </w:p>
        </w:tc>
        <w:tc>
          <w:tcPr>
            <w:tcW w:w="392" w:type="dxa"/>
          </w:tcPr>
          <w:p w:rsidR="00941659" w:rsidRPr="007A64A1" w:rsidRDefault="00941659" w:rsidP="00941659">
            <w:pPr>
              <w:spacing w:after="0" w:line="240" w:lineRule="auto"/>
              <w:rPr>
                <w:rFonts w:ascii="Times New Roman" w:hAnsi="Times New Roman" w:cs="Times New Roman"/>
                <w:sz w:val="20"/>
                <w:szCs w:val="20"/>
              </w:rPr>
            </w:pPr>
          </w:p>
        </w:tc>
        <w:tc>
          <w:tcPr>
            <w:tcW w:w="392" w:type="dxa"/>
          </w:tcPr>
          <w:p w:rsidR="00941659" w:rsidRPr="007A64A1" w:rsidRDefault="00941659" w:rsidP="00941659">
            <w:pPr>
              <w:spacing w:after="0" w:line="240" w:lineRule="auto"/>
              <w:rPr>
                <w:rFonts w:ascii="Times New Roman" w:hAnsi="Times New Roman" w:cs="Times New Roman"/>
                <w:sz w:val="20"/>
                <w:szCs w:val="20"/>
              </w:rPr>
            </w:pPr>
          </w:p>
        </w:tc>
        <w:tc>
          <w:tcPr>
            <w:tcW w:w="393" w:type="dxa"/>
          </w:tcPr>
          <w:p w:rsidR="00941659" w:rsidRPr="007A64A1" w:rsidRDefault="00941659" w:rsidP="00941659">
            <w:pPr>
              <w:spacing w:after="0" w:line="240" w:lineRule="auto"/>
              <w:rPr>
                <w:rFonts w:ascii="Times New Roman" w:hAnsi="Times New Roman" w:cs="Times New Roman"/>
                <w:sz w:val="20"/>
                <w:szCs w:val="20"/>
              </w:rPr>
            </w:pPr>
          </w:p>
        </w:tc>
        <w:tc>
          <w:tcPr>
            <w:tcW w:w="392" w:type="dxa"/>
          </w:tcPr>
          <w:p w:rsidR="00941659" w:rsidRPr="007A64A1" w:rsidRDefault="00941659" w:rsidP="00941659">
            <w:pPr>
              <w:spacing w:after="0" w:line="240" w:lineRule="auto"/>
              <w:rPr>
                <w:rFonts w:ascii="Times New Roman" w:hAnsi="Times New Roman" w:cs="Times New Roman"/>
                <w:sz w:val="20"/>
                <w:szCs w:val="20"/>
              </w:rPr>
            </w:pPr>
          </w:p>
        </w:tc>
        <w:tc>
          <w:tcPr>
            <w:tcW w:w="392" w:type="dxa"/>
          </w:tcPr>
          <w:p w:rsidR="00941659" w:rsidRPr="007A64A1" w:rsidRDefault="00941659" w:rsidP="00941659">
            <w:pPr>
              <w:spacing w:after="0" w:line="240" w:lineRule="auto"/>
              <w:rPr>
                <w:rFonts w:ascii="Times New Roman" w:hAnsi="Times New Roman" w:cs="Times New Roman"/>
                <w:sz w:val="20"/>
                <w:szCs w:val="20"/>
              </w:rPr>
            </w:pPr>
          </w:p>
        </w:tc>
        <w:tc>
          <w:tcPr>
            <w:tcW w:w="393" w:type="dxa"/>
          </w:tcPr>
          <w:p w:rsidR="00941659" w:rsidRPr="007A64A1" w:rsidRDefault="00941659" w:rsidP="00941659">
            <w:pPr>
              <w:spacing w:after="0" w:line="240" w:lineRule="auto"/>
              <w:rPr>
                <w:rFonts w:ascii="Times New Roman" w:hAnsi="Times New Roman" w:cs="Times New Roman"/>
                <w:sz w:val="20"/>
                <w:szCs w:val="20"/>
              </w:rPr>
            </w:pPr>
          </w:p>
        </w:tc>
        <w:tc>
          <w:tcPr>
            <w:tcW w:w="2091" w:type="dxa"/>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POSTA KUTUSU</w:t>
            </w:r>
          </w:p>
        </w:tc>
        <w:tc>
          <w:tcPr>
            <w:tcW w:w="450" w:type="dxa"/>
          </w:tcPr>
          <w:p w:rsidR="00941659" w:rsidRPr="007A64A1" w:rsidRDefault="00941659" w:rsidP="00941659">
            <w:pPr>
              <w:spacing w:after="0" w:line="240" w:lineRule="auto"/>
              <w:rPr>
                <w:rFonts w:ascii="Times New Roman" w:hAnsi="Times New Roman" w:cs="Times New Roman"/>
                <w:sz w:val="20"/>
                <w:szCs w:val="20"/>
              </w:rPr>
            </w:pPr>
          </w:p>
        </w:tc>
        <w:tc>
          <w:tcPr>
            <w:tcW w:w="450" w:type="dxa"/>
          </w:tcPr>
          <w:p w:rsidR="00941659" w:rsidRPr="007A64A1" w:rsidRDefault="00941659" w:rsidP="00941659">
            <w:pPr>
              <w:spacing w:after="0" w:line="240" w:lineRule="auto"/>
              <w:rPr>
                <w:rFonts w:ascii="Times New Roman" w:hAnsi="Times New Roman" w:cs="Times New Roman"/>
                <w:sz w:val="20"/>
                <w:szCs w:val="20"/>
              </w:rPr>
            </w:pPr>
          </w:p>
        </w:tc>
        <w:tc>
          <w:tcPr>
            <w:tcW w:w="450" w:type="dxa"/>
          </w:tcPr>
          <w:p w:rsidR="00941659" w:rsidRPr="007A64A1" w:rsidRDefault="00941659" w:rsidP="00941659">
            <w:pPr>
              <w:spacing w:after="0" w:line="240" w:lineRule="auto"/>
              <w:rPr>
                <w:rFonts w:ascii="Times New Roman" w:hAnsi="Times New Roman" w:cs="Times New Roman"/>
                <w:sz w:val="20"/>
                <w:szCs w:val="20"/>
              </w:rPr>
            </w:pPr>
          </w:p>
        </w:tc>
        <w:tc>
          <w:tcPr>
            <w:tcW w:w="450" w:type="dxa"/>
          </w:tcPr>
          <w:p w:rsidR="00941659" w:rsidRPr="007A64A1" w:rsidRDefault="00941659" w:rsidP="00941659">
            <w:pPr>
              <w:spacing w:after="0" w:line="240" w:lineRule="auto"/>
              <w:rPr>
                <w:rFonts w:ascii="Times New Roman" w:hAnsi="Times New Roman" w:cs="Times New Roman"/>
                <w:sz w:val="20"/>
                <w:szCs w:val="20"/>
              </w:rPr>
            </w:pPr>
          </w:p>
        </w:tc>
        <w:tc>
          <w:tcPr>
            <w:tcW w:w="450" w:type="dxa"/>
          </w:tcPr>
          <w:p w:rsidR="00941659" w:rsidRPr="007A64A1" w:rsidRDefault="00941659" w:rsidP="00941659">
            <w:pPr>
              <w:spacing w:after="0" w:line="240" w:lineRule="auto"/>
              <w:rPr>
                <w:rFonts w:ascii="Times New Roman" w:hAnsi="Times New Roman" w:cs="Times New Roman"/>
                <w:sz w:val="20"/>
                <w:szCs w:val="20"/>
              </w:rPr>
            </w:pPr>
          </w:p>
        </w:tc>
        <w:tc>
          <w:tcPr>
            <w:tcW w:w="450" w:type="dxa"/>
          </w:tcPr>
          <w:p w:rsidR="00941659" w:rsidRPr="007A64A1" w:rsidRDefault="00941659" w:rsidP="00941659">
            <w:pPr>
              <w:spacing w:after="0" w:line="240" w:lineRule="auto"/>
              <w:rPr>
                <w:rFonts w:ascii="Times New Roman" w:hAnsi="Times New Roman" w:cs="Times New Roman"/>
                <w:sz w:val="20"/>
                <w:szCs w:val="20"/>
              </w:rPr>
            </w:pPr>
          </w:p>
        </w:tc>
      </w:tr>
    </w:tbl>
    <w:p w:rsidR="00941659" w:rsidRPr="007A64A1" w:rsidRDefault="00941659" w:rsidP="00941659">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941659" w:rsidRPr="007A64A1" w:rsidTr="00941659">
        <w:tc>
          <w:tcPr>
            <w:tcW w:w="1842" w:type="dxa"/>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ŞEHİR</w:t>
            </w: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r>
    </w:tbl>
    <w:p w:rsidR="00941659" w:rsidRPr="007A64A1" w:rsidRDefault="00941659" w:rsidP="00941659">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941659" w:rsidRPr="007A64A1" w:rsidTr="00941659">
        <w:tc>
          <w:tcPr>
            <w:tcW w:w="1842" w:type="dxa"/>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ÜLKE</w:t>
            </w: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r>
    </w:tbl>
    <w:p w:rsidR="00941659" w:rsidRPr="007A64A1" w:rsidRDefault="00941659" w:rsidP="00941659">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941659" w:rsidRPr="007A64A1" w:rsidTr="00941659">
        <w:tc>
          <w:tcPr>
            <w:tcW w:w="2664" w:type="dxa"/>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VERGİ NUMARASI</w:t>
            </w: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r>
    </w:tbl>
    <w:p w:rsidR="00941659" w:rsidRPr="007A64A1" w:rsidRDefault="00941659" w:rsidP="00941659">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941659" w:rsidRPr="007A64A1" w:rsidTr="00941659">
        <w:tc>
          <w:tcPr>
            <w:tcW w:w="2664" w:type="dxa"/>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KAYIT YERİ</w:t>
            </w: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r>
    </w:tbl>
    <w:p w:rsidR="00941659" w:rsidRPr="007A64A1" w:rsidRDefault="00941659" w:rsidP="00941659">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941659" w:rsidRPr="007A64A1" w:rsidTr="00941659">
        <w:tc>
          <w:tcPr>
            <w:tcW w:w="2664" w:type="dxa"/>
            <w:tcBorders>
              <w:top w:val="single" w:sz="4" w:space="0" w:color="auto"/>
              <w:left w:val="single" w:sz="4" w:space="0" w:color="auto"/>
              <w:bottom w:val="nil"/>
            </w:tcBorders>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KAYIT TARİHİ</w:t>
            </w:r>
          </w:p>
        </w:tc>
        <w:tc>
          <w:tcPr>
            <w:tcW w:w="411"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412" w:type="dxa"/>
            <w:tcBorders>
              <w:top w:val="single" w:sz="4" w:space="0" w:color="auto"/>
              <w:bottom w:val="single" w:sz="4" w:space="0" w:color="auto"/>
              <w:right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411" w:type="dxa"/>
            <w:tcBorders>
              <w:top w:val="single" w:sz="4" w:space="0" w:color="auto"/>
              <w:left w:val="single" w:sz="4" w:space="0" w:color="auto"/>
              <w:bottom w:val="nil"/>
              <w:right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411" w:type="dxa"/>
            <w:tcBorders>
              <w:top w:val="single" w:sz="4" w:space="0" w:color="auto"/>
              <w:left w:val="single" w:sz="4" w:space="0" w:color="auto"/>
              <w:bottom w:val="single" w:sz="4" w:space="0" w:color="auto"/>
              <w:right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412" w:type="dxa"/>
            <w:tcBorders>
              <w:top w:val="single" w:sz="4" w:space="0" w:color="auto"/>
              <w:left w:val="single" w:sz="4" w:space="0" w:color="auto"/>
              <w:bottom w:val="single" w:sz="4" w:space="0" w:color="auto"/>
              <w:right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411" w:type="dxa"/>
            <w:tcBorders>
              <w:top w:val="single" w:sz="4" w:space="0" w:color="auto"/>
              <w:left w:val="single" w:sz="4" w:space="0" w:color="auto"/>
              <w:bottom w:val="nil"/>
            </w:tcBorders>
          </w:tcPr>
          <w:p w:rsidR="00941659" w:rsidRPr="007A64A1" w:rsidRDefault="00941659" w:rsidP="00941659">
            <w:pPr>
              <w:spacing w:after="0" w:line="240" w:lineRule="auto"/>
              <w:rPr>
                <w:rFonts w:ascii="Times New Roman" w:hAnsi="Times New Roman" w:cs="Times New Roman"/>
                <w:sz w:val="20"/>
                <w:szCs w:val="20"/>
              </w:rPr>
            </w:pPr>
          </w:p>
        </w:tc>
        <w:tc>
          <w:tcPr>
            <w:tcW w:w="411"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412"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412"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c>
          <w:tcPr>
            <w:tcW w:w="412" w:type="dxa"/>
            <w:tcBorders>
              <w:top w:val="single" w:sz="4" w:space="0" w:color="auto"/>
              <w:bottom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p>
        </w:tc>
      </w:tr>
      <w:tr w:rsidR="00941659" w:rsidRPr="007A64A1" w:rsidTr="00941659">
        <w:tc>
          <w:tcPr>
            <w:tcW w:w="2664" w:type="dxa"/>
            <w:tcBorders>
              <w:top w:val="nil"/>
              <w:left w:val="single" w:sz="4" w:space="0" w:color="auto"/>
              <w:bottom w:val="single" w:sz="4" w:space="0" w:color="auto"/>
              <w:right w:val="nil"/>
            </w:tcBorders>
          </w:tcPr>
          <w:p w:rsidR="00941659" w:rsidRPr="007A64A1" w:rsidRDefault="00941659" w:rsidP="00941659">
            <w:pPr>
              <w:spacing w:after="0" w:line="240" w:lineRule="auto"/>
              <w:rPr>
                <w:rFonts w:ascii="Times New Roman" w:hAnsi="Times New Roman" w:cs="Times New Roman"/>
                <w:sz w:val="20"/>
                <w:szCs w:val="20"/>
              </w:rPr>
            </w:pPr>
          </w:p>
        </w:tc>
        <w:tc>
          <w:tcPr>
            <w:tcW w:w="411" w:type="dxa"/>
            <w:tcBorders>
              <w:top w:val="single" w:sz="4" w:space="0" w:color="auto"/>
              <w:left w:val="nil"/>
              <w:bottom w:val="single" w:sz="4" w:space="0" w:color="auto"/>
              <w:right w:val="nil"/>
            </w:tcBorders>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G</w:t>
            </w:r>
          </w:p>
        </w:tc>
        <w:tc>
          <w:tcPr>
            <w:tcW w:w="412" w:type="dxa"/>
            <w:tcBorders>
              <w:top w:val="single" w:sz="4" w:space="0" w:color="auto"/>
              <w:left w:val="nil"/>
              <w:bottom w:val="single" w:sz="4" w:space="0" w:color="auto"/>
              <w:right w:val="nil"/>
            </w:tcBorders>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G</w:t>
            </w:r>
          </w:p>
        </w:tc>
        <w:tc>
          <w:tcPr>
            <w:tcW w:w="411" w:type="dxa"/>
            <w:tcBorders>
              <w:top w:val="nil"/>
              <w:left w:val="nil"/>
              <w:bottom w:val="single" w:sz="4" w:space="0" w:color="auto"/>
              <w:right w:val="nil"/>
            </w:tcBorders>
          </w:tcPr>
          <w:p w:rsidR="00941659" w:rsidRPr="007A64A1" w:rsidRDefault="00941659" w:rsidP="00941659">
            <w:pPr>
              <w:spacing w:after="0" w:line="240" w:lineRule="auto"/>
              <w:rPr>
                <w:rFonts w:ascii="Times New Roman" w:hAnsi="Times New Roman" w:cs="Times New Roman"/>
                <w:sz w:val="20"/>
                <w:szCs w:val="20"/>
              </w:rPr>
            </w:pPr>
          </w:p>
        </w:tc>
        <w:tc>
          <w:tcPr>
            <w:tcW w:w="411" w:type="dxa"/>
            <w:tcBorders>
              <w:top w:val="single" w:sz="4" w:space="0" w:color="auto"/>
              <w:left w:val="nil"/>
              <w:bottom w:val="single" w:sz="4" w:space="0" w:color="auto"/>
              <w:right w:val="nil"/>
            </w:tcBorders>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A</w:t>
            </w:r>
          </w:p>
        </w:tc>
        <w:tc>
          <w:tcPr>
            <w:tcW w:w="412" w:type="dxa"/>
            <w:tcBorders>
              <w:top w:val="single" w:sz="4" w:space="0" w:color="auto"/>
              <w:left w:val="nil"/>
              <w:bottom w:val="single" w:sz="4" w:space="0" w:color="auto"/>
              <w:right w:val="nil"/>
            </w:tcBorders>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Y</w:t>
            </w:r>
          </w:p>
        </w:tc>
        <w:tc>
          <w:tcPr>
            <w:tcW w:w="411" w:type="dxa"/>
            <w:tcBorders>
              <w:top w:val="nil"/>
              <w:left w:val="nil"/>
              <w:bottom w:val="single" w:sz="4" w:space="0" w:color="auto"/>
              <w:right w:val="nil"/>
            </w:tcBorders>
          </w:tcPr>
          <w:p w:rsidR="00941659" w:rsidRPr="007A64A1" w:rsidRDefault="00941659" w:rsidP="00941659">
            <w:pPr>
              <w:spacing w:after="0" w:line="240" w:lineRule="auto"/>
              <w:rPr>
                <w:rFonts w:ascii="Times New Roman" w:hAnsi="Times New Roman" w:cs="Times New Roman"/>
                <w:sz w:val="20"/>
                <w:szCs w:val="20"/>
              </w:rPr>
            </w:pPr>
          </w:p>
        </w:tc>
        <w:tc>
          <w:tcPr>
            <w:tcW w:w="411" w:type="dxa"/>
            <w:tcBorders>
              <w:top w:val="single" w:sz="4" w:space="0" w:color="auto"/>
              <w:left w:val="nil"/>
              <w:bottom w:val="single" w:sz="4" w:space="0" w:color="auto"/>
              <w:right w:val="nil"/>
            </w:tcBorders>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Y</w:t>
            </w:r>
          </w:p>
        </w:tc>
        <w:tc>
          <w:tcPr>
            <w:tcW w:w="412" w:type="dxa"/>
            <w:tcBorders>
              <w:top w:val="single" w:sz="4" w:space="0" w:color="auto"/>
              <w:left w:val="nil"/>
              <w:bottom w:val="single" w:sz="4" w:space="0" w:color="auto"/>
              <w:right w:val="nil"/>
            </w:tcBorders>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Y</w:t>
            </w:r>
          </w:p>
        </w:tc>
        <w:tc>
          <w:tcPr>
            <w:tcW w:w="412" w:type="dxa"/>
            <w:tcBorders>
              <w:top w:val="single" w:sz="4" w:space="0" w:color="auto"/>
              <w:left w:val="nil"/>
              <w:bottom w:val="single" w:sz="4" w:space="0" w:color="auto"/>
              <w:right w:val="nil"/>
            </w:tcBorders>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Y</w:t>
            </w:r>
          </w:p>
        </w:tc>
        <w:tc>
          <w:tcPr>
            <w:tcW w:w="412" w:type="dxa"/>
            <w:tcBorders>
              <w:top w:val="single" w:sz="4" w:space="0" w:color="auto"/>
              <w:left w:val="nil"/>
              <w:bottom w:val="single" w:sz="4" w:space="0" w:color="auto"/>
              <w:right w:val="single" w:sz="4" w:space="0" w:color="auto"/>
            </w:tcBorders>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Y</w:t>
            </w:r>
          </w:p>
        </w:tc>
      </w:tr>
    </w:tbl>
    <w:p w:rsidR="00941659" w:rsidRPr="007A64A1" w:rsidRDefault="00941659" w:rsidP="00941659">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941659" w:rsidRPr="007A64A1" w:rsidTr="00941659">
        <w:tc>
          <w:tcPr>
            <w:tcW w:w="2664" w:type="dxa"/>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KAYIT NUMARASI</w:t>
            </w: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1"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c>
          <w:tcPr>
            <w:tcW w:w="412" w:type="dxa"/>
          </w:tcPr>
          <w:p w:rsidR="00941659" w:rsidRPr="007A64A1" w:rsidRDefault="00941659" w:rsidP="00941659">
            <w:pPr>
              <w:spacing w:after="0" w:line="240" w:lineRule="auto"/>
              <w:rPr>
                <w:rFonts w:ascii="Times New Roman" w:hAnsi="Times New Roman" w:cs="Times New Roman"/>
                <w:sz w:val="20"/>
                <w:szCs w:val="20"/>
              </w:rPr>
            </w:pPr>
          </w:p>
        </w:tc>
      </w:tr>
    </w:tbl>
    <w:p w:rsidR="00941659" w:rsidRPr="007A64A1" w:rsidRDefault="00941659" w:rsidP="00941659">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41659" w:rsidRPr="007A64A1" w:rsidTr="00941659">
        <w:tc>
          <w:tcPr>
            <w:tcW w:w="2503" w:type="dxa"/>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TELEFON</w:t>
            </w:r>
          </w:p>
        </w:tc>
        <w:tc>
          <w:tcPr>
            <w:tcW w:w="376"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r>
    </w:tbl>
    <w:p w:rsidR="00941659" w:rsidRPr="007A64A1" w:rsidRDefault="00941659" w:rsidP="00941659">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41659" w:rsidRPr="007A64A1" w:rsidTr="00941659">
        <w:tc>
          <w:tcPr>
            <w:tcW w:w="2503" w:type="dxa"/>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FAKS</w:t>
            </w:r>
          </w:p>
        </w:tc>
        <w:tc>
          <w:tcPr>
            <w:tcW w:w="376"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c>
          <w:tcPr>
            <w:tcW w:w="377" w:type="dxa"/>
          </w:tcPr>
          <w:p w:rsidR="00941659" w:rsidRPr="007A64A1" w:rsidRDefault="00941659" w:rsidP="00941659">
            <w:pPr>
              <w:spacing w:after="0" w:line="240" w:lineRule="auto"/>
              <w:rPr>
                <w:rFonts w:ascii="Times New Roman" w:hAnsi="Times New Roman" w:cs="Times New Roman"/>
                <w:sz w:val="20"/>
                <w:szCs w:val="20"/>
              </w:rPr>
            </w:pPr>
          </w:p>
        </w:tc>
      </w:tr>
    </w:tbl>
    <w:p w:rsidR="00941659" w:rsidRPr="007A64A1" w:rsidRDefault="00941659" w:rsidP="00941659">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tblGrid>
      <w:tr w:rsidR="00941659" w:rsidRPr="007A64A1" w:rsidTr="00941659">
        <w:tc>
          <w:tcPr>
            <w:tcW w:w="2088" w:type="dxa"/>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E-POSTA</w:t>
            </w:r>
          </w:p>
        </w:tc>
        <w:tc>
          <w:tcPr>
            <w:tcW w:w="360" w:type="dxa"/>
          </w:tcPr>
          <w:p w:rsidR="00941659" w:rsidRPr="007A64A1" w:rsidRDefault="00941659" w:rsidP="00941659">
            <w:pPr>
              <w:spacing w:after="0" w:line="240" w:lineRule="auto"/>
              <w:rPr>
                <w:rFonts w:ascii="Times New Roman" w:hAnsi="Times New Roman" w:cs="Times New Roman"/>
                <w:sz w:val="20"/>
                <w:szCs w:val="20"/>
              </w:rPr>
            </w:pPr>
          </w:p>
        </w:tc>
        <w:tc>
          <w:tcPr>
            <w:tcW w:w="360" w:type="dxa"/>
          </w:tcPr>
          <w:p w:rsidR="00941659" w:rsidRPr="007A64A1" w:rsidRDefault="00941659" w:rsidP="00941659">
            <w:pPr>
              <w:spacing w:after="0" w:line="240" w:lineRule="auto"/>
              <w:rPr>
                <w:rFonts w:ascii="Times New Roman" w:hAnsi="Times New Roman" w:cs="Times New Roman"/>
                <w:sz w:val="20"/>
                <w:szCs w:val="20"/>
              </w:rPr>
            </w:pPr>
          </w:p>
        </w:tc>
        <w:tc>
          <w:tcPr>
            <w:tcW w:w="360" w:type="dxa"/>
          </w:tcPr>
          <w:p w:rsidR="00941659" w:rsidRPr="007A64A1" w:rsidRDefault="00941659" w:rsidP="00941659">
            <w:pPr>
              <w:spacing w:after="0" w:line="240" w:lineRule="auto"/>
              <w:rPr>
                <w:rFonts w:ascii="Times New Roman" w:hAnsi="Times New Roman" w:cs="Times New Roman"/>
                <w:sz w:val="20"/>
                <w:szCs w:val="20"/>
              </w:rPr>
            </w:pPr>
          </w:p>
        </w:tc>
        <w:tc>
          <w:tcPr>
            <w:tcW w:w="360" w:type="dxa"/>
          </w:tcPr>
          <w:p w:rsidR="00941659" w:rsidRPr="007A64A1" w:rsidRDefault="00941659" w:rsidP="00941659">
            <w:pPr>
              <w:spacing w:after="0" w:line="240" w:lineRule="auto"/>
              <w:rPr>
                <w:rFonts w:ascii="Times New Roman" w:hAnsi="Times New Roman" w:cs="Times New Roman"/>
                <w:sz w:val="20"/>
                <w:szCs w:val="20"/>
              </w:rPr>
            </w:pPr>
          </w:p>
        </w:tc>
        <w:tc>
          <w:tcPr>
            <w:tcW w:w="360" w:type="dxa"/>
          </w:tcPr>
          <w:p w:rsidR="00941659" w:rsidRPr="007A64A1" w:rsidRDefault="00941659" w:rsidP="00941659">
            <w:pPr>
              <w:spacing w:after="0" w:line="240" w:lineRule="auto"/>
              <w:rPr>
                <w:rFonts w:ascii="Times New Roman" w:hAnsi="Times New Roman" w:cs="Times New Roman"/>
                <w:sz w:val="20"/>
                <w:szCs w:val="20"/>
              </w:rPr>
            </w:pPr>
          </w:p>
        </w:tc>
        <w:tc>
          <w:tcPr>
            <w:tcW w:w="360" w:type="dxa"/>
          </w:tcPr>
          <w:p w:rsidR="00941659" w:rsidRPr="007A64A1" w:rsidRDefault="00941659" w:rsidP="00941659">
            <w:pPr>
              <w:spacing w:after="0" w:line="240" w:lineRule="auto"/>
              <w:rPr>
                <w:rFonts w:ascii="Times New Roman" w:hAnsi="Times New Roman" w:cs="Times New Roman"/>
                <w:sz w:val="20"/>
                <w:szCs w:val="20"/>
              </w:rPr>
            </w:pPr>
          </w:p>
        </w:tc>
        <w:tc>
          <w:tcPr>
            <w:tcW w:w="360" w:type="dxa"/>
          </w:tcPr>
          <w:p w:rsidR="00941659" w:rsidRPr="007A64A1" w:rsidRDefault="00941659" w:rsidP="00941659">
            <w:pPr>
              <w:spacing w:after="0" w:line="240" w:lineRule="auto"/>
              <w:rPr>
                <w:rFonts w:ascii="Times New Roman" w:hAnsi="Times New Roman" w:cs="Times New Roman"/>
                <w:sz w:val="20"/>
                <w:szCs w:val="20"/>
              </w:rPr>
            </w:pPr>
          </w:p>
        </w:tc>
        <w:tc>
          <w:tcPr>
            <w:tcW w:w="360" w:type="dxa"/>
          </w:tcPr>
          <w:p w:rsidR="00941659" w:rsidRPr="007A64A1" w:rsidRDefault="00941659" w:rsidP="00941659">
            <w:pPr>
              <w:spacing w:after="0" w:line="240" w:lineRule="auto"/>
              <w:rPr>
                <w:rFonts w:ascii="Times New Roman" w:hAnsi="Times New Roman" w:cs="Times New Roman"/>
                <w:sz w:val="20"/>
                <w:szCs w:val="20"/>
              </w:rPr>
            </w:pPr>
          </w:p>
        </w:tc>
        <w:tc>
          <w:tcPr>
            <w:tcW w:w="360" w:type="dxa"/>
          </w:tcPr>
          <w:p w:rsidR="00941659" w:rsidRPr="007A64A1" w:rsidRDefault="00941659" w:rsidP="00941659">
            <w:pPr>
              <w:spacing w:after="0" w:line="240" w:lineRule="auto"/>
              <w:rPr>
                <w:rFonts w:ascii="Times New Roman" w:hAnsi="Times New Roman" w:cs="Times New Roman"/>
                <w:sz w:val="20"/>
                <w:szCs w:val="20"/>
              </w:rPr>
            </w:pPr>
          </w:p>
        </w:tc>
        <w:tc>
          <w:tcPr>
            <w:tcW w:w="360" w:type="dxa"/>
          </w:tcPr>
          <w:p w:rsidR="00941659" w:rsidRPr="007A64A1" w:rsidRDefault="00941659" w:rsidP="00941659">
            <w:pPr>
              <w:spacing w:after="0" w:line="240" w:lineRule="auto"/>
              <w:rPr>
                <w:rFonts w:ascii="Times New Roman" w:hAnsi="Times New Roman" w:cs="Times New Roman"/>
                <w:sz w:val="20"/>
                <w:szCs w:val="20"/>
              </w:rPr>
            </w:pPr>
          </w:p>
        </w:tc>
        <w:tc>
          <w:tcPr>
            <w:tcW w:w="360" w:type="dxa"/>
          </w:tcPr>
          <w:p w:rsidR="00941659" w:rsidRPr="007A64A1" w:rsidRDefault="00941659" w:rsidP="00941659">
            <w:pPr>
              <w:spacing w:after="0" w:line="240" w:lineRule="auto"/>
              <w:rPr>
                <w:rFonts w:ascii="Times New Roman" w:hAnsi="Times New Roman" w:cs="Times New Roman"/>
                <w:sz w:val="20"/>
                <w:szCs w:val="20"/>
              </w:rPr>
            </w:pPr>
          </w:p>
        </w:tc>
        <w:tc>
          <w:tcPr>
            <w:tcW w:w="360" w:type="dxa"/>
          </w:tcPr>
          <w:p w:rsidR="00941659" w:rsidRPr="007A64A1" w:rsidRDefault="00941659" w:rsidP="00941659">
            <w:pPr>
              <w:spacing w:after="0" w:line="240" w:lineRule="auto"/>
              <w:rPr>
                <w:rFonts w:ascii="Times New Roman" w:hAnsi="Times New Roman" w:cs="Times New Roman"/>
                <w:sz w:val="20"/>
                <w:szCs w:val="20"/>
              </w:rPr>
            </w:pPr>
          </w:p>
        </w:tc>
        <w:tc>
          <w:tcPr>
            <w:tcW w:w="360" w:type="dxa"/>
          </w:tcPr>
          <w:p w:rsidR="00941659" w:rsidRPr="007A64A1" w:rsidRDefault="00941659" w:rsidP="00941659">
            <w:pPr>
              <w:spacing w:after="0" w:line="240" w:lineRule="auto"/>
              <w:rPr>
                <w:rFonts w:ascii="Times New Roman" w:hAnsi="Times New Roman" w:cs="Times New Roman"/>
                <w:sz w:val="20"/>
                <w:szCs w:val="20"/>
              </w:rPr>
            </w:pPr>
          </w:p>
        </w:tc>
        <w:tc>
          <w:tcPr>
            <w:tcW w:w="360" w:type="dxa"/>
          </w:tcPr>
          <w:p w:rsidR="00941659" w:rsidRPr="007A64A1" w:rsidRDefault="00941659" w:rsidP="00941659">
            <w:pPr>
              <w:spacing w:after="0" w:line="240" w:lineRule="auto"/>
              <w:rPr>
                <w:rFonts w:ascii="Times New Roman" w:hAnsi="Times New Roman" w:cs="Times New Roman"/>
                <w:sz w:val="20"/>
                <w:szCs w:val="20"/>
              </w:rPr>
            </w:pPr>
          </w:p>
        </w:tc>
        <w:tc>
          <w:tcPr>
            <w:tcW w:w="360" w:type="dxa"/>
          </w:tcPr>
          <w:p w:rsidR="00941659" w:rsidRPr="007A64A1" w:rsidRDefault="00941659" w:rsidP="00941659">
            <w:pPr>
              <w:spacing w:after="0" w:line="240" w:lineRule="auto"/>
              <w:rPr>
                <w:rFonts w:ascii="Times New Roman" w:hAnsi="Times New Roman" w:cs="Times New Roman"/>
                <w:sz w:val="20"/>
                <w:szCs w:val="20"/>
              </w:rPr>
            </w:pPr>
          </w:p>
        </w:tc>
        <w:tc>
          <w:tcPr>
            <w:tcW w:w="360" w:type="dxa"/>
          </w:tcPr>
          <w:p w:rsidR="00941659" w:rsidRPr="007A64A1" w:rsidRDefault="00941659" w:rsidP="00941659">
            <w:pPr>
              <w:spacing w:after="0" w:line="240" w:lineRule="auto"/>
              <w:rPr>
                <w:rFonts w:ascii="Times New Roman" w:hAnsi="Times New Roman" w:cs="Times New Roman"/>
                <w:sz w:val="20"/>
                <w:szCs w:val="20"/>
              </w:rPr>
            </w:pPr>
          </w:p>
        </w:tc>
        <w:tc>
          <w:tcPr>
            <w:tcW w:w="360" w:type="dxa"/>
          </w:tcPr>
          <w:p w:rsidR="00941659" w:rsidRPr="007A64A1" w:rsidRDefault="00941659" w:rsidP="00941659">
            <w:pPr>
              <w:spacing w:after="0" w:line="240" w:lineRule="auto"/>
              <w:rPr>
                <w:rFonts w:ascii="Times New Roman" w:hAnsi="Times New Roman" w:cs="Times New Roman"/>
                <w:sz w:val="20"/>
                <w:szCs w:val="20"/>
              </w:rPr>
            </w:pPr>
          </w:p>
        </w:tc>
        <w:tc>
          <w:tcPr>
            <w:tcW w:w="360" w:type="dxa"/>
          </w:tcPr>
          <w:p w:rsidR="00941659" w:rsidRPr="007A64A1" w:rsidRDefault="00941659" w:rsidP="00941659">
            <w:pPr>
              <w:spacing w:after="0" w:line="240" w:lineRule="auto"/>
              <w:rPr>
                <w:rFonts w:ascii="Times New Roman" w:hAnsi="Times New Roman" w:cs="Times New Roman"/>
                <w:sz w:val="20"/>
                <w:szCs w:val="20"/>
              </w:rPr>
            </w:pPr>
          </w:p>
        </w:tc>
        <w:tc>
          <w:tcPr>
            <w:tcW w:w="360" w:type="dxa"/>
          </w:tcPr>
          <w:p w:rsidR="00941659" w:rsidRPr="007A64A1" w:rsidRDefault="00941659" w:rsidP="00941659">
            <w:pPr>
              <w:spacing w:after="0" w:line="240" w:lineRule="auto"/>
              <w:rPr>
                <w:rFonts w:ascii="Times New Roman" w:hAnsi="Times New Roman" w:cs="Times New Roman"/>
                <w:sz w:val="20"/>
                <w:szCs w:val="20"/>
              </w:rPr>
            </w:pPr>
          </w:p>
        </w:tc>
        <w:tc>
          <w:tcPr>
            <w:tcW w:w="360" w:type="dxa"/>
          </w:tcPr>
          <w:p w:rsidR="00941659" w:rsidRPr="007A64A1" w:rsidRDefault="00941659" w:rsidP="00941659">
            <w:pPr>
              <w:spacing w:after="0" w:line="240" w:lineRule="auto"/>
              <w:rPr>
                <w:rFonts w:ascii="Times New Roman" w:hAnsi="Times New Roman" w:cs="Times New Roman"/>
                <w:sz w:val="20"/>
                <w:szCs w:val="20"/>
              </w:rPr>
            </w:pPr>
          </w:p>
        </w:tc>
      </w:tr>
    </w:tbl>
    <w:p w:rsidR="00941659" w:rsidRPr="007A64A1" w:rsidRDefault="00941659" w:rsidP="00941659">
      <w:pPr>
        <w:spacing w:after="0" w:line="240" w:lineRule="auto"/>
        <w:rPr>
          <w:rFonts w:ascii="Times New Roman" w:hAnsi="Times New Roman" w:cs="Times New Roman"/>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941659" w:rsidRPr="007A64A1" w:rsidTr="00941659">
        <w:tc>
          <w:tcPr>
            <w:tcW w:w="9468" w:type="dxa"/>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BU “TÜZEL KİŞİLİK BELGESİ” DOLDURULMALI VE AŞAĞIDAKİLERLE BİRLİKTE VERİLMELİDİR:</w:t>
            </w:r>
          </w:p>
          <w:p w:rsidR="00941659" w:rsidRPr="007A64A1" w:rsidRDefault="00941659" w:rsidP="00941659">
            <w:pPr>
              <w:numPr>
                <w:ilvl w:val="0"/>
                <w:numId w:val="39"/>
              </w:num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SÖZLEŞME TARAFININ İSİM, ADRES VE ULUSAL OTORİTELER TARAFINDAN VERİLEN KAYIT NUMARASINI GÖSTEREN RESMİ DOKÜMANIN BİR KOPYASI (ÖRNEĞİN; RESMİ GAZETE, ŞİRKETLERİN KAYDI VB.)</w:t>
            </w:r>
          </w:p>
          <w:p w:rsidR="00941659" w:rsidRPr="007A64A1" w:rsidRDefault="00941659" w:rsidP="00941659">
            <w:pPr>
              <w:numPr>
                <w:ilvl w:val="0"/>
                <w:numId w:val="39"/>
              </w:num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YUKARIDA DEĞİNİLEN RESMİ DOKÜMANDA BELİRTİLMEMİŞSE VE DE MÜMKÜNSE VERGİ KAYDININ BİR KOPYASI</w:t>
            </w:r>
          </w:p>
        </w:tc>
      </w:tr>
    </w:tbl>
    <w:p w:rsidR="00941659" w:rsidRPr="007A64A1" w:rsidRDefault="00941659" w:rsidP="00941659">
      <w:pPr>
        <w:spacing w:after="0" w:line="240" w:lineRule="auto"/>
        <w:rPr>
          <w:rFonts w:ascii="Times New Roman" w:hAnsi="Times New Roman" w:cs="Times New Roman"/>
          <w:sz w:val="20"/>
          <w:szCs w:val="20"/>
        </w:rPr>
      </w:pPr>
    </w:p>
    <w:p w:rsidR="00941659" w:rsidRPr="007A64A1" w:rsidRDefault="00941659" w:rsidP="00941659">
      <w:pPr>
        <w:spacing w:after="0" w:line="240" w:lineRule="auto"/>
        <w:rPr>
          <w:rFonts w:ascii="Times New Roman" w:hAnsi="Times New Roman" w:cs="Times New Roman"/>
          <w:sz w:val="20"/>
          <w:szCs w:val="20"/>
        </w:rPr>
      </w:pPr>
    </w:p>
    <w:p w:rsidR="00941659" w:rsidRPr="007A64A1" w:rsidRDefault="00941659" w:rsidP="00941659">
      <w:pPr>
        <w:spacing w:after="0" w:line="240" w:lineRule="auto"/>
        <w:ind w:left="5760" w:firstLine="720"/>
        <w:rPr>
          <w:rFonts w:ascii="Times New Roman" w:hAnsi="Times New Roman" w:cs="Times New Roman"/>
          <w:sz w:val="20"/>
          <w:szCs w:val="20"/>
        </w:rPr>
      </w:pPr>
      <w:r w:rsidRPr="007A64A1">
        <w:rPr>
          <w:rFonts w:ascii="Times New Roman" w:hAnsi="Times New Roman" w:cs="Times New Roman"/>
          <w:sz w:val="20"/>
          <w:szCs w:val="20"/>
        </w:rPr>
        <w:t>TARİH VE İMZA</w:t>
      </w:r>
    </w:p>
    <w:p w:rsidR="00941659" w:rsidRPr="007A64A1" w:rsidRDefault="00941659" w:rsidP="00941659">
      <w:pPr>
        <w:spacing w:after="0" w:line="240" w:lineRule="auto"/>
        <w:rPr>
          <w:rFonts w:ascii="Times New Roman" w:hAnsi="Times New Roman" w:cs="Times New Roman"/>
          <w:b/>
          <w:sz w:val="20"/>
          <w:szCs w:val="20"/>
        </w:rPr>
      </w:pPr>
      <w:r w:rsidRPr="007A64A1">
        <w:rPr>
          <w:rFonts w:ascii="Times New Roman" w:hAnsi="Times New Roman" w:cs="Times New Roman"/>
          <w:sz w:val="20"/>
          <w:szCs w:val="20"/>
        </w:rPr>
        <w:br w:type="page"/>
      </w:r>
    </w:p>
    <w:bookmarkEnd w:id="32"/>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b/>
          <w:bCs/>
          <w:sz w:val="20"/>
          <w:szCs w:val="20"/>
        </w:rPr>
        <w:lastRenderedPageBreak/>
        <w:t xml:space="preserve">ORTAK GİRİŞİMLER HAKKINDA BİLGİ                                                     Söz. Ek-5e </w:t>
      </w:r>
    </w:p>
    <w:p w:rsidR="00941659" w:rsidRPr="007A64A1" w:rsidRDefault="00941659" w:rsidP="00941659">
      <w:pPr>
        <w:pStyle w:val="text-3mezera"/>
        <w:widowControl/>
        <w:spacing w:before="0" w:line="240" w:lineRule="auto"/>
        <w:rPr>
          <w:rFonts w:ascii="Times New Roman" w:hAnsi="Times New Roman" w:cs="Times New Roman"/>
          <w:i/>
          <w:sz w:val="20"/>
          <w:szCs w:val="20"/>
          <w:lang w:val="tr-TR"/>
        </w:rPr>
      </w:pPr>
      <w:r w:rsidRPr="007A64A1">
        <w:rPr>
          <w:rFonts w:ascii="Times New Roman" w:hAnsi="Times New Roman" w:cs="Times New Roman"/>
          <w:i/>
          <w:sz w:val="20"/>
          <w:szCs w:val="20"/>
          <w:highlight w:val="lightGray"/>
          <w:lang w:val="tr-TR"/>
        </w:rPr>
        <w:t>(İhaleye ortak girişim ya da konsorsiyum olarak teklif sunulacaksa istekli bu formu dolduracaktır</w:t>
      </w:r>
      <w:r w:rsidRPr="007A64A1">
        <w:rPr>
          <w:rFonts w:ascii="Times New Roman" w:hAnsi="Times New Roman" w:cs="Times New Roman"/>
          <w:sz w:val="20"/>
          <w:szCs w:val="20"/>
          <w:highlight w:val="lightGray"/>
          <w:lang w:val="tr-TR"/>
        </w:rPr>
        <w:t>.)</w:t>
      </w:r>
    </w:p>
    <w:tbl>
      <w:tblPr>
        <w:tblW w:w="0" w:type="auto"/>
        <w:tblInd w:w="108" w:type="dxa"/>
        <w:tblLayout w:type="fixed"/>
        <w:tblLook w:val="0000" w:firstRow="0" w:lastRow="0" w:firstColumn="0" w:lastColumn="0" w:noHBand="0" w:noVBand="0"/>
      </w:tblPr>
      <w:tblGrid>
        <w:gridCol w:w="8045"/>
      </w:tblGrid>
      <w:tr w:rsidR="00941659" w:rsidRPr="007A64A1" w:rsidTr="00941659">
        <w:trPr>
          <w:cantSplit/>
        </w:trPr>
        <w:tc>
          <w:tcPr>
            <w:tcW w:w="8045" w:type="dxa"/>
          </w:tcPr>
          <w:p w:rsidR="00941659" w:rsidRPr="007A64A1" w:rsidRDefault="00941659" w:rsidP="00941659">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b/>
                <w:sz w:val="20"/>
                <w:szCs w:val="20"/>
                <w:lang w:val="tr-TR"/>
              </w:rPr>
              <w:t>1</w:t>
            </w:r>
            <w:r w:rsidRPr="007A64A1">
              <w:rPr>
                <w:rFonts w:ascii="Times New Roman" w:hAnsi="Times New Roman" w:cs="Times New Roman"/>
                <w:b/>
                <w:sz w:val="20"/>
                <w:szCs w:val="20"/>
                <w:lang w:val="tr-TR"/>
              </w:rPr>
              <w:tab/>
            </w:r>
            <w:r w:rsidRPr="007A64A1">
              <w:rPr>
                <w:rFonts w:ascii="Times New Roman" w:hAnsi="Times New Roman" w:cs="Times New Roman"/>
                <w:sz w:val="20"/>
                <w:szCs w:val="20"/>
                <w:lang w:val="tr-TR"/>
              </w:rPr>
              <w:t>Adı ......................................................................................</w:t>
            </w:r>
          </w:p>
        </w:tc>
      </w:tr>
      <w:tr w:rsidR="00941659" w:rsidRPr="007A64A1" w:rsidTr="00941659">
        <w:trPr>
          <w:cantSplit/>
        </w:trPr>
        <w:tc>
          <w:tcPr>
            <w:tcW w:w="8045" w:type="dxa"/>
          </w:tcPr>
          <w:p w:rsidR="00941659" w:rsidRPr="007A64A1" w:rsidRDefault="00941659" w:rsidP="00941659">
            <w:pPr>
              <w:pStyle w:val="text-3mezera"/>
              <w:widowControl/>
              <w:tabs>
                <w:tab w:val="left" w:pos="885"/>
                <w:tab w:val="left" w:pos="1310"/>
              </w:tabs>
              <w:spacing w:before="0" w:line="240" w:lineRule="auto"/>
              <w:rPr>
                <w:rFonts w:ascii="Times New Roman" w:hAnsi="Times New Roman" w:cs="Times New Roman"/>
                <w:sz w:val="20"/>
                <w:szCs w:val="20"/>
                <w:lang w:val="tr-TR"/>
              </w:rPr>
            </w:pPr>
            <w:r w:rsidRPr="007A64A1">
              <w:rPr>
                <w:rFonts w:ascii="Times New Roman" w:hAnsi="Times New Roman" w:cs="Times New Roman"/>
                <w:b/>
                <w:sz w:val="20"/>
                <w:szCs w:val="20"/>
                <w:lang w:val="tr-TR"/>
              </w:rPr>
              <w:t>2</w:t>
            </w:r>
            <w:r w:rsidRPr="007A64A1">
              <w:rPr>
                <w:rFonts w:ascii="Times New Roman" w:hAnsi="Times New Roman" w:cs="Times New Roman"/>
                <w:sz w:val="20"/>
                <w:szCs w:val="20"/>
                <w:lang w:val="tr-TR"/>
              </w:rPr>
              <w:tab/>
              <w:t>Yönetim kurulunun adresi ..................................................</w:t>
            </w:r>
          </w:p>
          <w:p w:rsidR="00941659" w:rsidRPr="007A64A1" w:rsidRDefault="00941659" w:rsidP="00941659">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sz w:val="20"/>
                <w:szCs w:val="20"/>
                <w:lang w:val="tr-TR"/>
              </w:rPr>
              <w:tab/>
              <w:t>..................................................................................................</w:t>
            </w:r>
          </w:p>
          <w:p w:rsidR="00941659" w:rsidRPr="007A64A1" w:rsidRDefault="00941659" w:rsidP="00941659">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sz w:val="20"/>
                <w:szCs w:val="20"/>
                <w:lang w:val="tr-TR"/>
              </w:rPr>
              <w:tab/>
              <w:t>Teleks ..........................................................</w:t>
            </w:r>
          </w:p>
          <w:p w:rsidR="00941659" w:rsidRPr="007A64A1" w:rsidRDefault="00941659" w:rsidP="00941659">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sz w:val="20"/>
                <w:szCs w:val="20"/>
                <w:lang w:val="tr-TR"/>
              </w:rPr>
              <w:tab/>
              <w:t>Telefon .........................Faks ..................................E-posta .....</w:t>
            </w:r>
          </w:p>
        </w:tc>
      </w:tr>
      <w:tr w:rsidR="00941659" w:rsidRPr="007A64A1" w:rsidTr="00941659">
        <w:trPr>
          <w:cantSplit/>
        </w:trPr>
        <w:tc>
          <w:tcPr>
            <w:tcW w:w="8045" w:type="dxa"/>
          </w:tcPr>
          <w:p w:rsidR="00941659" w:rsidRPr="007A64A1" w:rsidRDefault="00941659" w:rsidP="00941659">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b/>
                <w:sz w:val="20"/>
                <w:szCs w:val="20"/>
                <w:lang w:val="tr-TR"/>
              </w:rPr>
              <w:t>3</w:t>
            </w:r>
            <w:r w:rsidRPr="007A64A1">
              <w:rPr>
                <w:rFonts w:ascii="Times New Roman" w:hAnsi="Times New Roman" w:cs="Times New Roman"/>
                <w:sz w:val="20"/>
                <w:szCs w:val="20"/>
                <w:lang w:val="tr-TR"/>
              </w:rPr>
              <w:tab/>
              <w:t>Sözleşme Makamının bulunduğu devletteki temsilcisi, eğer varsa (yabancı bir lider ortağı olan ortak girişim / konsorsiyumlar için)</w:t>
            </w:r>
          </w:p>
          <w:p w:rsidR="00941659" w:rsidRPr="007A64A1" w:rsidRDefault="00941659" w:rsidP="00941659">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sz w:val="20"/>
                <w:szCs w:val="20"/>
                <w:lang w:val="tr-TR"/>
              </w:rPr>
              <w:tab/>
              <w:t>Ofis adresi ...........................................................................</w:t>
            </w:r>
          </w:p>
          <w:p w:rsidR="00941659" w:rsidRPr="007A64A1" w:rsidRDefault="00941659" w:rsidP="00941659">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sz w:val="20"/>
                <w:szCs w:val="20"/>
                <w:lang w:val="tr-TR"/>
              </w:rPr>
              <w:tab/>
              <w:t>..................................................................................................</w:t>
            </w:r>
          </w:p>
          <w:p w:rsidR="00941659" w:rsidRPr="007A64A1" w:rsidRDefault="00941659" w:rsidP="00941659">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sz w:val="20"/>
                <w:szCs w:val="20"/>
                <w:lang w:val="tr-TR"/>
              </w:rPr>
              <w:tab/>
              <w:t>Teleks ..........................................................</w:t>
            </w:r>
          </w:p>
          <w:p w:rsidR="00941659" w:rsidRPr="007A64A1" w:rsidRDefault="00941659" w:rsidP="00941659">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sz w:val="20"/>
                <w:szCs w:val="20"/>
                <w:lang w:val="tr-TR"/>
              </w:rPr>
              <w:tab/>
              <w:t>Telefon ..............................Faks .........................................</w:t>
            </w:r>
          </w:p>
        </w:tc>
      </w:tr>
      <w:tr w:rsidR="00941659" w:rsidRPr="007A64A1" w:rsidTr="00941659">
        <w:trPr>
          <w:cantSplit/>
        </w:trPr>
        <w:tc>
          <w:tcPr>
            <w:tcW w:w="8045" w:type="dxa"/>
          </w:tcPr>
          <w:p w:rsidR="00941659" w:rsidRPr="007A64A1" w:rsidRDefault="00941659" w:rsidP="00941659">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b/>
                <w:sz w:val="20"/>
                <w:szCs w:val="20"/>
                <w:lang w:val="tr-TR"/>
              </w:rPr>
              <w:t>4</w:t>
            </w:r>
            <w:r w:rsidRPr="007A64A1">
              <w:rPr>
                <w:rFonts w:ascii="Times New Roman" w:hAnsi="Times New Roman" w:cs="Times New Roman"/>
                <w:sz w:val="20"/>
                <w:szCs w:val="20"/>
                <w:lang w:val="tr-TR"/>
              </w:rPr>
              <w:tab/>
              <w:t>Ortakların isimleri</w:t>
            </w:r>
          </w:p>
          <w:p w:rsidR="00941659" w:rsidRPr="007A64A1" w:rsidRDefault="00941659" w:rsidP="00941659">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sz w:val="20"/>
                <w:szCs w:val="20"/>
                <w:lang w:val="tr-TR"/>
              </w:rPr>
              <w:tab/>
              <w:t>i)</w:t>
            </w:r>
            <w:r w:rsidRPr="007A64A1">
              <w:rPr>
                <w:rFonts w:ascii="Times New Roman" w:hAnsi="Times New Roman" w:cs="Times New Roman"/>
                <w:sz w:val="20"/>
                <w:szCs w:val="20"/>
                <w:lang w:val="tr-TR"/>
              </w:rPr>
              <w:tab/>
              <w:t>..............................................................................................</w:t>
            </w:r>
          </w:p>
          <w:p w:rsidR="00941659" w:rsidRPr="007A64A1" w:rsidRDefault="00941659" w:rsidP="00941659">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sz w:val="20"/>
                <w:szCs w:val="20"/>
                <w:lang w:val="tr-TR"/>
              </w:rPr>
              <w:tab/>
              <w:t>ii)</w:t>
            </w:r>
            <w:r w:rsidRPr="007A64A1">
              <w:rPr>
                <w:rFonts w:ascii="Times New Roman" w:hAnsi="Times New Roman" w:cs="Times New Roman"/>
                <w:sz w:val="20"/>
                <w:szCs w:val="20"/>
                <w:lang w:val="tr-TR"/>
              </w:rPr>
              <w:tab/>
              <w:t>..............................................................................................</w:t>
            </w:r>
          </w:p>
          <w:p w:rsidR="00941659" w:rsidRPr="007A64A1" w:rsidRDefault="00941659" w:rsidP="00941659">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sz w:val="20"/>
                <w:szCs w:val="20"/>
                <w:lang w:val="tr-TR"/>
              </w:rPr>
              <w:tab/>
              <w:t>iii)</w:t>
            </w:r>
            <w:r w:rsidRPr="007A64A1">
              <w:rPr>
                <w:rFonts w:ascii="Times New Roman" w:hAnsi="Times New Roman" w:cs="Times New Roman"/>
                <w:sz w:val="20"/>
                <w:szCs w:val="20"/>
                <w:lang w:val="tr-TR"/>
              </w:rPr>
              <w:tab/>
              <w:t>..............................................................................................</w:t>
            </w:r>
          </w:p>
          <w:p w:rsidR="00941659" w:rsidRPr="007A64A1" w:rsidRDefault="00941659" w:rsidP="00941659">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sz w:val="20"/>
                <w:szCs w:val="20"/>
                <w:lang w:val="tr-TR"/>
              </w:rPr>
              <w:tab/>
              <w:t>vb.</w:t>
            </w:r>
            <w:r w:rsidRPr="007A64A1">
              <w:rPr>
                <w:rFonts w:ascii="Times New Roman" w:hAnsi="Times New Roman" w:cs="Times New Roman"/>
                <w:sz w:val="20"/>
                <w:szCs w:val="20"/>
                <w:lang w:val="tr-TR"/>
              </w:rPr>
              <w:tab/>
              <w:t>............................................................................................</w:t>
            </w:r>
          </w:p>
        </w:tc>
      </w:tr>
      <w:tr w:rsidR="00941659" w:rsidRPr="007A64A1" w:rsidTr="00941659">
        <w:trPr>
          <w:cantSplit/>
        </w:trPr>
        <w:tc>
          <w:tcPr>
            <w:tcW w:w="8045" w:type="dxa"/>
          </w:tcPr>
          <w:p w:rsidR="00941659" w:rsidRPr="007A64A1" w:rsidRDefault="00941659" w:rsidP="00941659">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b/>
                <w:sz w:val="20"/>
                <w:szCs w:val="20"/>
                <w:lang w:val="tr-TR"/>
              </w:rPr>
              <w:t>5</w:t>
            </w:r>
            <w:r w:rsidRPr="007A64A1">
              <w:rPr>
                <w:rFonts w:ascii="Times New Roman" w:hAnsi="Times New Roman" w:cs="Times New Roman"/>
                <w:b/>
                <w:sz w:val="20"/>
                <w:szCs w:val="20"/>
                <w:lang w:val="tr-TR"/>
              </w:rPr>
              <w:tab/>
            </w:r>
            <w:r w:rsidRPr="007A64A1">
              <w:rPr>
                <w:rFonts w:ascii="Times New Roman" w:hAnsi="Times New Roman" w:cs="Times New Roman"/>
                <w:sz w:val="20"/>
                <w:szCs w:val="20"/>
                <w:lang w:val="tr-TR"/>
              </w:rPr>
              <w:t>Lider ortağın adı</w:t>
            </w:r>
          </w:p>
          <w:p w:rsidR="00941659" w:rsidRPr="007A64A1" w:rsidRDefault="00941659" w:rsidP="00941659">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sz w:val="20"/>
                <w:szCs w:val="20"/>
                <w:lang w:val="tr-TR"/>
              </w:rPr>
              <w:tab/>
              <w:t>..................................................................................................</w:t>
            </w:r>
          </w:p>
          <w:p w:rsidR="00941659" w:rsidRPr="007A64A1" w:rsidRDefault="00941659" w:rsidP="00941659">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sz w:val="20"/>
                <w:szCs w:val="20"/>
                <w:lang w:val="tr-TR"/>
              </w:rPr>
              <w:tab/>
              <w:t>..................................................................................................</w:t>
            </w:r>
          </w:p>
        </w:tc>
      </w:tr>
      <w:tr w:rsidR="00941659" w:rsidRPr="007A64A1" w:rsidTr="00941659">
        <w:trPr>
          <w:cantSplit/>
        </w:trPr>
        <w:tc>
          <w:tcPr>
            <w:tcW w:w="8045" w:type="dxa"/>
          </w:tcPr>
          <w:p w:rsidR="00941659" w:rsidRPr="007A64A1" w:rsidRDefault="00941659" w:rsidP="00941659">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b/>
                <w:sz w:val="20"/>
                <w:szCs w:val="20"/>
                <w:lang w:val="tr-TR"/>
              </w:rPr>
              <w:t>6</w:t>
            </w:r>
            <w:r w:rsidRPr="007A64A1">
              <w:rPr>
                <w:rFonts w:ascii="Times New Roman" w:hAnsi="Times New Roman" w:cs="Times New Roman"/>
                <w:sz w:val="20"/>
                <w:szCs w:val="20"/>
                <w:lang w:val="tr-TR"/>
              </w:rPr>
              <w:tab/>
              <w:t>Ortak girişim/konsorsiyumun oluşumu ile ilgili anlaşma</w:t>
            </w:r>
          </w:p>
          <w:p w:rsidR="00941659" w:rsidRPr="007A64A1" w:rsidRDefault="00941659" w:rsidP="00941659">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sz w:val="20"/>
                <w:szCs w:val="20"/>
                <w:lang w:val="tr-TR"/>
              </w:rPr>
              <w:tab/>
              <w:t>i)</w:t>
            </w:r>
            <w:r w:rsidRPr="007A64A1">
              <w:rPr>
                <w:rFonts w:ascii="Times New Roman" w:hAnsi="Times New Roman" w:cs="Times New Roman"/>
                <w:sz w:val="20"/>
                <w:szCs w:val="20"/>
                <w:lang w:val="tr-TR"/>
              </w:rPr>
              <w:tab/>
              <w:t>İmza tarihi: ................................................................</w:t>
            </w:r>
          </w:p>
          <w:p w:rsidR="00941659" w:rsidRPr="007A64A1" w:rsidRDefault="00941659" w:rsidP="00941659">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sz w:val="20"/>
                <w:szCs w:val="20"/>
                <w:lang w:val="tr-TR"/>
              </w:rPr>
              <w:tab/>
              <w:t>ii)</w:t>
            </w:r>
            <w:r w:rsidRPr="007A64A1">
              <w:rPr>
                <w:rFonts w:ascii="Times New Roman" w:hAnsi="Times New Roman" w:cs="Times New Roman"/>
                <w:sz w:val="20"/>
                <w:szCs w:val="20"/>
                <w:lang w:val="tr-TR"/>
              </w:rPr>
              <w:tab/>
              <w:t>Yeri: ...................................................................................</w:t>
            </w:r>
          </w:p>
          <w:p w:rsidR="00941659" w:rsidRPr="007A64A1" w:rsidRDefault="00941659" w:rsidP="00941659">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sz w:val="20"/>
                <w:szCs w:val="20"/>
                <w:lang w:val="tr-TR"/>
              </w:rPr>
              <w:tab/>
              <w:t>iii)</w:t>
            </w:r>
            <w:r w:rsidRPr="007A64A1">
              <w:rPr>
                <w:rFonts w:ascii="Times New Roman" w:hAnsi="Times New Roman" w:cs="Times New Roman"/>
                <w:sz w:val="20"/>
                <w:szCs w:val="20"/>
                <w:lang w:val="tr-TR"/>
              </w:rPr>
              <w:tab/>
              <w:t>Ek – ortak girişim / konsorsiyum sözleşmesi</w:t>
            </w:r>
          </w:p>
        </w:tc>
      </w:tr>
      <w:tr w:rsidR="00941659" w:rsidRPr="007A64A1" w:rsidTr="00941659">
        <w:trPr>
          <w:cantSplit/>
        </w:trPr>
        <w:tc>
          <w:tcPr>
            <w:tcW w:w="8045" w:type="dxa"/>
          </w:tcPr>
          <w:p w:rsidR="00941659" w:rsidRPr="007A64A1" w:rsidRDefault="00941659" w:rsidP="00941659">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b/>
                <w:sz w:val="20"/>
                <w:szCs w:val="20"/>
                <w:lang w:val="tr-TR"/>
              </w:rPr>
              <w:t>7</w:t>
            </w:r>
            <w:r w:rsidRPr="007A64A1">
              <w:rPr>
                <w:rFonts w:ascii="Times New Roman" w:hAnsi="Times New Roman" w:cs="Times New Roman"/>
                <w:b/>
                <w:sz w:val="20"/>
                <w:szCs w:val="20"/>
                <w:lang w:val="tr-TR"/>
              </w:rPr>
              <w:tab/>
            </w:r>
            <w:r w:rsidRPr="007A64A1">
              <w:rPr>
                <w:rFonts w:ascii="Times New Roman" w:hAnsi="Times New Roman" w:cs="Times New Roman"/>
                <w:sz w:val="20"/>
                <w:szCs w:val="20"/>
                <w:lang w:val="tr-TR"/>
              </w:rPr>
              <w:t xml:space="preserve">Ortakların her biri tarafından yapılacak işlerin türü de belirtilerek ortaklar arasında önerilen iş bölümü (% olarak) </w:t>
            </w:r>
          </w:p>
          <w:p w:rsidR="00941659" w:rsidRPr="007A64A1" w:rsidRDefault="00941659" w:rsidP="00941659">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sz w:val="20"/>
                <w:szCs w:val="20"/>
                <w:lang w:val="tr-TR"/>
              </w:rPr>
              <w:tab/>
              <w:t>..................................................................................................</w:t>
            </w:r>
          </w:p>
          <w:p w:rsidR="00941659" w:rsidRPr="007A64A1" w:rsidRDefault="00941659" w:rsidP="00941659">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sz w:val="20"/>
                <w:szCs w:val="20"/>
                <w:lang w:val="tr-TR"/>
              </w:rPr>
              <w:tab/>
              <w:t>..................................................................................................</w:t>
            </w:r>
          </w:p>
          <w:p w:rsidR="00941659" w:rsidRPr="007A64A1" w:rsidRDefault="00941659" w:rsidP="00941659">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sz w:val="20"/>
                <w:szCs w:val="20"/>
                <w:lang w:val="tr-TR"/>
              </w:rPr>
              <w:tab/>
              <w:t>..................................................................................................</w:t>
            </w:r>
          </w:p>
          <w:p w:rsidR="00941659" w:rsidRPr="007A64A1" w:rsidRDefault="00941659" w:rsidP="00941659">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sz w:val="20"/>
                <w:szCs w:val="20"/>
                <w:lang w:val="tr-TR"/>
              </w:rPr>
              <w:tab/>
              <w:t>..................................................................................................</w:t>
            </w:r>
          </w:p>
          <w:p w:rsidR="00941659" w:rsidRPr="007A64A1" w:rsidRDefault="00941659" w:rsidP="00941659">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sz w:val="20"/>
                <w:szCs w:val="20"/>
                <w:lang w:val="tr-TR"/>
              </w:rPr>
              <w:tab/>
              <w:t>..................................................................................................</w:t>
            </w:r>
          </w:p>
          <w:p w:rsidR="00941659" w:rsidRPr="007A64A1" w:rsidRDefault="00941659" w:rsidP="00941659">
            <w:pPr>
              <w:pStyle w:val="text-3mezera"/>
              <w:widowControl/>
              <w:tabs>
                <w:tab w:val="left" w:pos="885"/>
                <w:tab w:val="left" w:pos="1310"/>
              </w:tabs>
              <w:spacing w:before="0" w:line="240" w:lineRule="auto"/>
              <w:rPr>
                <w:rFonts w:ascii="Times New Roman" w:hAnsi="Times New Roman" w:cs="Times New Roman"/>
                <w:sz w:val="20"/>
                <w:szCs w:val="20"/>
                <w:lang w:val="tr-TR"/>
              </w:rPr>
            </w:pPr>
          </w:p>
        </w:tc>
      </w:tr>
      <w:tr w:rsidR="00941659" w:rsidRPr="007A64A1" w:rsidTr="00941659">
        <w:trPr>
          <w:cantSplit/>
        </w:trPr>
        <w:tc>
          <w:tcPr>
            <w:tcW w:w="8045" w:type="dxa"/>
          </w:tcPr>
          <w:p w:rsidR="00941659" w:rsidRPr="007A64A1" w:rsidRDefault="00941659" w:rsidP="00941659">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p>
        </w:tc>
      </w:tr>
    </w:tbl>
    <w:p w:rsidR="00941659" w:rsidRPr="007A64A1" w:rsidRDefault="00941659" w:rsidP="00941659">
      <w:pPr>
        <w:pStyle w:val="text"/>
        <w:widowControl/>
        <w:spacing w:before="0" w:line="240" w:lineRule="auto"/>
        <w:rPr>
          <w:rFonts w:ascii="Times New Roman" w:hAnsi="Times New Roman"/>
          <w:i/>
          <w:sz w:val="20"/>
          <w:lang w:val="tr-TR"/>
        </w:rPr>
      </w:pPr>
      <w:r w:rsidRPr="007A64A1">
        <w:rPr>
          <w:rFonts w:ascii="Times New Roman" w:hAnsi="Times New Roman"/>
          <w:i/>
          <w:sz w:val="20"/>
          <w:lang w:val="tr-TR"/>
        </w:rPr>
        <w:t>İmza ....................................................</w:t>
      </w:r>
    </w:p>
    <w:p w:rsidR="00941659" w:rsidRPr="007A64A1" w:rsidRDefault="00941659" w:rsidP="00941659">
      <w:pPr>
        <w:pStyle w:val="text"/>
        <w:widowControl/>
        <w:spacing w:before="0" w:line="240" w:lineRule="auto"/>
        <w:rPr>
          <w:rFonts w:ascii="Times New Roman" w:hAnsi="Times New Roman"/>
          <w:sz w:val="20"/>
          <w:lang w:val="tr-TR"/>
        </w:rPr>
      </w:pPr>
      <w:r w:rsidRPr="007A64A1">
        <w:rPr>
          <w:rFonts w:ascii="Times New Roman" w:hAnsi="Times New Roman"/>
          <w:i/>
          <w:sz w:val="20"/>
          <w:lang w:val="tr-TR"/>
        </w:rPr>
        <w:t>(istekli adına imza atmaya yetkili kişi ya da kişiler</w:t>
      </w:r>
      <w:r w:rsidRPr="007A64A1">
        <w:rPr>
          <w:rFonts w:ascii="Times New Roman" w:hAnsi="Times New Roman"/>
          <w:sz w:val="20"/>
          <w:lang w:val="tr-TR"/>
        </w:rPr>
        <w:t>)</w:t>
      </w:r>
    </w:p>
    <w:p w:rsidR="00941659" w:rsidRPr="007A64A1" w:rsidRDefault="00941659" w:rsidP="00941659">
      <w:pPr>
        <w:pStyle w:val="text"/>
        <w:widowControl/>
        <w:spacing w:before="0" w:line="240" w:lineRule="auto"/>
        <w:rPr>
          <w:rFonts w:ascii="Times New Roman" w:hAnsi="Times New Roman"/>
          <w:sz w:val="20"/>
          <w:lang w:val="tr-TR"/>
        </w:rPr>
      </w:pPr>
    </w:p>
    <w:p w:rsidR="00941659" w:rsidRPr="007A64A1" w:rsidRDefault="00941659" w:rsidP="00941659">
      <w:pPr>
        <w:pStyle w:val="text"/>
        <w:widowControl/>
        <w:spacing w:before="0" w:line="240" w:lineRule="auto"/>
        <w:rPr>
          <w:rFonts w:ascii="Times New Roman" w:hAnsi="Times New Roman"/>
          <w:sz w:val="20"/>
          <w:lang w:val="tr-TR"/>
        </w:rPr>
      </w:pPr>
      <w:bookmarkStart w:id="33" w:name="_Toc232234037"/>
      <w:r w:rsidRPr="007A64A1">
        <w:rPr>
          <w:rFonts w:ascii="Times New Roman" w:hAnsi="Times New Roman"/>
          <w:sz w:val="20"/>
          <w:lang w:val="tr-TR"/>
        </w:rPr>
        <w:t>Tarih ............................................</w:t>
      </w:r>
      <w:bookmarkEnd w:id="33"/>
    </w:p>
    <w:p w:rsidR="00941659" w:rsidRDefault="00941659" w:rsidP="00941659">
      <w:pPr>
        <w:pStyle w:val="text"/>
        <w:widowControl/>
        <w:spacing w:before="0" w:line="240" w:lineRule="auto"/>
        <w:outlineLvl w:val="0"/>
        <w:rPr>
          <w:rFonts w:ascii="Times New Roman" w:hAnsi="Times New Roman"/>
          <w:b/>
          <w:sz w:val="20"/>
          <w:lang w:val="tr-TR"/>
        </w:rPr>
      </w:pPr>
    </w:p>
    <w:p w:rsidR="00941659" w:rsidRDefault="00941659" w:rsidP="00941659">
      <w:pPr>
        <w:pStyle w:val="text"/>
        <w:widowControl/>
        <w:spacing w:before="0" w:line="240" w:lineRule="auto"/>
        <w:outlineLvl w:val="0"/>
        <w:rPr>
          <w:rFonts w:ascii="Times New Roman" w:hAnsi="Times New Roman"/>
          <w:b/>
          <w:sz w:val="20"/>
          <w:lang w:val="tr-TR"/>
        </w:rPr>
      </w:pPr>
    </w:p>
    <w:p w:rsidR="00941659" w:rsidRDefault="00941659" w:rsidP="00941659">
      <w:pPr>
        <w:pStyle w:val="text"/>
        <w:widowControl/>
        <w:spacing w:before="0" w:line="240" w:lineRule="auto"/>
        <w:outlineLvl w:val="0"/>
        <w:rPr>
          <w:rFonts w:ascii="Times New Roman" w:hAnsi="Times New Roman"/>
          <w:b/>
          <w:sz w:val="20"/>
          <w:lang w:val="tr-TR"/>
        </w:rPr>
      </w:pPr>
    </w:p>
    <w:p w:rsidR="00941659" w:rsidRDefault="00941659" w:rsidP="00941659">
      <w:pPr>
        <w:pStyle w:val="text"/>
        <w:widowControl/>
        <w:spacing w:before="0" w:line="240" w:lineRule="auto"/>
        <w:outlineLvl w:val="0"/>
        <w:rPr>
          <w:rFonts w:ascii="Times New Roman" w:hAnsi="Times New Roman"/>
          <w:b/>
          <w:sz w:val="20"/>
          <w:lang w:val="tr-TR"/>
        </w:rPr>
      </w:pPr>
    </w:p>
    <w:p w:rsidR="00941659" w:rsidRDefault="00941659" w:rsidP="00941659">
      <w:pPr>
        <w:pStyle w:val="text"/>
        <w:widowControl/>
        <w:spacing w:before="0" w:line="240" w:lineRule="auto"/>
        <w:outlineLvl w:val="0"/>
        <w:rPr>
          <w:rFonts w:ascii="Times New Roman" w:hAnsi="Times New Roman"/>
          <w:b/>
          <w:sz w:val="20"/>
          <w:lang w:val="tr-TR"/>
        </w:rPr>
      </w:pPr>
    </w:p>
    <w:p w:rsidR="00941659" w:rsidRDefault="00941659" w:rsidP="00941659">
      <w:pPr>
        <w:pStyle w:val="text"/>
        <w:widowControl/>
        <w:spacing w:before="0" w:line="240" w:lineRule="auto"/>
        <w:outlineLvl w:val="0"/>
        <w:rPr>
          <w:rFonts w:ascii="Times New Roman" w:hAnsi="Times New Roman"/>
          <w:b/>
          <w:sz w:val="20"/>
          <w:lang w:val="tr-TR"/>
        </w:rPr>
      </w:pPr>
    </w:p>
    <w:p w:rsidR="00941659" w:rsidRDefault="00941659" w:rsidP="00941659">
      <w:pPr>
        <w:pStyle w:val="text"/>
        <w:widowControl/>
        <w:spacing w:before="0" w:line="240" w:lineRule="auto"/>
        <w:outlineLvl w:val="0"/>
        <w:rPr>
          <w:rFonts w:ascii="Times New Roman" w:hAnsi="Times New Roman"/>
          <w:b/>
          <w:sz w:val="20"/>
          <w:lang w:val="tr-TR"/>
        </w:rPr>
      </w:pPr>
    </w:p>
    <w:p w:rsidR="00941659" w:rsidRDefault="00941659" w:rsidP="00941659">
      <w:pPr>
        <w:pStyle w:val="text"/>
        <w:widowControl/>
        <w:spacing w:before="0" w:line="240" w:lineRule="auto"/>
        <w:outlineLvl w:val="0"/>
        <w:rPr>
          <w:rFonts w:ascii="Times New Roman" w:hAnsi="Times New Roman"/>
          <w:b/>
          <w:sz w:val="20"/>
          <w:lang w:val="tr-TR"/>
        </w:rPr>
      </w:pPr>
    </w:p>
    <w:p w:rsidR="00941659" w:rsidRDefault="00941659" w:rsidP="00941659">
      <w:pPr>
        <w:pStyle w:val="text"/>
        <w:widowControl/>
        <w:spacing w:before="0" w:line="240" w:lineRule="auto"/>
        <w:outlineLvl w:val="0"/>
        <w:rPr>
          <w:rFonts w:ascii="Times New Roman" w:hAnsi="Times New Roman"/>
          <w:b/>
          <w:sz w:val="20"/>
          <w:lang w:val="tr-TR"/>
        </w:rPr>
      </w:pPr>
    </w:p>
    <w:p w:rsidR="00941659" w:rsidRDefault="00941659" w:rsidP="00941659">
      <w:pPr>
        <w:pStyle w:val="text"/>
        <w:widowControl/>
        <w:spacing w:before="0" w:line="240" w:lineRule="auto"/>
        <w:outlineLvl w:val="0"/>
        <w:rPr>
          <w:rFonts w:ascii="Times New Roman" w:hAnsi="Times New Roman"/>
          <w:b/>
          <w:sz w:val="20"/>
          <w:lang w:val="tr-TR"/>
        </w:rPr>
      </w:pPr>
    </w:p>
    <w:p w:rsidR="00941659" w:rsidRDefault="00941659" w:rsidP="00941659">
      <w:pPr>
        <w:pStyle w:val="text"/>
        <w:widowControl/>
        <w:spacing w:before="0" w:line="240" w:lineRule="auto"/>
        <w:outlineLvl w:val="0"/>
        <w:rPr>
          <w:rFonts w:ascii="Times New Roman" w:hAnsi="Times New Roman"/>
          <w:b/>
          <w:sz w:val="20"/>
          <w:lang w:val="tr-TR"/>
        </w:rPr>
      </w:pPr>
    </w:p>
    <w:p w:rsidR="00941659" w:rsidRDefault="00941659" w:rsidP="00941659">
      <w:pPr>
        <w:pStyle w:val="text"/>
        <w:widowControl/>
        <w:spacing w:before="0" w:line="240" w:lineRule="auto"/>
        <w:outlineLvl w:val="0"/>
        <w:rPr>
          <w:rFonts w:ascii="Times New Roman" w:hAnsi="Times New Roman"/>
          <w:b/>
          <w:sz w:val="20"/>
          <w:lang w:val="tr-TR"/>
        </w:rPr>
      </w:pPr>
    </w:p>
    <w:p w:rsidR="00941659" w:rsidRDefault="00941659" w:rsidP="00941659">
      <w:pPr>
        <w:pStyle w:val="text"/>
        <w:widowControl/>
        <w:spacing w:before="0" w:line="240" w:lineRule="auto"/>
        <w:outlineLvl w:val="0"/>
        <w:rPr>
          <w:rFonts w:ascii="Times New Roman" w:hAnsi="Times New Roman"/>
          <w:b/>
          <w:sz w:val="20"/>
          <w:lang w:val="tr-TR"/>
        </w:rPr>
      </w:pPr>
    </w:p>
    <w:p w:rsidR="00941659" w:rsidRDefault="00941659" w:rsidP="00941659">
      <w:pPr>
        <w:pStyle w:val="text"/>
        <w:widowControl/>
        <w:spacing w:before="0" w:line="240" w:lineRule="auto"/>
        <w:outlineLvl w:val="0"/>
        <w:rPr>
          <w:rFonts w:ascii="Times New Roman" w:hAnsi="Times New Roman"/>
          <w:b/>
          <w:sz w:val="20"/>
          <w:lang w:val="tr-TR"/>
        </w:rPr>
      </w:pPr>
    </w:p>
    <w:p w:rsidR="00941659" w:rsidRDefault="00941659" w:rsidP="00941659">
      <w:pPr>
        <w:pStyle w:val="text"/>
        <w:widowControl/>
        <w:spacing w:before="0" w:line="240" w:lineRule="auto"/>
        <w:outlineLvl w:val="0"/>
        <w:rPr>
          <w:rFonts w:ascii="Times New Roman" w:hAnsi="Times New Roman"/>
          <w:b/>
          <w:sz w:val="20"/>
          <w:lang w:val="tr-TR"/>
        </w:rPr>
      </w:pPr>
    </w:p>
    <w:p w:rsidR="00941659" w:rsidRDefault="00941659" w:rsidP="00941659">
      <w:pPr>
        <w:pStyle w:val="text"/>
        <w:widowControl/>
        <w:spacing w:before="0" w:line="240" w:lineRule="auto"/>
        <w:outlineLvl w:val="0"/>
        <w:rPr>
          <w:rFonts w:ascii="Times New Roman" w:hAnsi="Times New Roman"/>
          <w:b/>
          <w:sz w:val="20"/>
          <w:lang w:val="tr-TR"/>
        </w:rPr>
      </w:pPr>
    </w:p>
    <w:p w:rsidR="00941659" w:rsidRDefault="00941659" w:rsidP="00941659">
      <w:pPr>
        <w:pStyle w:val="text"/>
        <w:widowControl/>
        <w:spacing w:before="0" w:line="240" w:lineRule="auto"/>
        <w:outlineLvl w:val="0"/>
        <w:rPr>
          <w:rFonts w:ascii="Times New Roman" w:hAnsi="Times New Roman"/>
          <w:b/>
          <w:sz w:val="20"/>
          <w:lang w:val="tr-TR"/>
        </w:rPr>
      </w:pPr>
    </w:p>
    <w:p w:rsidR="00941659" w:rsidRPr="007A64A1" w:rsidRDefault="00941659" w:rsidP="00941659">
      <w:pPr>
        <w:pStyle w:val="text"/>
        <w:widowControl/>
        <w:spacing w:before="0" w:line="240" w:lineRule="auto"/>
        <w:outlineLvl w:val="0"/>
        <w:rPr>
          <w:rFonts w:ascii="Times New Roman" w:hAnsi="Times New Roman"/>
          <w:sz w:val="20"/>
          <w:lang w:val="tr-TR"/>
        </w:rPr>
      </w:pPr>
    </w:p>
    <w:p w:rsidR="00941659" w:rsidRPr="007A64A1" w:rsidRDefault="00941659" w:rsidP="00941659">
      <w:pPr>
        <w:spacing w:after="0" w:line="240" w:lineRule="auto"/>
        <w:rPr>
          <w:rFonts w:ascii="Times New Roman" w:hAnsi="Times New Roman" w:cs="Times New Roman"/>
          <w:b/>
          <w:bCs/>
          <w:sz w:val="20"/>
          <w:szCs w:val="20"/>
        </w:rPr>
      </w:pPr>
    </w:p>
    <w:p w:rsidR="00941659" w:rsidRPr="007A64A1" w:rsidRDefault="00941659" w:rsidP="00941659">
      <w:pPr>
        <w:pStyle w:val="text"/>
        <w:widowControl/>
        <w:spacing w:before="0" w:line="240" w:lineRule="auto"/>
        <w:outlineLvl w:val="0"/>
        <w:rPr>
          <w:rFonts w:ascii="Times New Roman" w:hAnsi="Times New Roman"/>
          <w:sz w:val="20"/>
          <w:lang w:val="tr-TR"/>
        </w:rPr>
      </w:pPr>
    </w:p>
    <w:p w:rsidR="00941659" w:rsidRPr="007A64A1" w:rsidRDefault="00941659" w:rsidP="00941659">
      <w:pPr>
        <w:pStyle w:val="text"/>
        <w:widowControl/>
        <w:spacing w:before="0" w:line="240" w:lineRule="auto"/>
        <w:outlineLvl w:val="0"/>
        <w:rPr>
          <w:rFonts w:ascii="Times New Roman" w:hAnsi="Times New Roman"/>
          <w:sz w:val="20"/>
          <w:lang w:val="tr-TR"/>
        </w:rPr>
      </w:pPr>
    </w:p>
    <w:p w:rsidR="00941659" w:rsidRPr="007A64A1" w:rsidRDefault="00941659" w:rsidP="00941659">
      <w:pPr>
        <w:pStyle w:val="text"/>
        <w:widowControl/>
        <w:spacing w:before="0" w:line="240" w:lineRule="auto"/>
        <w:outlineLvl w:val="0"/>
        <w:rPr>
          <w:rFonts w:ascii="Times New Roman" w:hAnsi="Times New Roman"/>
          <w:sz w:val="20"/>
          <w:lang w:val="tr-TR"/>
        </w:rPr>
      </w:pPr>
    </w:p>
    <w:p w:rsidR="00941659" w:rsidRPr="007A64A1" w:rsidRDefault="00941659" w:rsidP="00941659">
      <w:pPr>
        <w:pStyle w:val="text"/>
        <w:widowControl/>
        <w:spacing w:before="0" w:line="240" w:lineRule="auto"/>
        <w:outlineLvl w:val="0"/>
        <w:rPr>
          <w:rFonts w:ascii="Times New Roman" w:hAnsi="Times New Roman"/>
          <w:sz w:val="20"/>
          <w:lang w:val="tr-TR"/>
        </w:rPr>
      </w:pPr>
    </w:p>
    <w:p w:rsidR="00941659" w:rsidRPr="007A64A1" w:rsidRDefault="00941659" w:rsidP="00941659">
      <w:pPr>
        <w:pStyle w:val="text"/>
        <w:widowControl/>
        <w:spacing w:before="0" w:line="240" w:lineRule="auto"/>
        <w:outlineLvl w:val="0"/>
        <w:rPr>
          <w:rFonts w:ascii="Times New Roman" w:hAnsi="Times New Roman"/>
          <w:sz w:val="20"/>
          <w:lang w:val="tr-TR"/>
        </w:rPr>
      </w:pPr>
    </w:p>
    <w:p w:rsidR="00941659" w:rsidRPr="007A64A1" w:rsidRDefault="00941659" w:rsidP="00941659">
      <w:pPr>
        <w:pStyle w:val="text"/>
        <w:widowControl/>
        <w:spacing w:before="0" w:line="240" w:lineRule="auto"/>
        <w:outlineLvl w:val="0"/>
        <w:rPr>
          <w:rFonts w:ascii="Times New Roman" w:hAnsi="Times New Roman"/>
          <w:sz w:val="20"/>
          <w:lang w:val="tr-TR"/>
        </w:rPr>
      </w:pPr>
    </w:p>
    <w:p w:rsidR="00941659" w:rsidRPr="00941659" w:rsidRDefault="00941659" w:rsidP="00941659">
      <w:pPr>
        <w:pStyle w:val="Balk6"/>
        <w:spacing w:before="0" w:after="0" w:line="240" w:lineRule="auto"/>
        <w:ind w:firstLine="0"/>
        <w:jc w:val="center"/>
        <w:rPr>
          <w:sz w:val="20"/>
          <w:szCs w:val="20"/>
        </w:rPr>
      </w:pPr>
      <w:bookmarkStart w:id="34" w:name="_Bölüm_C:_Diğer_Bilgiler"/>
      <w:bookmarkStart w:id="35" w:name="_Toc233021559"/>
      <w:bookmarkEnd w:id="34"/>
      <w:r w:rsidRPr="007A64A1">
        <w:rPr>
          <w:sz w:val="20"/>
          <w:szCs w:val="20"/>
        </w:rPr>
        <w:lastRenderedPageBreak/>
        <w:t>Bölüm C: Diğer Bilgiler</w:t>
      </w:r>
      <w:bookmarkEnd w:id="35"/>
    </w:p>
    <w:p w:rsidR="00941659" w:rsidRPr="007A64A1" w:rsidRDefault="00941659" w:rsidP="00941659">
      <w:pPr>
        <w:pStyle w:val="Section"/>
        <w:widowControl/>
        <w:spacing w:line="240" w:lineRule="auto"/>
        <w:jc w:val="both"/>
        <w:rPr>
          <w:rFonts w:ascii="Times New Roman" w:hAnsi="Times New Roman"/>
          <w:b w:val="0"/>
          <w:bCs/>
          <w:sz w:val="20"/>
          <w:lang w:val="tr-TR"/>
        </w:rPr>
      </w:pPr>
    </w:p>
    <w:p w:rsidR="00941659" w:rsidRPr="007A64A1" w:rsidRDefault="00941659" w:rsidP="00941659">
      <w:pPr>
        <w:pStyle w:val="Balk6"/>
        <w:spacing w:before="0" w:after="0" w:line="240" w:lineRule="auto"/>
        <w:ind w:firstLine="0"/>
        <w:jc w:val="center"/>
        <w:rPr>
          <w:sz w:val="20"/>
          <w:szCs w:val="20"/>
        </w:rPr>
      </w:pPr>
      <w:bookmarkStart w:id="36" w:name="_Toc232234038"/>
      <w:bookmarkStart w:id="37" w:name="_Toc233021561"/>
      <w:r w:rsidRPr="007A64A1">
        <w:rPr>
          <w:sz w:val="20"/>
          <w:szCs w:val="20"/>
        </w:rPr>
        <w:t>İdari Uygunluk Değerlendirme Tablosu</w:t>
      </w:r>
      <w:bookmarkEnd w:id="36"/>
      <w:bookmarkEnd w:id="37"/>
    </w:p>
    <w:p w:rsidR="00941659" w:rsidRPr="007A64A1" w:rsidRDefault="00941659" w:rsidP="00941659">
      <w:pPr>
        <w:spacing w:after="0" w:line="240" w:lineRule="auto"/>
        <w:rPr>
          <w:rFonts w:ascii="Times New Roman" w:hAnsi="Times New Roman" w:cs="Times New Roman"/>
          <w:sz w:val="20"/>
          <w:szCs w:val="20"/>
        </w:rPr>
      </w:pPr>
    </w:p>
    <w:p w:rsidR="00941659" w:rsidRPr="007A64A1" w:rsidRDefault="00941659" w:rsidP="00941659">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Diyarbakır Fuar ve Kongre Merkezi Altyapı Güçlendirme Projesi</w:t>
      </w:r>
    </w:p>
    <w:p w:rsidR="00941659" w:rsidRPr="007A64A1" w:rsidRDefault="00941659" w:rsidP="00941659">
      <w:pPr>
        <w:spacing w:after="0" w:line="240" w:lineRule="auto"/>
        <w:rPr>
          <w:rFonts w:ascii="Times New Roman" w:hAnsi="Times New Roman" w:cs="Times New Roman"/>
          <w:sz w:val="20"/>
          <w:szCs w:val="20"/>
        </w:rPr>
      </w:pPr>
    </w:p>
    <w:p w:rsidR="00941659" w:rsidRPr="007A64A1" w:rsidRDefault="00941659" w:rsidP="00941659">
      <w:pPr>
        <w:spacing w:after="0" w:line="240" w:lineRule="auto"/>
        <w:rPr>
          <w:rFonts w:ascii="Times New Roman" w:hAnsi="Times New Roman" w:cs="Times New Roman"/>
          <w:sz w:val="20"/>
          <w:szCs w:val="20"/>
        </w:rPr>
      </w:pPr>
    </w:p>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Teklif No.</w:t>
      </w:r>
      <w:r w:rsidRPr="007A64A1">
        <w:rPr>
          <w:rFonts w:ascii="Times New Roman" w:hAnsi="Times New Roman" w:cs="Times New Roman"/>
          <w:sz w:val="20"/>
          <w:szCs w:val="20"/>
        </w:rPr>
        <w:tab/>
      </w:r>
      <w:r>
        <w:rPr>
          <w:rFonts w:ascii="Times New Roman" w:hAnsi="Times New Roman" w:cs="Times New Roman"/>
          <w:b/>
          <w:sz w:val="20"/>
          <w:szCs w:val="20"/>
        </w:rPr>
        <w:t>CMDP / DTSO / 2016 / 001</w:t>
      </w:r>
      <w:r>
        <w:rPr>
          <w:rFonts w:ascii="Times New Roman" w:hAnsi="Times New Roman" w:cs="Times New Roman"/>
          <w:b/>
          <w:color w:val="FF0000"/>
          <w:sz w:val="20"/>
          <w:szCs w:val="20"/>
        </w:rPr>
        <w:t xml:space="preserve"> </w:t>
      </w:r>
    </w:p>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Adı:</w:t>
      </w:r>
      <w:r w:rsidRPr="007A64A1">
        <w:rPr>
          <w:rFonts w:ascii="Times New Roman" w:hAnsi="Times New Roman" w:cs="Times New Roman"/>
          <w:sz w:val="20"/>
          <w:szCs w:val="20"/>
        </w:rPr>
        <w:tab/>
      </w:r>
      <w:r w:rsidRPr="007A64A1">
        <w:rPr>
          <w:rFonts w:ascii="Times New Roman" w:hAnsi="Times New Roman" w:cs="Times New Roman"/>
          <w:sz w:val="20"/>
          <w:szCs w:val="20"/>
        </w:rPr>
        <w:tab/>
        <w:t>______________________________________________</w:t>
      </w:r>
    </w:p>
    <w:p w:rsidR="00941659" w:rsidRPr="007A64A1" w:rsidRDefault="00941659" w:rsidP="00941659">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b/>
          <w:sz w:val="20"/>
          <w:szCs w:val="20"/>
        </w:rPr>
      </w:pPr>
    </w:p>
    <w:p w:rsidR="00941659" w:rsidRPr="007A64A1" w:rsidRDefault="00941659" w:rsidP="00941659">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b/>
          <w:sz w:val="20"/>
          <w:szCs w:val="20"/>
        </w:rPr>
      </w:pPr>
      <w:r w:rsidRPr="007A64A1">
        <w:rPr>
          <w:rFonts w:ascii="Times New Roman" w:hAnsi="Times New Roman" w:cs="Times New Roman"/>
          <w:b/>
          <w:sz w:val="20"/>
          <w:szCs w:val="20"/>
        </w:rPr>
        <w:t>İdari Uygunluk Tablosu</w:t>
      </w:r>
    </w:p>
    <w:p w:rsidR="00941659" w:rsidRPr="007A64A1" w:rsidRDefault="00941659" w:rsidP="00941659">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b/>
          <w:sz w:val="20"/>
          <w:szCs w:val="20"/>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941659" w:rsidRPr="007A64A1" w:rsidTr="00941659">
        <w:trPr>
          <w:cantSplit/>
          <w:trHeight w:val="2021"/>
          <w:tblHeader/>
        </w:trPr>
        <w:tc>
          <w:tcPr>
            <w:tcW w:w="565" w:type="dxa"/>
            <w:shd w:val="pct12" w:color="auto" w:fill="FFFFFF"/>
            <w:textDirection w:val="btLr"/>
          </w:tcPr>
          <w:p w:rsidR="00941659" w:rsidRPr="007A64A1" w:rsidRDefault="00941659" w:rsidP="00941659">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Teklif zarfı No.</w:t>
            </w:r>
          </w:p>
        </w:tc>
        <w:tc>
          <w:tcPr>
            <w:tcW w:w="2270" w:type="dxa"/>
            <w:tcBorders>
              <w:bottom w:val="nil"/>
            </w:tcBorders>
            <w:shd w:val="pct12" w:color="auto" w:fill="FFFFFF"/>
            <w:vAlign w:val="center"/>
          </w:tcPr>
          <w:p w:rsidR="00941659" w:rsidRPr="007A64A1" w:rsidRDefault="00941659" w:rsidP="00941659">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Teklif sahibinin adı</w:t>
            </w:r>
          </w:p>
        </w:tc>
        <w:tc>
          <w:tcPr>
            <w:tcW w:w="851" w:type="dxa"/>
            <w:tcBorders>
              <w:bottom w:val="nil"/>
            </w:tcBorders>
            <w:shd w:val="pct12" w:color="auto" w:fill="FFFFFF"/>
            <w:textDirection w:val="btLr"/>
          </w:tcPr>
          <w:p w:rsidR="00941659" w:rsidRPr="007A64A1" w:rsidRDefault="00941659" w:rsidP="00941659">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Teklif süresi içinde teslim edilmiş.      (E/H)</w:t>
            </w:r>
          </w:p>
        </w:tc>
        <w:tc>
          <w:tcPr>
            <w:tcW w:w="1134" w:type="dxa"/>
            <w:tcBorders>
              <w:bottom w:val="nil"/>
            </w:tcBorders>
            <w:shd w:val="pct12" w:color="auto" w:fill="FFFFFF"/>
            <w:textDirection w:val="btLr"/>
          </w:tcPr>
          <w:p w:rsidR="00941659" w:rsidRPr="007A64A1" w:rsidRDefault="00941659" w:rsidP="00941659">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 xml:space="preserve">Teklif Usulüne uygun, kapalı olarak teslim edilmiş </w:t>
            </w:r>
          </w:p>
          <w:p w:rsidR="00941659" w:rsidRPr="007A64A1" w:rsidRDefault="00941659" w:rsidP="00941659">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(E/H)</w:t>
            </w:r>
          </w:p>
          <w:p w:rsidR="00941659" w:rsidRPr="007A64A1" w:rsidRDefault="00941659" w:rsidP="00941659">
            <w:pPr>
              <w:spacing w:after="0" w:line="240" w:lineRule="auto"/>
              <w:ind w:left="113" w:right="113"/>
              <w:jc w:val="center"/>
              <w:rPr>
                <w:rFonts w:ascii="Times New Roman" w:hAnsi="Times New Roman" w:cs="Times New Roman"/>
                <w:sz w:val="20"/>
                <w:szCs w:val="20"/>
              </w:rPr>
            </w:pPr>
          </w:p>
        </w:tc>
        <w:tc>
          <w:tcPr>
            <w:tcW w:w="850" w:type="dxa"/>
            <w:tcBorders>
              <w:bottom w:val="nil"/>
            </w:tcBorders>
            <w:shd w:val="pct12" w:color="auto" w:fill="FFFFFF"/>
            <w:textDirection w:val="btLr"/>
          </w:tcPr>
          <w:p w:rsidR="00941659" w:rsidRPr="007A64A1" w:rsidRDefault="00941659" w:rsidP="00941659">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 xml:space="preserve">Teklif formu doldurulmuş. </w:t>
            </w:r>
          </w:p>
          <w:p w:rsidR="00941659" w:rsidRPr="007A64A1" w:rsidRDefault="00941659" w:rsidP="00941659">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 xml:space="preserve"> (E/H)</w:t>
            </w:r>
          </w:p>
        </w:tc>
        <w:tc>
          <w:tcPr>
            <w:tcW w:w="851" w:type="dxa"/>
            <w:tcBorders>
              <w:bottom w:val="nil"/>
            </w:tcBorders>
            <w:shd w:val="pct12" w:color="auto" w:fill="FFFFFF"/>
            <w:textDirection w:val="btLr"/>
          </w:tcPr>
          <w:p w:rsidR="00941659" w:rsidRPr="007A64A1" w:rsidRDefault="00941659" w:rsidP="00941659">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 xml:space="preserve">Teklif sahibinin beyanı imzalı </w:t>
            </w:r>
          </w:p>
          <w:p w:rsidR="00941659" w:rsidRPr="007A64A1" w:rsidRDefault="00941659" w:rsidP="00941659">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 xml:space="preserve">(E/H) </w:t>
            </w:r>
          </w:p>
        </w:tc>
        <w:tc>
          <w:tcPr>
            <w:tcW w:w="709" w:type="dxa"/>
            <w:tcBorders>
              <w:bottom w:val="nil"/>
            </w:tcBorders>
            <w:shd w:val="pct12" w:color="auto" w:fill="FFFFFF"/>
            <w:textDirection w:val="btLr"/>
          </w:tcPr>
          <w:p w:rsidR="00941659" w:rsidRPr="007A64A1" w:rsidRDefault="00941659" w:rsidP="00941659">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Teknik Teklif mevcut (E/H)</w:t>
            </w:r>
          </w:p>
        </w:tc>
        <w:tc>
          <w:tcPr>
            <w:tcW w:w="1134" w:type="dxa"/>
            <w:shd w:val="pct12" w:color="auto" w:fill="FFFFFF"/>
            <w:textDirection w:val="btLr"/>
          </w:tcPr>
          <w:p w:rsidR="00941659" w:rsidRPr="007A64A1" w:rsidRDefault="00941659" w:rsidP="00941659">
            <w:pPr>
              <w:framePr w:hSpace="181" w:wrap="around" w:hAnchor="page" w:xAlign="center" w:yAlign="cente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Mali Teklif ayrı bir zarfta ve kapalı olarak sunulmuş</w:t>
            </w:r>
          </w:p>
          <w:p w:rsidR="00941659" w:rsidRPr="007A64A1" w:rsidRDefault="00941659" w:rsidP="00941659">
            <w:pPr>
              <w:framePr w:hSpace="181" w:wrap="around" w:hAnchor="page" w:xAlign="center" w:yAlign="cente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(E/H)</w:t>
            </w:r>
          </w:p>
          <w:p w:rsidR="00941659" w:rsidRPr="007A64A1" w:rsidRDefault="00941659" w:rsidP="00941659">
            <w:pPr>
              <w:framePr w:hSpace="181" w:wrap="around" w:hAnchor="page" w:xAlign="center" w:yAlign="center"/>
              <w:spacing w:after="0" w:line="240" w:lineRule="auto"/>
              <w:jc w:val="center"/>
              <w:rPr>
                <w:rFonts w:ascii="Times New Roman" w:hAnsi="Times New Roman" w:cs="Times New Roman"/>
                <w:sz w:val="20"/>
                <w:szCs w:val="20"/>
              </w:rPr>
            </w:pPr>
          </w:p>
        </w:tc>
        <w:tc>
          <w:tcPr>
            <w:tcW w:w="708" w:type="dxa"/>
            <w:shd w:val="pct12" w:color="auto" w:fill="FFFFFF"/>
            <w:textDirection w:val="btLr"/>
          </w:tcPr>
          <w:p w:rsidR="00941659" w:rsidRPr="007A64A1" w:rsidRDefault="00941659" w:rsidP="00941659">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Karar</w:t>
            </w:r>
          </w:p>
          <w:p w:rsidR="00941659" w:rsidRPr="007A64A1" w:rsidRDefault="00941659" w:rsidP="00941659">
            <w:pPr>
              <w:framePr w:hSpace="181" w:wrap="around" w:hAnchor="page" w:xAlign="center" w:yAlign="cente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(Kabul/Ret)</w:t>
            </w:r>
          </w:p>
        </w:tc>
        <w:tc>
          <w:tcPr>
            <w:tcW w:w="709" w:type="dxa"/>
            <w:tcBorders>
              <w:bottom w:val="nil"/>
            </w:tcBorders>
            <w:shd w:val="pct12" w:color="auto" w:fill="FFFFFF"/>
            <w:textDirection w:val="btLr"/>
          </w:tcPr>
          <w:p w:rsidR="00941659" w:rsidRPr="007A64A1" w:rsidRDefault="00941659" w:rsidP="00941659">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Teklif alındı belgesi verildi (E/H)</w:t>
            </w:r>
          </w:p>
        </w:tc>
      </w:tr>
      <w:tr w:rsidR="00941659" w:rsidRPr="007A64A1" w:rsidTr="00941659">
        <w:trPr>
          <w:cantSplit/>
          <w:trHeight w:val="372"/>
        </w:trPr>
        <w:tc>
          <w:tcPr>
            <w:tcW w:w="565" w:type="dxa"/>
          </w:tcPr>
          <w:p w:rsidR="00941659" w:rsidRPr="007A64A1" w:rsidRDefault="00941659" w:rsidP="00941659">
            <w:pPr>
              <w:spacing w:after="0" w:line="240" w:lineRule="auto"/>
              <w:ind w:left="34"/>
              <w:rPr>
                <w:rFonts w:ascii="Times New Roman" w:hAnsi="Times New Roman" w:cs="Times New Roman"/>
                <w:sz w:val="20"/>
                <w:szCs w:val="20"/>
              </w:rPr>
            </w:pPr>
            <w:r w:rsidRPr="007A64A1">
              <w:rPr>
                <w:rFonts w:ascii="Times New Roman" w:hAnsi="Times New Roman" w:cs="Times New Roman"/>
                <w:sz w:val="20"/>
                <w:szCs w:val="20"/>
              </w:rPr>
              <w:t>1</w:t>
            </w:r>
          </w:p>
        </w:tc>
        <w:tc>
          <w:tcPr>
            <w:tcW w:w="2270" w:type="dxa"/>
          </w:tcPr>
          <w:p w:rsidR="00941659" w:rsidRPr="007A64A1" w:rsidRDefault="00941659" w:rsidP="00941659">
            <w:pPr>
              <w:spacing w:after="0" w:line="240" w:lineRule="auto"/>
              <w:ind w:left="34"/>
              <w:rPr>
                <w:rFonts w:ascii="Times New Roman" w:hAnsi="Times New Roman" w:cs="Times New Roman"/>
                <w:sz w:val="20"/>
                <w:szCs w:val="20"/>
              </w:rPr>
            </w:pPr>
          </w:p>
        </w:tc>
        <w:tc>
          <w:tcPr>
            <w:tcW w:w="851" w:type="dxa"/>
          </w:tcPr>
          <w:p w:rsidR="00941659" w:rsidRPr="007A64A1" w:rsidRDefault="00941659" w:rsidP="00941659">
            <w:pPr>
              <w:spacing w:after="0" w:line="240" w:lineRule="auto"/>
              <w:ind w:left="34"/>
              <w:rPr>
                <w:rFonts w:ascii="Times New Roman" w:hAnsi="Times New Roman" w:cs="Times New Roman"/>
                <w:sz w:val="20"/>
                <w:szCs w:val="20"/>
              </w:rPr>
            </w:pPr>
          </w:p>
        </w:tc>
        <w:tc>
          <w:tcPr>
            <w:tcW w:w="1134" w:type="dxa"/>
          </w:tcPr>
          <w:p w:rsidR="00941659" w:rsidRPr="007A64A1" w:rsidRDefault="00941659" w:rsidP="00941659">
            <w:pPr>
              <w:spacing w:after="0" w:line="240" w:lineRule="auto"/>
              <w:ind w:left="34"/>
              <w:rPr>
                <w:rFonts w:ascii="Times New Roman" w:hAnsi="Times New Roman" w:cs="Times New Roman"/>
                <w:sz w:val="20"/>
                <w:szCs w:val="20"/>
              </w:rPr>
            </w:pPr>
          </w:p>
        </w:tc>
        <w:tc>
          <w:tcPr>
            <w:tcW w:w="850" w:type="dxa"/>
          </w:tcPr>
          <w:p w:rsidR="00941659" w:rsidRPr="007A64A1" w:rsidRDefault="00941659" w:rsidP="00941659">
            <w:pPr>
              <w:spacing w:after="0" w:line="240" w:lineRule="auto"/>
              <w:ind w:left="34"/>
              <w:rPr>
                <w:rFonts w:ascii="Times New Roman" w:hAnsi="Times New Roman" w:cs="Times New Roman"/>
                <w:sz w:val="20"/>
                <w:szCs w:val="20"/>
              </w:rPr>
            </w:pPr>
          </w:p>
        </w:tc>
        <w:tc>
          <w:tcPr>
            <w:tcW w:w="851" w:type="dxa"/>
          </w:tcPr>
          <w:p w:rsidR="00941659" w:rsidRPr="007A64A1" w:rsidRDefault="00941659" w:rsidP="00941659">
            <w:pPr>
              <w:spacing w:after="0" w:line="240" w:lineRule="auto"/>
              <w:ind w:left="34"/>
              <w:rPr>
                <w:rFonts w:ascii="Times New Roman" w:hAnsi="Times New Roman" w:cs="Times New Roman"/>
                <w:sz w:val="20"/>
                <w:szCs w:val="20"/>
              </w:rPr>
            </w:pPr>
          </w:p>
        </w:tc>
        <w:tc>
          <w:tcPr>
            <w:tcW w:w="709" w:type="dxa"/>
          </w:tcPr>
          <w:p w:rsidR="00941659" w:rsidRPr="007A64A1" w:rsidRDefault="00941659" w:rsidP="00941659">
            <w:pPr>
              <w:spacing w:after="0" w:line="240" w:lineRule="auto"/>
              <w:ind w:left="34"/>
              <w:rPr>
                <w:rFonts w:ascii="Times New Roman" w:hAnsi="Times New Roman" w:cs="Times New Roman"/>
                <w:sz w:val="20"/>
                <w:szCs w:val="20"/>
              </w:rPr>
            </w:pPr>
          </w:p>
        </w:tc>
        <w:tc>
          <w:tcPr>
            <w:tcW w:w="1134" w:type="dxa"/>
          </w:tcPr>
          <w:p w:rsidR="00941659" w:rsidRPr="007A64A1" w:rsidRDefault="00941659" w:rsidP="00941659">
            <w:pPr>
              <w:spacing w:after="0" w:line="240" w:lineRule="auto"/>
              <w:ind w:left="34"/>
              <w:rPr>
                <w:rFonts w:ascii="Times New Roman" w:hAnsi="Times New Roman" w:cs="Times New Roman"/>
                <w:sz w:val="20"/>
                <w:szCs w:val="20"/>
              </w:rPr>
            </w:pPr>
          </w:p>
        </w:tc>
        <w:tc>
          <w:tcPr>
            <w:tcW w:w="708" w:type="dxa"/>
          </w:tcPr>
          <w:p w:rsidR="00941659" w:rsidRPr="007A64A1" w:rsidRDefault="00941659" w:rsidP="00941659">
            <w:pPr>
              <w:spacing w:after="0" w:line="240" w:lineRule="auto"/>
              <w:ind w:left="34"/>
              <w:rPr>
                <w:rFonts w:ascii="Times New Roman" w:hAnsi="Times New Roman" w:cs="Times New Roman"/>
                <w:sz w:val="20"/>
                <w:szCs w:val="20"/>
              </w:rPr>
            </w:pPr>
          </w:p>
        </w:tc>
        <w:tc>
          <w:tcPr>
            <w:tcW w:w="709" w:type="dxa"/>
          </w:tcPr>
          <w:p w:rsidR="00941659" w:rsidRPr="007A64A1" w:rsidRDefault="00941659" w:rsidP="00941659">
            <w:pPr>
              <w:spacing w:after="0" w:line="240" w:lineRule="auto"/>
              <w:ind w:left="34"/>
              <w:rPr>
                <w:rFonts w:ascii="Times New Roman" w:hAnsi="Times New Roman" w:cs="Times New Roman"/>
                <w:sz w:val="20"/>
                <w:szCs w:val="20"/>
              </w:rPr>
            </w:pPr>
          </w:p>
        </w:tc>
      </w:tr>
      <w:tr w:rsidR="00941659" w:rsidRPr="007A64A1" w:rsidTr="00941659">
        <w:trPr>
          <w:cantSplit/>
          <w:trHeight w:val="387"/>
        </w:trPr>
        <w:tc>
          <w:tcPr>
            <w:tcW w:w="565" w:type="dxa"/>
          </w:tcPr>
          <w:p w:rsidR="00941659" w:rsidRPr="007A64A1" w:rsidRDefault="00941659" w:rsidP="00941659">
            <w:pPr>
              <w:spacing w:after="0" w:line="240" w:lineRule="auto"/>
              <w:ind w:left="34"/>
              <w:rPr>
                <w:rFonts w:ascii="Times New Roman" w:hAnsi="Times New Roman" w:cs="Times New Roman"/>
                <w:sz w:val="20"/>
                <w:szCs w:val="20"/>
              </w:rPr>
            </w:pPr>
            <w:r w:rsidRPr="007A64A1">
              <w:rPr>
                <w:rFonts w:ascii="Times New Roman" w:hAnsi="Times New Roman" w:cs="Times New Roman"/>
                <w:sz w:val="20"/>
                <w:szCs w:val="20"/>
              </w:rPr>
              <w:t>2</w:t>
            </w:r>
          </w:p>
        </w:tc>
        <w:tc>
          <w:tcPr>
            <w:tcW w:w="2270" w:type="dxa"/>
          </w:tcPr>
          <w:p w:rsidR="00941659" w:rsidRPr="007A64A1" w:rsidRDefault="00941659" w:rsidP="00941659">
            <w:pPr>
              <w:spacing w:after="0" w:line="240" w:lineRule="auto"/>
              <w:rPr>
                <w:rFonts w:ascii="Times New Roman" w:hAnsi="Times New Roman" w:cs="Times New Roman"/>
                <w:sz w:val="20"/>
                <w:szCs w:val="20"/>
              </w:rPr>
            </w:pPr>
          </w:p>
        </w:tc>
        <w:tc>
          <w:tcPr>
            <w:tcW w:w="851" w:type="dxa"/>
          </w:tcPr>
          <w:p w:rsidR="00941659" w:rsidRPr="007A64A1" w:rsidRDefault="00941659" w:rsidP="00941659">
            <w:pPr>
              <w:spacing w:after="0" w:line="240" w:lineRule="auto"/>
              <w:ind w:left="34"/>
              <w:rPr>
                <w:rFonts w:ascii="Times New Roman" w:hAnsi="Times New Roman" w:cs="Times New Roman"/>
                <w:sz w:val="20"/>
                <w:szCs w:val="20"/>
              </w:rPr>
            </w:pPr>
          </w:p>
        </w:tc>
        <w:tc>
          <w:tcPr>
            <w:tcW w:w="1134" w:type="dxa"/>
          </w:tcPr>
          <w:p w:rsidR="00941659" w:rsidRPr="007A64A1" w:rsidRDefault="00941659" w:rsidP="00941659">
            <w:pPr>
              <w:spacing w:after="0" w:line="240" w:lineRule="auto"/>
              <w:ind w:left="34"/>
              <w:rPr>
                <w:rFonts w:ascii="Times New Roman" w:hAnsi="Times New Roman" w:cs="Times New Roman"/>
                <w:sz w:val="20"/>
                <w:szCs w:val="20"/>
              </w:rPr>
            </w:pPr>
          </w:p>
        </w:tc>
        <w:tc>
          <w:tcPr>
            <w:tcW w:w="850" w:type="dxa"/>
          </w:tcPr>
          <w:p w:rsidR="00941659" w:rsidRPr="007A64A1" w:rsidRDefault="00941659" w:rsidP="00941659">
            <w:pPr>
              <w:spacing w:after="0" w:line="240" w:lineRule="auto"/>
              <w:ind w:left="34"/>
              <w:rPr>
                <w:rFonts w:ascii="Times New Roman" w:hAnsi="Times New Roman" w:cs="Times New Roman"/>
                <w:sz w:val="20"/>
                <w:szCs w:val="20"/>
              </w:rPr>
            </w:pPr>
          </w:p>
        </w:tc>
        <w:tc>
          <w:tcPr>
            <w:tcW w:w="851" w:type="dxa"/>
          </w:tcPr>
          <w:p w:rsidR="00941659" w:rsidRPr="007A64A1" w:rsidRDefault="00941659" w:rsidP="00941659">
            <w:pPr>
              <w:spacing w:after="0" w:line="240" w:lineRule="auto"/>
              <w:ind w:left="34"/>
              <w:rPr>
                <w:rFonts w:ascii="Times New Roman" w:hAnsi="Times New Roman" w:cs="Times New Roman"/>
                <w:sz w:val="20"/>
                <w:szCs w:val="20"/>
              </w:rPr>
            </w:pPr>
          </w:p>
        </w:tc>
        <w:tc>
          <w:tcPr>
            <w:tcW w:w="709" w:type="dxa"/>
          </w:tcPr>
          <w:p w:rsidR="00941659" w:rsidRPr="007A64A1" w:rsidRDefault="00941659" w:rsidP="00941659">
            <w:pPr>
              <w:spacing w:after="0" w:line="240" w:lineRule="auto"/>
              <w:ind w:left="34"/>
              <w:rPr>
                <w:rFonts w:ascii="Times New Roman" w:hAnsi="Times New Roman" w:cs="Times New Roman"/>
                <w:sz w:val="20"/>
                <w:szCs w:val="20"/>
              </w:rPr>
            </w:pPr>
          </w:p>
        </w:tc>
        <w:tc>
          <w:tcPr>
            <w:tcW w:w="1134" w:type="dxa"/>
          </w:tcPr>
          <w:p w:rsidR="00941659" w:rsidRPr="007A64A1" w:rsidRDefault="00941659" w:rsidP="00941659">
            <w:pPr>
              <w:spacing w:after="0" w:line="240" w:lineRule="auto"/>
              <w:ind w:left="34"/>
              <w:rPr>
                <w:rFonts w:ascii="Times New Roman" w:hAnsi="Times New Roman" w:cs="Times New Roman"/>
                <w:sz w:val="20"/>
                <w:szCs w:val="20"/>
              </w:rPr>
            </w:pPr>
          </w:p>
        </w:tc>
        <w:tc>
          <w:tcPr>
            <w:tcW w:w="708" w:type="dxa"/>
          </w:tcPr>
          <w:p w:rsidR="00941659" w:rsidRPr="007A64A1" w:rsidRDefault="00941659" w:rsidP="00941659">
            <w:pPr>
              <w:spacing w:after="0" w:line="240" w:lineRule="auto"/>
              <w:ind w:left="34"/>
              <w:rPr>
                <w:rFonts w:ascii="Times New Roman" w:hAnsi="Times New Roman" w:cs="Times New Roman"/>
                <w:sz w:val="20"/>
                <w:szCs w:val="20"/>
              </w:rPr>
            </w:pPr>
          </w:p>
        </w:tc>
        <w:tc>
          <w:tcPr>
            <w:tcW w:w="709" w:type="dxa"/>
          </w:tcPr>
          <w:p w:rsidR="00941659" w:rsidRPr="007A64A1" w:rsidRDefault="00941659" w:rsidP="00941659">
            <w:pPr>
              <w:spacing w:after="0" w:line="240" w:lineRule="auto"/>
              <w:ind w:left="34"/>
              <w:rPr>
                <w:rFonts w:ascii="Times New Roman" w:hAnsi="Times New Roman" w:cs="Times New Roman"/>
                <w:sz w:val="20"/>
                <w:szCs w:val="20"/>
              </w:rPr>
            </w:pPr>
          </w:p>
        </w:tc>
      </w:tr>
      <w:tr w:rsidR="00941659" w:rsidRPr="007A64A1" w:rsidTr="00941659">
        <w:trPr>
          <w:cantSplit/>
          <w:trHeight w:val="387"/>
        </w:trPr>
        <w:tc>
          <w:tcPr>
            <w:tcW w:w="565" w:type="dxa"/>
          </w:tcPr>
          <w:p w:rsidR="00941659" w:rsidRPr="007A64A1" w:rsidRDefault="00941659" w:rsidP="00941659">
            <w:pPr>
              <w:spacing w:after="0" w:line="240" w:lineRule="auto"/>
              <w:ind w:left="34"/>
              <w:rPr>
                <w:rFonts w:ascii="Times New Roman" w:hAnsi="Times New Roman" w:cs="Times New Roman"/>
                <w:sz w:val="20"/>
                <w:szCs w:val="20"/>
              </w:rPr>
            </w:pPr>
            <w:r w:rsidRPr="007A64A1">
              <w:rPr>
                <w:rFonts w:ascii="Times New Roman" w:hAnsi="Times New Roman" w:cs="Times New Roman"/>
                <w:sz w:val="20"/>
                <w:szCs w:val="20"/>
              </w:rPr>
              <w:t>3</w:t>
            </w:r>
          </w:p>
        </w:tc>
        <w:tc>
          <w:tcPr>
            <w:tcW w:w="2270" w:type="dxa"/>
          </w:tcPr>
          <w:p w:rsidR="00941659" w:rsidRPr="007A64A1" w:rsidRDefault="00941659" w:rsidP="00941659">
            <w:pPr>
              <w:spacing w:after="0" w:line="240" w:lineRule="auto"/>
              <w:rPr>
                <w:rFonts w:ascii="Times New Roman" w:hAnsi="Times New Roman" w:cs="Times New Roman"/>
                <w:sz w:val="20"/>
                <w:szCs w:val="20"/>
              </w:rPr>
            </w:pPr>
          </w:p>
        </w:tc>
        <w:tc>
          <w:tcPr>
            <w:tcW w:w="851" w:type="dxa"/>
          </w:tcPr>
          <w:p w:rsidR="00941659" w:rsidRPr="007A64A1" w:rsidRDefault="00941659" w:rsidP="00941659">
            <w:pPr>
              <w:spacing w:after="0" w:line="240" w:lineRule="auto"/>
              <w:ind w:left="34"/>
              <w:rPr>
                <w:rFonts w:ascii="Times New Roman" w:hAnsi="Times New Roman" w:cs="Times New Roman"/>
                <w:sz w:val="20"/>
                <w:szCs w:val="20"/>
              </w:rPr>
            </w:pPr>
          </w:p>
        </w:tc>
        <w:tc>
          <w:tcPr>
            <w:tcW w:w="1134" w:type="dxa"/>
          </w:tcPr>
          <w:p w:rsidR="00941659" w:rsidRPr="007A64A1" w:rsidRDefault="00941659" w:rsidP="00941659">
            <w:pPr>
              <w:spacing w:after="0" w:line="240" w:lineRule="auto"/>
              <w:ind w:left="34"/>
              <w:rPr>
                <w:rFonts w:ascii="Times New Roman" w:hAnsi="Times New Roman" w:cs="Times New Roman"/>
                <w:sz w:val="20"/>
                <w:szCs w:val="20"/>
              </w:rPr>
            </w:pPr>
          </w:p>
        </w:tc>
        <w:tc>
          <w:tcPr>
            <w:tcW w:w="850" w:type="dxa"/>
          </w:tcPr>
          <w:p w:rsidR="00941659" w:rsidRPr="007A64A1" w:rsidRDefault="00941659" w:rsidP="00941659">
            <w:pPr>
              <w:spacing w:after="0" w:line="240" w:lineRule="auto"/>
              <w:ind w:left="34"/>
              <w:rPr>
                <w:rFonts w:ascii="Times New Roman" w:hAnsi="Times New Roman" w:cs="Times New Roman"/>
                <w:sz w:val="20"/>
                <w:szCs w:val="20"/>
              </w:rPr>
            </w:pPr>
          </w:p>
        </w:tc>
        <w:tc>
          <w:tcPr>
            <w:tcW w:w="851" w:type="dxa"/>
          </w:tcPr>
          <w:p w:rsidR="00941659" w:rsidRPr="007A64A1" w:rsidRDefault="00941659" w:rsidP="00941659">
            <w:pPr>
              <w:spacing w:after="0" w:line="240" w:lineRule="auto"/>
              <w:ind w:left="34"/>
              <w:rPr>
                <w:rFonts w:ascii="Times New Roman" w:hAnsi="Times New Roman" w:cs="Times New Roman"/>
                <w:sz w:val="20"/>
                <w:szCs w:val="20"/>
              </w:rPr>
            </w:pPr>
          </w:p>
        </w:tc>
        <w:tc>
          <w:tcPr>
            <w:tcW w:w="709" w:type="dxa"/>
          </w:tcPr>
          <w:p w:rsidR="00941659" w:rsidRPr="007A64A1" w:rsidRDefault="00941659" w:rsidP="00941659">
            <w:pPr>
              <w:spacing w:after="0" w:line="240" w:lineRule="auto"/>
              <w:ind w:left="34"/>
              <w:rPr>
                <w:rFonts w:ascii="Times New Roman" w:hAnsi="Times New Roman" w:cs="Times New Roman"/>
                <w:sz w:val="20"/>
                <w:szCs w:val="20"/>
              </w:rPr>
            </w:pPr>
          </w:p>
        </w:tc>
        <w:tc>
          <w:tcPr>
            <w:tcW w:w="1134" w:type="dxa"/>
          </w:tcPr>
          <w:p w:rsidR="00941659" w:rsidRPr="007A64A1" w:rsidRDefault="00941659" w:rsidP="00941659">
            <w:pPr>
              <w:spacing w:after="0" w:line="240" w:lineRule="auto"/>
              <w:ind w:left="34"/>
              <w:rPr>
                <w:rFonts w:ascii="Times New Roman" w:hAnsi="Times New Roman" w:cs="Times New Roman"/>
                <w:sz w:val="20"/>
                <w:szCs w:val="20"/>
              </w:rPr>
            </w:pPr>
          </w:p>
        </w:tc>
        <w:tc>
          <w:tcPr>
            <w:tcW w:w="708" w:type="dxa"/>
          </w:tcPr>
          <w:p w:rsidR="00941659" w:rsidRPr="007A64A1" w:rsidRDefault="00941659" w:rsidP="00941659">
            <w:pPr>
              <w:spacing w:after="0" w:line="240" w:lineRule="auto"/>
              <w:ind w:left="34"/>
              <w:rPr>
                <w:rFonts w:ascii="Times New Roman" w:hAnsi="Times New Roman" w:cs="Times New Roman"/>
                <w:sz w:val="20"/>
                <w:szCs w:val="20"/>
              </w:rPr>
            </w:pPr>
          </w:p>
        </w:tc>
        <w:tc>
          <w:tcPr>
            <w:tcW w:w="709" w:type="dxa"/>
          </w:tcPr>
          <w:p w:rsidR="00941659" w:rsidRPr="007A64A1" w:rsidRDefault="00941659" w:rsidP="00941659">
            <w:pPr>
              <w:spacing w:after="0" w:line="240" w:lineRule="auto"/>
              <w:ind w:left="34"/>
              <w:rPr>
                <w:rFonts w:ascii="Times New Roman" w:hAnsi="Times New Roman" w:cs="Times New Roman"/>
                <w:sz w:val="20"/>
                <w:szCs w:val="20"/>
              </w:rPr>
            </w:pPr>
          </w:p>
        </w:tc>
      </w:tr>
      <w:tr w:rsidR="00941659" w:rsidRPr="007A64A1" w:rsidTr="00941659">
        <w:trPr>
          <w:cantSplit/>
          <w:trHeight w:val="372"/>
        </w:trPr>
        <w:tc>
          <w:tcPr>
            <w:tcW w:w="565" w:type="dxa"/>
          </w:tcPr>
          <w:p w:rsidR="00941659" w:rsidRPr="007A64A1" w:rsidRDefault="00941659" w:rsidP="00941659">
            <w:pPr>
              <w:spacing w:after="0" w:line="240" w:lineRule="auto"/>
              <w:ind w:left="34"/>
              <w:rPr>
                <w:rFonts w:ascii="Times New Roman" w:hAnsi="Times New Roman" w:cs="Times New Roman"/>
                <w:sz w:val="20"/>
                <w:szCs w:val="20"/>
              </w:rPr>
            </w:pPr>
            <w:r w:rsidRPr="007A64A1">
              <w:rPr>
                <w:rFonts w:ascii="Times New Roman" w:hAnsi="Times New Roman" w:cs="Times New Roman"/>
                <w:sz w:val="20"/>
                <w:szCs w:val="20"/>
              </w:rPr>
              <w:t>4</w:t>
            </w:r>
          </w:p>
        </w:tc>
        <w:tc>
          <w:tcPr>
            <w:tcW w:w="2270" w:type="dxa"/>
          </w:tcPr>
          <w:p w:rsidR="00941659" w:rsidRPr="007A64A1" w:rsidRDefault="00941659" w:rsidP="00941659">
            <w:pPr>
              <w:spacing w:after="0" w:line="240" w:lineRule="auto"/>
              <w:rPr>
                <w:rFonts w:ascii="Times New Roman" w:hAnsi="Times New Roman" w:cs="Times New Roman"/>
                <w:sz w:val="20"/>
                <w:szCs w:val="20"/>
              </w:rPr>
            </w:pPr>
          </w:p>
        </w:tc>
        <w:tc>
          <w:tcPr>
            <w:tcW w:w="851" w:type="dxa"/>
          </w:tcPr>
          <w:p w:rsidR="00941659" w:rsidRPr="007A64A1" w:rsidRDefault="00941659" w:rsidP="00941659">
            <w:pPr>
              <w:spacing w:after="0" w:line="240" w:lineRule="auto"/>
              <w:ind w:left="34"/>
              <w:rPr>
                <w:rFonts w:ascii="Times New Roman" w:hAnsi="Times New Roman" w:cs="Times New Roman"/>
                <w:sz w:val="20"/>
                <w:szCs w:val="20"/>
              </w:rPr>
            </w:pPr>
          </w:p>
        </w:tc>
        <w:tc>
          <w:tcPr>
            <w:tcW w:w="1134" w:type="dxa"/>
          </w:tcPr>
          <w:p w:rsidR="00941659" w:rsidRPr="007A64A1" w:rsidRDefault="00941659" w:rsidP="00941659">
            <w:pPr>
              <w:spacing w:after="0" w:line="240" w:lineRule="auto"/>
              <w:ind w:left="34"/>
              <w:rPr>
                <w:rFonts w:ascii="Times New Roman" w:hAnsi="Times New Roman" w:cs="Times New Roman"/>
                <w:sz w:val="20"/>
                <w:szCs w:val="20"/>
              </w:rPr>
            </w:pPr>
          </w:p>
        </w:tc>
        <w:tc>
          <w:tcPr>
            <w:tcW w:w="850" w:type="dxa"/>
          </w:tcPr>
          <w:p w:rsidR="00941659" w:rsidRPr="007A64A1" w:rsidRDefault="00941659" w:rsidP="00941659">
            <w:pPr>
              <w:spacing w:after="0" w:line="240" w:lineRule="auto"/>
              <w:ind w:left="34"/>
              <w:rPr>
                <w:rFonts w:ascii="Times New Roman" w:hAnsi="Times New Roman" w:cs="Times New Roman"/>
                <w:sz w:val="20"/>
                <w:szCs w:val="20"/>
              </w:rPr>
            </w:pPr>
          </w:p>
        </w:tc>
        <w:tc>
          <w:tcPr>
            <w:tcW w:w="851" w:type="dxa"/>
          </w:tcPr>
          <w:p w:rsidR="00941659" w:rsidRPr="007A64A1" w:rsidRDefault="00941659" w:rsidP="00941659">
            <w:pPr>
              <w:spacing w:after="0" w:line="240" w:lineRule="auto"/>
              <w:ind w:left="34"/>
              <w:rPr>
                <w:rFonts w:ascii="Times New Roman" w:hAnsi="Times New Roman" w:cs="Times New Roman"/>
                <w:sz w:val="20"/>
                <w:szCs w:val="20"/>
              </w:rPr>
            </w:pPr>
          </w:p>
        </w:tc>
        <w:tc>
          <w:tcPr>
            <w:tcW w:w="709" w:type="dxa"/>
          </w:tcPr>
          <w:p w:rsidR="00941659" w:rsidRPr="007A64A1" w:rsidRDefault="00941659" w:rsidP="00941659">
            <w:pPr>
              <w:spacing w:after="0" w:line="240" w:lineRule="auto"/>
              <w:ind w:left="34"/>
              <w:rPr>
                <w:rFonts w:ascii="Times New Roman" w:hAnsi="Times New Roman" w:cs="Times New Roman"/>
                <w:sz w:val="20"/>
                <w:szCs w:val="20"/>
              </w:rPr>
            </w:pPr>
          </w:p>
        </w:tc>
        <w:tc>
          <w:tcPr>
            <w:tcW w:w="1134" w:type="dxa"/>
          </w:tcPr>
          <w:p w:rsidR="00941659" w:rsidRPr="007A64A1" w:rsidRDefault="00941659" w:rsidP="00941659">
            <w:pPr>
              <w:spacing w:after="0" w:line="240" w:lineRule="auto"/>
              <w:ind w:left="34"/>
              <w:rPr>
                <w:rFonts w:ascii="Times New Roman" w:hAnsi="Times New Roman" w:cs="Times New Roman"/>
                <w:sz w:val="20"/>
                <w:szCs w:val="20"/>
              </w:rPr>
            </w:pPr>
          </w:p>
        </w:tc>
        <w:tc>
          <w:tcPr>
            <w:tcW w:w="708" w:type="dxa"/>
          </w:tcPr>
          <w:p w:rsidR="00941659" w:rsidRPr="007A64A1" w:rsidRDefault="00941659" w:rsidP="00941659">
            <w:pPr>
              <w:spacing w:after="0" w:line="240" w:lineRule="auto"/>
              <w:ind w:left="34"/>
              <w:rPr>
                <w:rFonts w:ascii="Times New Roman" w:hAnsi="Times New Roman" w:cs="Times New Roman"/>
                <w:sz w:val="20"/>
                <w:szCs w:val="20"/>
              </w:rPr>
            </w:pPr>
          </w:p>
        </w:tc>
        <w:tc>
          <w:tcPr>
            <w:tcW w:w="709" w:type="dxa"/>
          </w:tcPr>
          <w:p w:rsidR="00941659" w:rsidRPr="007A64A1" w:rsidRDefault="00941659" w:rsidP="00941659">
            <w:pPr>
              <w:spacing w:after="0" w:line="240" w:lineRule="auto"/>
              <w:ind w:left="34"/>
              <w:rPr>
                <w:rFonts w:ascii="Times New Roman" w:hAnsi="Times New Roman" w:cs="Times New Roman"/>
                <w:sz w:val="20"/>
                <w:szCs w:val="20"/>
              </w:rPr>
            </w:pPr>
          </w:p>
        </w:tc>
      </w:tr>
      <w:tr w:rsidR="00941659" w:rsidRPr="007A64A1" w:rsidTr="00941659">
        <w:trPr>
          <w:cantSplit/>
          <w:trHeight w:val="387"/>
        </w:trPr>
        <w:tc>
          <w:tcPr>
            <w:tcW w:w="565" w:type="dxa"/>
          </w:tcPr>
          <w:p w:rsidR="00941659" w:rsidRPr="007A64A1" w:rsidRDefault="00941659" w:rsidP="00941659">
            <w:pPr>
              <w:spacing w:after="0" w:line="240" w:lineRule="auto"/>
              <w:ind w:left="34"/>
              <w:rPr>
                <w:rFonts w:ascii="Times New Roman" w:hAnsi="Times New Roman" w:cs="Times New Roman"/>
                <w:sz w:val="20"/>
                <w:szCs w:val="20"/>
              </w:rPr>
            </w:pPr>
            <w:r w:rsidRPr="007A64A1">
              <w:rPr>
                <w:rFonts w:ascii="Times New Roman" w:hAnsi="Times New Roman" w:cs="Times New Roman"/>
                <w:sz w:val="20"/>
                <w:szCs w:val="20"/>
              </w:rPr>
              <w:t>5</w:t>
            </w:r>
          </w:p>
        </w:tc>
        <w:tc>
          <w:tcPr>
            <w:tcW w:w="2270" w:type="dxa"/>
          </w:tcPr>
          <w:p w:rsidR="00941659" w:rsidRPr="007A64A1" w:rsidRDefault="00941659" w:rsidP="00941659">
            <w:pPr>
              <w:spacing w:after="0" w:line="240" w:lineRule="auto"/>
              <w:rPr>
                <w:rFonts w:ascii="Times New Roman" w:hAnsi="Times New Roman" w:cs="Times New Roman"/>
                <w:sz w:val="20"/>
                <w:szCs w:val="20"/>
              </w:rPr>
            </w:pPr>
          </w:p>
        </w:tc>
        <w:tc>
          <w:tcPr>
            <w:tcW w:w="851" w:type="dxa"/>
          </w:tcPr>
          <w:p w:rsidR="00941659" w:rsidRPr="007A64A1" w:rsidRDefault="00941659" w:rsidP="00941659">
            <w:pPr>
              <w:spacing w:after="0" w:line="240" w:lineRule="auto"/>
              <w:ind w:left="34"/>
              <w:rPr>
                <w:rFonts w:ascii="Times New Roman" w:hAnsi="Times New Roman" w:cs="Times New Roman"/>
                <w:sz w:val="20"/>
                <w:szCs w:val="20"/>
              </w:rPr>
            </w:pPr>
          </w:p>
        </w:tc>
        <w:tc>
          <w:tcPr>
            <w:tcW w:w="1134" w:type="dxa"/>
          </w:tcPr>
          <w:p w:rsidR="00941659" w:rsidRPr="007A64A1" w:rsidRDefault="00941659" w:rsidP="00941659">
            <w:pPr>
              <w:spacing w:after="0" w:line="240" w:lineRule="auto"/>
              <w:ind w:left="34"/>
              <w:rPr>
                <w:rFonts w:ascii="Times New Roman" w:hAnsi="Times New Roman" w:cs="Times New Roman"/>
                <w:sz w:val="20"/>
                <w:szCs w:val="20"/>
              </w:rPr>
            </w:pPr>
          </w:p>
        </w:tc>
        <w:tc>
          <w:tcPr>
            <w:tcW w:w="850" w:type="dxa"/>
          </w:tcPr>
          <w:p w:rsidR="00941659" w:rsidRPr="007A64A1" w:rsidRDefault="00941659" w:rsidP="00941659">
            <w:pPr>
              <w:spacing w:after="0" w:line="240" w:lineRule="auto"/>
              <w:ind w:left="34"/>
              <w:rPr>
                <w:rFonts w:ascii="Times New Roman" w:hAnsi="Times New Roman" w:cs="Times New Roman"/>
                <w:sz w:val="20"/>
                <w:szCs w:val="20"/>
              </w:rPr>
            </w:pPr>
          </w:p>
        </w:tc>
        <w:tc>
          <w:tcPr>
            <w:tcW w:w="851" w:type="dxa"/>
          </w:tcPr>
          <w:p w:rsidR="00941659" w:rsidRPr="007A64A1" w:rsidRDefault="00941659" w:rsidP="00941659">
            <w:pPr>
              <w:spacing w:after="0" w:line="240" w:lineRule="auto"/>
              <w:ind w:left="34"/>
              <w:rPr>
                <w:rFonts w:ascii="Times New Roman" w:hAnsi="Times New Roman" w:cs="Times New Roman"/>
                <w:sz w:val="20"/>
                <w:szCs w:val="20"/>
              </w:rPr>
            </w:pPr>
          </w:p>
        </w:tc>
        <w:tc>
          <w:tcPr>
            <w:tcW w:w="709" w:type="dxa"/>
          </w:tcPr>
          <w:p w:rsidR="00941659" w:rsidRPr="007A64A1" w:rsidRDefault="00941659" w:rsidP="00941659">
            <w:pPr>
              <w:spacing w:after="0" w:line="240" w:lineRule="auto"/>
              <w:ind w:left="34"/>
              <w:rPr>
                <w:rFonts w:ascii="Times New Roman" w:hAnsi="Times New Roman" w:cs="Times New Roman"/>
                <w:sz w:val="20"/>
                <w:szCs w:val="20"/>
              </w:rPr>
            </w:pPr>
          </w:p>
        </w:tc>
        <w:tc>
          <w:tcPr>
            <w:tcW w:w="1134" w:type="dxa"/>
          </w:tcPr>
          <w:p w:rsidR="00941659" w:rsidRPr="007A64A1" w:rsidRDefault="00941659" w:rsidP="00941659">
            <w:pPr>
              <w:spacing w:after="0" w:line="240" w:lineRule="auto"/>
              <w:ind w:left="34"/>
              <w:rPr>
                <w:rFonts w:ascii="Times New Roman" w:hAnsi="Times New Roman" w:cs="Times New Roman"/>
                <w:sz w:val="20"/>
                <w:szCs w:val="20"/>
              </w:rPr>
            </w:pPr>
          </w:p>
        </w:tc>
        <w:tc>
          <w:tcPr>
            <w:tcW w:w="708" w:type="dxa"/>
          </w:tcPr>
          <w:p w:rsidR="00941659" w:rsidRPr="007A64A1" w:rsidRDefault="00941659" w:rsidP="00941659">
            <w:pPr>
              <w:spacing w:after="0" w:line="240" w:lineRule="auto"/>
              <w:ind w:left="34"/>
              <w:rPr>
                <w:rFonts w:ascii="Times New Roman" w:hAnsi="Times New Roman" w:cs="Times New Roman"/>
                <w:sz w:val="20"/>
                <w:szCs w:val="20"/>
              </w:rPr>
            </w:pPr>
          </w:p>
        </w:tc>
        <w:tc>
          <w:tcPr>
            <w:tcW w:w="709" w:type="dxa"/>
          </w:tcPr>
          <w:p w:rsidR="00941659" w:rsidRPr="007A64A1" w:rsidRDefault="00941659" w:rsidP="00941659">
            <w:pPr>
              <w:spacing w:after="0" w:line="240" w:lineRule="auto"/>
              <w:ind w:left="34"/>
              <w:rPr>
                <w:rFonts w:ascii="Times New Roman" w:hAnsi="Times New Roman" w:cs="Times New Roman"/>
                <w:sz w:val="20"/>
                <w:szCs w:val="20"/>
              </w:rPr>
            </w:pPr>
          </w:p>
        </w:tc>
      </w:tr>
    </w:tbl>
    <w:p w:rsidR="00941659" w:rsidRPr="007A64A1" w:rsidRDefault="00941659" w:rsidP="00941659">
      <w:pPr>
        <w:spacing w:after="0" w:line="240" w:lineRule="auto"/>
        <w:rPr>
          <w:rFonts w:ascii="Times New Roman" w:hAnsi="Times New Roman" w:cs="Times New Roman"/>
          <w:sz w:val="20"/>
          <w:szCs w:val="20"/>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941659" w:rsidRPr="007A64A1" w:rsidTr="00941659">
        <w:trPr>
          <w:trHeight w:val="312"/>
        </w:trPr>
        <w:tc>
          <w:tcPr>
            <w:tcW w:w="2835" w:type="dxa"/>
            <w:shd w:val="pct10" w:color="auto" w:fill="FFFFFF"/>
            <w:vAlign w:val="center"/>
          </w:tcPr>
          <w:p w:rsidR="00941659" w:rsidRPr="007A64A1" w:rsidRDefault="00941659" w:rsidP="00941659">
            <w:pPr>
              <w:tabs>
                <w:tab w:val="left" w:pos="1701"/>
              </w:tabs>
              <w:spacing w:after="0" w:line="240" w:lineRule="auto"/>
              <w:rPr>
                <w:rFonts w:ascii="Times New Roman" w:hAnsi="Times New Roman" w:cs="Times New Roman"/>
                <w:b/>
                <w:sz w:val="20"/>
                <w:szCs w:val="20"/>
              </w:rPr>
            </w:pPr>
            <w:r w:rsidRPr="007A64A1">
              <w:rPr>
                <w:rFonts w:ascii="Times New Roman" w:hAnsi="Times New Roman" w:cs="Times New Roman"/>
                <w:b/>
                <w:sz w:val="20"/>
                <w:szCs w:val="20"/>
              </w:rPr>
              <w:t>Başkanın adı soyadı</w:t>
            </w:r>
          </w:p>
        </w:tc>
        <w:tc>
          <w:tcPr>
            <w:tcW w:w="2977" w:type="dxa"/>
          </w:tcPr>
          <w:p w:rsidR="00941659" w:rsidRPr="007A64A1" w:rsidRDefault="00941659" w:rsidP="00941659">
            <w:pPr>
              <w:tabs>
                <w:tab w:val="left" w:pos="1701"/>
              </w:tabs>
              <w:spacing w:after="0" w:line="240" w:lineRule="auto"/>
              <w:rPr>
                <w:rFonts w:ascii="Times New Roman" w:hAnsi="Times New Roman" w:cs="Times New Roman"/>
                <w:sz w:val="20"/>
                <w:szCs w:val="20"/>
              </w:rPr>
            </w:pPr>
          </w:p>
        </w:tc>
      </w:tr>
      <w:tr w:rsidR="00941659" w:rsidRPr="007A64A1" w:rsidTr="00941659">
        <w:trPr>
          <w:trHeight w:val="723"/>
        </w:trPr>
        <w:tc>
          <w:tcPr>
            <w:tcW w:w="2835" w:type="dxa"/>
            <w:shd w:val="pct10" w:color="auto" w:fill="FFFFFF"/>
            <w:vAlign w:val="center"/>
          </w:tcPr>
          <w:p w:rsidR="00941659" w:rsidRPr="007A64A1" w:rsidRDefault="00941659" w:rsidP="00941659">
            <w:pPr>
              <w:tabs>
                <w:tab w:val="left" w:pos="1701"/>
              </w:tabs>
              <w:spacing w:after="0" w:line="240" w:lineRule="auto"/>
              <w:rPr>
                <w:rFonts w:ascii="Times New Roman" w:hAnsi="Times New Roman" w:cs="Times New Roman"/>
                <w:b/>
                <w:sz w:val="20"/>
                <w:szCs w:val="20"/>
              </w:rPr>
            </w:pPr>
            <w:r w:rsidRPr="007A64A1">
              <w:rPr>
                <w:rFonts w:ascii="Times New Roman" w:hAnsi="Times New Roman" w:cs="Times New Roman"/>
                <w:b/>
                <w:sz w:val="20"/>
                <w:szCs w:val="20"/>
              </w:rPr>
              <w:t>Başkanın imzası</w:t>
            </w:r>
          </w:p>
        </w:tc>
        <w:tc>
          <w:tcPr>
            <w:tcW w:w="2977" w:type="dxa"/>
          </w:tcPr>
          <w:p w:rsidR="00941659" w:rsidRPr="007A64A1" w:rsidRDefault="00941659" w:rsidP="00941659">
            <w:pPr>
              <w:tabs>
                <w:tab w:val="left" w:pos="1701"/>
              </w:tabs>
              <w:spacing w:after="0" w:line="240" w:lineRule="auto"/>
              <w:rPr>
                <w:rFonts w:ascii="Times New Roman" w:hAnsi="Times New Roman" w:cs="Times New Roman"/>
                <w:sz w:val="20"/>
                <w:szCs w:val="20"/>
              </w:rPr>
            </w:pPr>
          </w:p>
        </w:tc>
      </w:tr>
      <w:tr w:rsidR="00941659" w:rsidRPr="007A64A1" w:rsidTr="00941659">
        <w:trPr>
          <w:trHeight w:val="302"/>
        </w:trPr>
        <w:tc>
          <w:tcPr>
            <w:tcW w:w="2835" w:type="dxa"/>
            <w:shd w:val="pct10" w:color="auto" w:fill="FFFFFF"/>
            <w:vAlign w:val="center"/>
          </w:tcPr>
          <w:p w:rsidR="00941659" w:rsidRPr="007A64A1" w:rsidRDefault="00941659" w:rsidP="00941659">
            <w:pPr>
              <w:tabs>
                <w:tab w:val="left" w:pos="1701"/>
              </w:tabs>
              <w:spacing w:after="0" w:line="240" w:lineRule="auto"/>
              <w:rPr>
                <w:rFonts w:ascii="Times New Roman" w:hAnsi="Times New Roman" w:cs="Times New Roman"/>
                <w:b/>
                <w:sz w:val="20"/>
                <w:szCs w:val="20"/>
              </w:rPr>
            </w:pPr>
            <w:r w:rsidRPr="007A64A1">
              <w:rPr>
                <w:rFonts w:ascii="Times New Roman" w:hAnsi="Times New Roman" w:cs="Times New Roman"/>
                <w:b/>
                <w:sz w:val="20"/>
                <w:szCs w:val="20"/>
              </w:rPr>
              <w:t>Tarih</w:t>
            </w:r>
          </w:p>
        </w:tc>
        <w:tc>
          <w:tcPr>
            <w:tcW w:w="2977" w:type="dxa"/>
          </w:tcPr>
          <w:p w:rsidR="00941659" w:rsidRPr="007A64A1" w:rsidRDefault="00941659" w:rsidP="00941659">
            <w:pPr>
              <w:tabs>
                <w:tab w:val="left" w:pos="1701"/>
              </w:tabs>
              <w:spacing w:after="0" w:line="240" w:lineRule="auto"/>
              <w:rPr>
                <w:rFonts w:ascii="Times New Roman" w:hAnsi="Times New Roman" w:cs="Times New Roman"/>
                <w:sz w:val="20"/>
                <w:szCs w:val="20"/>
              </w:rPr>
            </w:pPr>
          </w:p>
        </w:tc>
      </w:tr>
    </w:tbl>
    <w:p w:rsidR="00941659" w:rsidRPr="007A64A1" w:rsidRDefault="00941659" w:rsidP="00941659">
      <w:pPr>
        <w:spacing w:after="0" w:line="240" w:lineRule="auto"/>
        <w:rPr>
          <w:rFonts w:ascii="Times New Roman" w:hAnsi="Times New Roman" w:cs="Times New Roman"/>
          <w:sz w:val="20"/>
          <w:szCs w:val="20"/>
        </w:rPr>
      </w:pPr>
    </w:p>
    <w:p w:rsidR="00941659" w:rsidRPr="007A64A1" w:rsidRDefault="00941659" w:rsidP="00941659">
      <w:pPr>
        <w:spacing w:after="0" w:line="240" w:lineRule="auto"/>
        <w:rPr>
          <w:rFonts w:ascii="Times New Roman" w:hAnsi="Times New Roman" w:cs="Times New Roman"/>
          <w:sz w:val="20"/>
          <w:szCs w:val="20"/>
        </w:rPr>
      </w:pPr>
    </w:p>
    <w:p w:rsidR="00941659" w:rsidRPr="007A64A1" w:rsidRDefault="00941659" w:rsidP="00941659">
      <w:pPr>
        <w:spacing w:after="0" w:line="240" w:lineRule="auto"/>
        <w:rPr>
          <w:rFonts w:ascii="Times New Roman" w:hAnsi="Times New Roman" w:cs="Times New Roman"/>
          <w:sz w:val="20"/>
          <w:szCs w:val="20"/>
        </w:rPr>
      </w:pPr>
    </w:p>
    <w:p w:rsidR="00941659" w:rsidRPr="007A64A1" w:rsidRDefault="00941659" w:rsidP="00941659">
      <w:pPr>
        <w:spacing w:after="0" w:line="240" w:lineRule="auto"/>
        <w:jc w:val="both"/>
        <w:rPr>
          <w:rFonts w:ascii="Times New Roman" w:hAnsi="Times New Roman" w:cs="Times New Roman"/>
          <w:i/>
          <w:sz w:val="20"/>
          <w:szCs w:val="20"/>
        </w:rPr>
      </w:pPr>
      <w:r w:rsidRPr="007A64A1">
        <w:rPr>
          <w:rFonts w:ascii="Times New Roman" w:hAnsi="Times New Roman" w:cs="Times New Roman"/>
          <w:i/>
          <w:sz w:val="20"/>
          <w:szCs w:val="20"/>
          <w:highlight w:val="lightGray"/>
        </w:rPr>
        <w:t>(Not: Sözleşme Makamı şartnamesi kapsamında, tekliflerin idari uygunluğunu denetlemek için ilave soru sütunları ekleyebilir.)</w:t>
      </w:r>
    </w:p>
    <w:p w:rsidR="00941659" w:rsidRPr="007A64A1" w:rsidRDefault="00941659" w:rsidP="00941659">
      <w:pPr>
        <w:spacing w:after="0" w:line="240" w:lineRule="auto"/>
        <w:rPr>
          <w:rFonts w:ascii="Times New Roman" w:hAnsi="Times New Roman" w:cs="Times New Roman"/>
          <w:sz w:val="20"/>
          <w:szCs w:val="20"/>
        </w:rPr>
      </w:pPr>
    </w:p>
    <w:p w:rsidR="00941659" w:rsidRPr="007A64A1" w:rsidRDefault="00941659" w:rsidP="00941659">
      <w:pPr>
        <w:spacing w:after="0" w:line="240" w:lineRule="auto"/>
        <w:rPr>
          <w:rFonts w:ascii="Times New Roman" w:hAnsi="Times New Roman" w:cs="Times New Roman"/>
          <w:sz w:val="20"/>
          <w:szCs w:val="20"/>
        </w:rPr>
      </w:pPr>
    </w:p>
    <w:p w:rsidR="00941659" w:rsidRPr="007A64A1" w:rsidRDefault="00941659" w:rsidP="00941659">
      <w:pPr>
        <w:spacing w:after="0" w:line="240" w:lineRule="auto"/>
        <w:rPr>
          <w:rFonts w:ascii="Times New Roman" w:hAnsi="Times New Roman" w:cs="Times New Roman"/>
          <w:sz w:val="20"/>
          <w:szCs w:val="20"/>
        </w:rPr>
      </w:pPr>
    </w:p>
    <w:p w:rsidR="00941659" w:rsidRPr="007A64A1" w:rsidRDefault="00941659" w:rsidP="00941659">
      <w:pPr>
        <w:spacing w:after="0" w:line="240" w:lineRule="auto"/>
        <w:rPr>
          <w:rFonts w:ascii="Times New Roman" w:hAnsi="Times New Roman" w:cs="Times New Roman"/>
          <w:sz w:val="20"/>
          <w:szCs w:val="20"/>
        </w:rPr>
      </w:pPr>
    </w:p>
    <w:p w:rsidR="00941659" w:rsidRPr="007A64A1" w:rsidRDefault="00941659" w:rsidP="00941659">
      <w:pPr>
        <w:spacing w:after="0" w:line="240" w:lineRule="auto"/>
        <w:rPr>
          <w:rFonts w:ascii="Times New Roman" w:hAnsi="Times New Roman" w:cs="Times New Roman"/>
          <w:sz w:val="20"/>
          <w:szCs w:val="20"/>
        </w:rPr>
      </w:pPr>
    </w:p>
    <w:p w:rsidR="00941659" w:rsidRPr="007A64A1" w:rsidRDefault="00941659" w:rsidP="00941659">
      <w:pPr>
        <w:spacing w:after="0" w:line="240" w:lineRule="auto"/>
        <w:rPr>
          <w:rFonts w:ascii="Times New Roman" w:hAnsi="Times New Roman" w:cs="Times New Roman"/>
          <w:sz w:val="20"/>
          <w:szCs w:val="20"/>
        </w:rPr>
      </w:pPr>
    </w:p>
    <w:p w:rsidR="00941659" w:rsidRPr="007A64A1" w:rsidRDefault="00941659" w:rsidP="00941659">
      <w:pPr>
        <w:spacing w:after="0" w:line="240" w:lineRule="auto"/>
        <w:rPr>
          <w:rFonts w:ascii="Times New Roman" w:hAnsi="Times New Roman" w:cs="Times New Roman"/>
          <w:sz w:val="20"/>
          <w:szCs w:val="20"/>
        </w:rPr>
      </w:pPr>
    </w:p>
    <w:p w:rsidR="00941659" w:rsidRPr="007A64A1" w:rsidRDefault="00941659" w:rsidP="00941659">
      <w:pPr>
        <w:spacing w:after="0" w:line="240" w:lineRule="auto"/>
        <w:rPr>
          <w:rFonts w:ascii="Times New Roman" w:hAnsi="Times New Roman" w:cs="Times New Roman"/>
          <w:sz w:val="20"/>
          <w:szCs w:val="20"/>
        </w:rPr>
      </w:pPr>
    </w:p>
    <w:p w:rsidR="00941659" w:rsidRPr="007A64A1" w:rsidRDefault="00941659" w:rsidP="00941659">
      <w:pPr>
        <w:spacing w:after="0" w:line="240" w:lineRule="auto"/>
        <w:rPr>
          <w:rFonts w:ascii="Times New Roman" w:hAnsi="Times New Roman" w:cs="Times New Roman"/>
          <w:sz w:val="20"/>
          <w:szCs w:val="20"/>
        </w:rPr>
      </w:pPr>
    </w:p>
    <w:p w:rsidR="00594E8C" w:rsidRPr="00594E8C" w:rsidRDefault="00941659" w:rsidP="00594E8C">
      <w:pPr>
        <w:pStyle w:val="Balk6"/>
        <w:spacing w:before="0" w:after="0" w:line="240" w:lineRule="auto"/>
        <w:ind w:firstLine="0"/>
        <w:jc w:val="center"/>
        <w:rPr>
          <w:sz w:val="20"/>
          <w:szCs w:val="20"/>
        </w:rPr>
      </w:pPr>
      <w:bookmarkStart w:id="38" w:name="_TEKNİK_DEĞERLENDİRME_TABLOLARI"/>
      <w:bookmarkEnd w:id="38"/>
      <w:r w:rsidRPr="007A64A1">
        <w:rPr>
          <w:rStyle w:val="Balk1Char"/>
          <w:rFonts w:ascii="Times New Roman" w:hAnsi="Times New Roman"/>
          <w:sz w:val="20"/>
          <w:lang w:val="tr-TR"/>
        </w:rPr>
        <w:br w:type="page"/>
      </w:r>
      <w:bookmarkStart w:id="39" w:name="_Toc232234039"/>
      <w:bookmarkStart w:id="40" w:name="_Toc233021562"/>
      <w:r w:rsidRPr="007A64A1">
        <w:rPr>
          <w:sz w:val="20"/>
          <w:szCs w:val="20"/>
        </w:rPr>
        <w:lastRenderedPageBreak/>
        <w:t>Teknik Değerlendirme Tabloları</w:t>
      </w:r>
      <w:bookmarkEnd w:id="39"/>
      <w:bookmarkEnd w:id="40"/>
    </w:p>
    <w:p w:rsidR="00941659" w:rsidRPr="007A64A1" w:rsidRDefault="00941659" w:rsidP="00941659">
      <w:pPr>
        <w:spacing w:after="0" w:line="240" w:lineRule="auto"/>
        <w:rPr>
          <w:rStyle w:val="Balk1Char"/>
          <w:rFonts w:ascii="Times New Roman" w:eastAsiaTheme="minorEastAsia" w:hAnsi="Times New Roman"/>
          <w:sz w:val="20"/>
          <w:lang w:val="tr-TR"/>
        </w:rPr>
      </w:pPr>
    </w:p>
    <w:p w:rsidR="00941659" w:rsidRPr="007A64A1" w:rsidRDefault="00941659" w:rsidP="00941659">
      <w:pPr>
        <w:spacing w:after="0" w:line="240" w:lineRule="auto"/>
        <w:ind w:left="709" w:hanging="709"/>
        <w:rPr>
          <w:rFonts w:ascii="Times New Roman" w:hAnsi="Times New Roman" w:cs="Times New Roman"/>
          <w:b/>
          <w:position w:val="-2"/>
          <w:sz w:val="20"/>
          <w:szCs w:val="20"/>
        </w:rPr>
      </w:pPr>
    </w:p>
    <w:p w:rsidR="00941659" w:rsidRDefault="00941659" w:rsidP="00941659">
      <w:pPr>
        <w:numPr>
          <w:ilvl w:val="0"/>
          <w:numId w:val="28"/>
        </w:numPr>
        <w:spacing w:after="0" w:line="240" w:lineRule="auto"/>
        <w:rPr>
          <w:rFonts w:ascii="Times New Roman" w:hAnsi="Times New Roman" w:cs="Times New Roman"/>
          <w:b/>
          <w:sz w:val="20"/>
          <w:szCs w:val="20"/>
        </w:rPr>
      </w:pPr>
      <w:r w:rsidRPr="007A64A1">
        <w:rPr>
          <w:rFonts w:ascii="Times New Roman" w:hAnsi="Times New Roman" w:cs="Times New Roman"/>
          <w:b/>
          <w:sz w:val="20"/>
          <w:szCs w:val="20"/>
        </w:rPr>
        <w:t>Yapım İşi İhaleleri İçin</w:t>
      </w:r>
    </w:p>
    <w:p w:rsidR="00594E8C" w:rsidRPr="007A64A1" w:rsidRDefault="00594E8C" w:rsidP="00941659">
      <w:pPr>
        <w:numPr>
          <w:ilvl w:val="0"/>
          <w:numId w:val="28"/>
        </w:numPr>
        <w:spacing w:after="0" w:line="240" w:lineRule="auto"/>
        <w:rPr>
          <w:rFonts w:ascii="Times New Roman" w:hAnsi="Times New Roman" w:cs="Times New Roman"/>
          <w:b/>
          <w:sz w:val="20"/>
          <w:szCs w:val="20"/>
        </w:rPr>
      </w:pPr>
    </w:p>
    <w:p w:rsidR="00941659" w:rsidRPr="007A64A1" w:rsidRDefault="00941659" w:rsidP="00941659">
      <w:pPr>
        <w:spacing w:after="0" w:line="240" w:lineRule="auto"/>
        <w:jc w:val="center"/>
        <w:rPr>
          <w:rFonts w:ascii="Times New Roman" w:hAnsi="Times New Roman" w:cs="Times New Roman"/>
          <w:b/>
          <w:sz w:val="20"/>
          <w:szCs w:val="20"/>
        </w:rPr>
      </w:pPr>
      <w:bookmarkStart w:id="41" w:name="_Toc232234040"/>
      <w:r w:rsidRPr="007A64A1">
        <w:rPr>
          <w:rFonts w:ascii="Times New Roman" w:hAnsi="Times New Roman" w:cs="Times New Roman"/>
          <w:b/>
          <w:sz w:val="20"/>
          <w:szCs w:val="20"/>
        </w:rPr>
        <w:t>TEKNİK DEĞERLENDİRME TABLOSU</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941659" w:rsidRPr="007A64A1" w:rsidTr="00941659">
        <w:tc>
          <w:tcPr>
            <w:tcW w:w="14142" w:type="dxa"/>
            <w:shd w:val="pct10" w:color="auto" w:fill="auto"/>
          </w:tcPr>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İlgili projeye uygun hale getirilecektir. Değerlendirme Komitesi tarafından doldurulmalıdır, Sözleşme Makamı işin gereklerine uygun olarak farklı/ilave kriterler belirleyebilir.</w:t>
            </w:r>
          </w:p>
        </w:tc>
      </w:tr>
    </w:tbl>
    <w:p w:rsidR="00594E8C" w:rsidRDefault="00594E8C" w:rsidP="00941659">
      <w:pPr>
        <w:spacing w:after="0" w:line="240" w:lineRule="auto"/>
        <w:rPr>
          <w:rFonts w:ascii="Times New Roman" w:hAnsi="Times New Roman" w:cs="Times New Roman"/>
          <w:b/>
          <w:sz w:val="20"/>
          <w:szCs w:val="20"/>
        </w:rPr>
      </w:pPr>
    </w:p>
    <w:p w:rsidR="00594E8C" w:rsidRDefault="00594E8C" w:rsidP="00941659">
      <w:pPr>
        <w:spacing w:after="0" w:line="240" w:lineRule="auto"/>
        <w:rPr>
          <w:rFonts w:ascii="Times New Roman" w:hAnsi="Times New Roman" w:cs="Times New Roman"/>
          <w:b/>
          <w:sz w:val="20"/>
          <w:szCs w:val="20"/>
        </w:rPr>
      </w:pPr>
    </w:p>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b/>
          <w:sz w:val="20"/>
          <w:szCs w:val="20"/>
        </w:rPr>
        <w:t>Sözleşme başlığı</w:t>
      </w:r>
      <w:r w:rsidRPr="007A64A1">
        <w:rPr>
          <w:rFonts w:ascii="Times New Roman" w:hAnsi="Times New Roman" w:cs="Times New Roman"/>
          <w:b/>
          <w:sz w:val="20"/>
          <w:szCs w:val="20"/>
        </w:rPr>
        <w:tab/>
        <w:t>:</w:t>
      </w:r>
      <w:r w:rsidRPr="007A64A1">
        <w:rPr>
          <w:rFonts w:ascii="Times New Roman" w:hAnsi="Times New Roman" w:cs="Times New Roman"/>
          <w:sz w:val="20"/>
          <w:szCs w:val="20"/>
        </w:rPr>
        <w:t xml:space="preserve"> </w:t>
      </w:r>
      <w:r w:rsidR="00594E8C">
        <w:rPr>
          <w:rFonts w:ascii="Times New Roman" w:hAnsi="Times New Roman" w:cs="Times New Roman"/>
          <w:b/>
          <w:sz w:val="20"/>
          <w:szCs w:val="20"/>
        </w:rPr>
        <w:t>CMDP / DTSO / 2016 / 001</w:t>
      </w:r>
    </w:p>
    <w:p w:rsidR="00594E8C" w:rsidRDefault="00594E8C" w:rsidP="00941659">
      <w:pPr>
        <w:spacing w:after="0" w:line="240" w:lineRule="auto"/>
        <w:rPr>
          <w:rFonts w:ascii="Times New Roman" w:hAnsi="Times New Roman" w:cs="Times New Roman"/>
          <w:b/>
          <w:sz w:val="20"/>
          <w:szCs w:val="20"/>
        </w:rPr>
      </w:pPr>
    </w:p>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b/>
          <w:sz w:val="20"/>
          <w:szCs w:val="20"/>
        </w:rPr>
        <w:t>Yayın Referansı</w:t>
      </w:r>
      <w:r w:rsidRPr="007A64A1">
        <w:rPr>
          <w:rFonts w:ascii="Times New Roman" w:hAnsi="Times New Roman" w:cs="Times New Roman"/>
          <w:b/>
          <w:sz w:val="20"/>
          <w:szCs w:val="20"/>
        </w:rPr>
        <w:tab/>
        <w:t>:</w:t>
      </w:r>
      <w:r w:rsidRPr="007A64A1">
        <w:rPr>
          <w:rFonts w:ascii="Times New Roman" w:hAnsi="Times New Roman" w:cs="Times New Roman"/>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941659" w:rsidRPr="007A64A1" w:rsidTr="00941659">
        <w:trPr>
          <w:cantSplit/>
          <w:trHeight w:val="2347"/>
          <w:tblHeader/>
        </w:trPr>
        <w:tc>
          <w:tcPr>
            <w:tcW w:w="699" w:type="dxa"/>
            <w:shd w:val="pct10" w:color="auto" w:fill="auto"/>
            <w:textDirection w:val="btLr"/>
            <w:vAlign w:val="center"/>
          </w:tcPr>
          <w:p w:rsidR="00941659" w:rsidRPr="007A64A1" w:rsidRDefault="00941659" w:rsidP="00941659">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Teklif zarfı No</w:t>
            </w:r>
          </w:p>
        </w:tc>
        <w:tc>
          <w:tcPr>
            <w:tcW w:w="1110" w:type="dxa"/>
            <w:shd w:val="pct10" w:color="auto" w:fill="auto"/>
            <w:vAlign w:val="center"/>
          </w:tcPr>
          <w:p w:rsidR="00941659" w:rsidRPr="007A64A1" w:rsidRDefault="00941659" w:rsidP="00941659">
            <w:pPr>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 xml:space="preserve">İsteklinin </w:t>
            </w:r>
          </w:p>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color w:val="000000"/>
                <w:sz w:val="20"/>
                <w:szCs w:val="20"/>
              </w:rPr>
              <w:t>adı</w:t>
            </w:r>
          </w:p>
        </w:tc>
        <w:tc>
          <w:tcPr>
            <w:tcW w:w="822" w:type="dxa"/>
            <w:shd w:val="pct10" w:color="auto" w:fill="auto"/>
            <w:textDirection w:val="btLr"/>
            <w:vAlign w:val="center"/>
          </w:tcPr>
          <w:p w:rsidR="00941659" w:rsidRPr="007A64A1" w:rsidRDefault="00941659" w:rsidP="00941659">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Teklif Teknik Şartnameye Uygun mu?</w:t>
            </w:r>
          </w:p>
          <w:p w:rsidR="00941659" w:rsidRPr="007A64A1" w:rsidRDefault="00941659" w:rsidP="00941659">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(E/H)</w:t>
            </w:r>
          </w:p>
          <w:p w:rsidR="00941659" w:rsidRPr="007A64A1" w:rsidRDefault="00941659" w:rsidP="00941659">
            <w:pPr>
              <w:spacing w:after="0" w:line="240" w:lineRule="auto"/>
              <w:ind w:left="113" w:right="113"/>
              <w:jc w:val="center"/>
              <w:rPr>
                <w:rFonts w:ascii="Times New Roman" w:hAnsi="Times New Roman" w:cs="Times New Roman"/>
                <w:sz w:val="20"/>
                <w:szCs w:val="20"/>
              </w:rPr>
            </w:pPr>
          </w:p>
        </w:tc>
        <w:tc>
          <w:tcPr>
            <w:tcW w:w="960" w:type="dxa"/>
            <w:shd w:val="pct10" w:color="auto" w:fill="auto"/>
            <w:textDirection w:val="btLr"/>
            <w:vAlign w:val="center"/>
          </w:tcPr>
          <w:p w:rsidR="00941659" w:rsidRPr="007A64A1" w:rsidRDefault="00941659" w:rsidP="00941659">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İsteklinin ekonomik ve mali kapasitesi yeterli mi?</w:t>
            </w:r>
          </w:p>
          <w:p w:rsidR="00941659" w:rsidRPr="007A64A1" w:rsidRDefault="00941659" w:rsidP="00941659">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(E/H)</w:t>
            </w:r>
          </w:p>
        </w:tc>
        <w:tc>
          <w:tcPr>
            <w:tcW w:w="1269" w:type="dxa"/>
            <w:shd w:val="pct10" w:color="auto" w:fill="auto"/>
            <w:textDirection w:val="btLr"/>
            <w:vAlign w:val="center"/>
          </w:tcPr>
          <w:p w:rsidR="00941659" w:rsidRPr="007A64A1" w:rsidRDefault="00941659" w:rsidP="00941659">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İsteklinin İş Tecrübesi</w:t>
            </w:r>
          </w:p>
          <w:p w:rsidR="00941659" w:rsidRPr="007A64A1" w:rsidRDefault="00941659" w:rsidP="00941659">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yeterli mi?</w:t>
            </w:r>
          </w:p>
          <w:p w:rsidR="00941659" w:rsidRPr="007A64A1" w:rsidRDefault="00941659" w:rsidP="00941659">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(E/H)</w:t>
            </w:r>
          </w:p>
        </w:tc>
        <w:tc>
          <w:tcPr>
            <w:tcW w:w="960" w:type="dxa"/>
            <w:shd w:val="pct10" w:color="auto" w:fill="auto"/>
            <w:textDirection w:val="btLr"/>
            <w:vAlign w:val="center"/>
          </w:tcPr>
          <w:p w:rsidR="00941659" w:rsidRPr="007A64A1" w:rsidRDefault="00941659" w:rsidP="00941659">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Faaliyet Planı / Teslim Süresi Uygun mu?</w:t>
            </w:r>
          </w:p>
          <w:p w:rsidR="00941659" w:rsidRPr="007A64A1" w:rsidRDefault="00941659" w:rsidP="00941659">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(E/H)</w:t>
            </w:r>
          </w:p>
        </w:tc>
        <w:tc>
          <w:tcPr>
            <w:tcW w:w="1092" w:type="dxa"/>
            <w:shd w:val="pct10" w:color="auto" w:fill="auto"/>
            <w:textDirection w:val="btLr"/>
            <w:vAlign w:val="center"/>
          </w:tcPr>
          <w:p w:rsidR="00941659" w:rsidRPr="007A64A1" w:rsidRDefault="00941659" w:rsidP="00941659">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Tali hizmetler istenilen</w:t>
            </w:r>
          </w:p>
          <w:p w:rsidR="00941659" w:rsidRPr="007A64A1" w:rsidRDefault="00941659" w:rsidP="00941659">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 xml:space="preserve"> şekilde mi?</w:t>
            </w:r>
          </w:p>
          <w:p w:rsidR="00941659" w:rsidRPr="007A64A1" w:rsidRDefault="00941659" w:rsidP="00941659">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(E/H/ Geçerli değil)</w:t>
            </w:r>
          </w:p>
        </w:tc>
        <w:tc>
          <w:tcPr>
            <w:tcW w:w="1134" w:type="dxa"/>
            <w:shd w:val="pct10" w:color="auto" w:fill="auto"/>
            <w:textDirection w:val="btLr"/>
            <w:vAlign w:val="center"/>
          </w:tcPr>
          <w:p w:rsidR="00941659" w:rsidRPr="007A64A1" w:rsidRDefault="00941659" w:rsidP="00941659">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Teklif dosyasındaki diğer teknik gereklilikler?</w:t>
            </w:r>
          </w:p>
          <w:p w:rsidR="00941659" w:rsidRPr="007A64A1" w:rsidRDefault="00941659" w:rsidP="00941659">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(E/H/ Geçerli değil)</w:t>
            </w:r>
          </w:p>
        </w:tc>
        <w:tc>
          <w:tcPr>
            <w:tcW w:w="851" w:type="dxa"/>
            <w:shd w:val="pct10" w:color="auto" w:fill="auto"/>
            <w:textDirection w:val="btLr"/>
            <w:vAlign w:val="center"/>
          </w:tcPr>
          <w:p w:rsidR="00941659" w:rsidRPr="007A64A1" w:rsidRDefault="00941659" w:rsidP="00941659">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Karar</w:t>
            </w:r>
          </w:p>
          <w:p w:rsidR="00941659" w:rsidRPr="007A64A1" w:rsidRDefault="00941659" w:rsidP="00941659">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(Kabul / Ret)</w:t>
            </w:r>
          </w:p>
        </w:tc>
        <w:tc>
          <w:tcPr>
            <w:tcW w:w="850" w:type="dxa"/>
            <w:shd w:val="pct10" w:color="auto" w:fill="auto"/>
            <w:textDirection w:val="btLr"/>
            <w:vAlign w:val="center"/>
          </w:tcPr>
          <w:p w:rsidR="00941659" w:rsidRPr="007A64A1" w:rsidRDefault="00941659" w:rsidP="00941659">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Açıklamalar</w:t>
            </w:r>
          </w:p>
          <w:p w:rsidR="00941659" w:rsidRPr="007A64A1" w:rsidRDefault="00941659" w:rsidP="00941659">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(varsa)</w:t>
            </w:r>
          </w:p>
        </w:tc>
      </w:tr>
      <w:tr w:rsidR="00941659" w:rsidRPr="007A64A1" w:rsidTr="00941659">
        <w:trPr>
          <w:cantSplit/>
        </w:trPr>
        <w:tc>
          <w:tcPr>
            <w:tcW w:w="699" w:type="dxa"/>
          </w:tcPr>
          <w:p w:rsidR="00941659" w:rsidRPr="007A64A1" w:rsidRDefault="00941659" w:rsidP="00941659">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1</w:t>
            </w:r>
          </w:p>
        </w:tc>
        <w:tc>
          <w:tcPr>
            <w:tcW w:w="1110" w:type="dxa"/>
          </w:tcPr>
          <w:p w:rsidR="00941659" w:rsidRPr="007A64A1" w:rsidRDefault="00941659" w:rsidP="00941659">
            <w:pPr>
              <w:spacing w:after="0" w:line="240" w:lineRule="auto"/>
              <w:rPr>
                <w:rFonts w:ascii="Times New Roman" w:hAnsi="Times New Roman" w:cs="Times New Roman"/>
                <w:sz w:val="20"/>
                <w:szCs w:val="20"/>
              </w:rPr>
            </w:pPr>
          </w:p>
        </w:tc>
        <w:tc>
          <w:tcPr>
            <w:tcW w:w="822" w:type="dxa"/>
          </w:tcPr>
          <w:p w:rsidR="00941659" w:rsidRPr="007A64A1" w:rsidRDefault="00941659" w:rsidP="00941659">
            <w:pPr>
              <w:spacing w:after="0" w:line="240" w:lineRule="auto"/>
              <w:rPr>
                <w:rFonts w:ascii="Times New Roman" w:hAnsi="Times New Roman" w:cs="Times New Roman"/>
                <w:sz w:val="20"/>
                <w:szCs w:val="20"/>
              </w:rPr>
            </w:pPr>
          </w:p>
        </w:tc>
        <w:tc>
          <w:tcPr>
            <w:tcW w:w="960" w:type="dxa"/>
          </w:tcPr>
          <w:p w:rsidR="00941659" w:rsidRPr="007A64A1" w:rsidRDefault="00941659" w:rsidP="00941659">
            <w:pPr>
              <w:spacing w:after="0" w:line="240" w:lineRule="auto"/>
              <w:rPr>
                <w:rFonts w:ascii="Times New Roman" w:hAnsi="Times New Roman" w:cs="Times New Roman"/>
                <w:sz w:val="20"/>
                <w:szCs w:val="20"/>
              </w:rPr>
            </w:pPr>
          </w:p>
        </w:tc>
        <w:tc>
          <w:tcPr>
            <w:tcW w:w="1269" w:type="dxa"/>
          </w:tcPr>
          <w:p w:rsidR="00941659" w:rsidRPr="007A64A1" w:rsidRDefault="00941659" w:rsidP="00941659">
            <w:pPr>
              <w:spacing w:after="0" w:line="240" w:lineRule="auto"/>
              <w:rPr>
                <w:rFonts w:ascii="Times New Roman" w:hAnsi="Times New Roman" w:cs="Times New Roman"/>
                <w:sz w:val="20"/>
                <w:szCs w:val="20"/>
              </w:rPr>
            </w:pPr>
          </w:p>
        </w:tc>
        <w:tc>
          <w:tcPr>
            <w:tcW w:w="960" w:type="dxa"/>
          </w:tcPr>
          <w:p w:rsidR="00941659" w:rsidRPr="007A64A1" w:rsidRDefault="00941659" w:rsidP="00941659">
            <w:pPr>
              <w:spacing w:after="0" w:line="240" w:lineRule="auto"/>
              <w:rPr>
                <w:rFonts w:ascii="Times New Roman" w:hAnsi="Times New Roman" w:cs="Times New Roman"/>
                <w:sz w:val="20"/>
                <w:szCs w:val="20"/>
              </w:rPr>
            </w:pPr>
          </w:p>
        </w:tc>
        <w:tc>
          <w:tcPr>
            <w:tcW w:w="1092" w:type="dxa"/>
          </w:tcPr>
          <w:p w:rsidR="00941659" w:rsidRPr="007A64A1" w:rsidRDefault="00941659" w:rsidP="00941659">
            <w:pPr>
              <w:spacing w:after="0" w:line="240" w:lineRule="auto"/>
              <w:rPr>
                <w:rFonts w:ascii="Times New Roman" w:hAnsi="Times New Roman" w:cs="Times New Roman"/>
                <w:sz w:val="20"/>
                <w:szCs w:val="20"/>
              </w:rPr>
            </w:pPr>
          </w:p>
        </w:tc>
        <w:tc>
          <w:tcPr>
            <w:tcW w:w="1134" w:type="dxa"/>
          </w:tcPr>
          <w:p w:rsidR="00941659" w:rsidRPr="007A64A1" w:rsidRDefault="00941659" w:rsidP="00941659">
            <w:pPr>
              <w:spacing w:after="0" w:line="240" w:lineRule="auto"/>
              <w:rPr>
                <w:rFonts w:ascii="Times New Roman" w:hAnsi="Times New Roman" w:cs="Times New Roman"/>
                <w:sz w:val="20"/>
                <w:szCs w:val="20"/>
              </w:rPr>
            </w:pPr>
          </w:p>
        </w:tc>
        <w:tc>
          <w:tcPr>
            <w:tcW w:w="851" w:type="dxa"/>
          </w:tcPr>
          <w:p w:rsidR="00941659" w:rsidRPr="007A64A1" w:rsidRDefault="00941659" w:rsidP="00941659">
            <w:pPr>
              <w:spacing w:after="0" w:line="240" w:lineRule="auto"/>
              <w:rPr>
                <w:rFonts w:ascii="Times New Roman" w:hAnsi="Times New Roman" w:cs="Times New Roman"/>
                <w:sz w:val="20"/>
                <w:szCs w:val="20"/>
              </w:rPr>
            </w:pPr>
          </w:p>
        </w:tc>
        <w:tc>
          <w:tcPr>
            <w:tcW w:w="850" w:type="dxa"/>
          </w:tcPr>
          <w:p w:rsidR="00941659" w:rsidRPr="007A64A1" w:rsidRDefault="00941659" w:rsidP="00941659">
            <w:pPr>
              <w:spacing w:after="0" w:line="240" w:lineRule="auto"/>
              <w:rPr>
                <w:rFonts w:ascii="Times New Roman" w:hAnsi="Times New Roman" w:cs="Times New Roman"/>
                <w:sz w:val="20"/>
                <w:szCs w:val="20"/>
              </w:rPr>
            </w:pPr>
          </w:p>
        </w:tc>
      </w:tr>
      <w:tr w:rsidR="00941659" w:rsidRPr="007A64A1" w:rsidTr="00941659">
        <w:trPr>
          <w:cantSplit/>
        </w:trPr>
        <w:tc>
          <w:tcPr>
            <w:tcW w:w="699" w:type="dxa"/>
          </w:tcPr>
          <w:p w:rsidR="00941659" w:rsidRPr="007A64A1" w:rsidRDefault="00941659" w:rsidP="00941659">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2</w:t>
            </w:r>
          </w:p>
        </w:tc>
        <w:tc>
          <w:tcPr>
            <w:tcW w:w="1110" w:type="dxa"/>
          </w:tcPr>
          <w:p w:rsidR="00941659" w:rsidRPr="007A64A1" w:rsidRDefault="00941659" w:rsidP="00941659">
            <w:pPr>
              <w:spacing w:after="0" w:line="240" w:lineRule="auto"/>
              <w:rPr>
                <w:rFonts w:ascii="Times New Roman" w:hAnsi="Times New Roman" w:cs="Times New Roman"/>
                <w:sz w:val="20"/>
                <w:szCs w:val="20"/>
              </w:rPr>
            </w:pPr>
          </w:p>
        </w:tc>
        <w:tc>
          <w:tcPr>
            <w:tcW w:w="822" w:type="dxa"/>
          </w:tcPr>
          <w:p w:rsidR="00941659" w:rsidRPr="007A64A1" w:rsidRDefault="00941659" w:rsidP="00941659">
            <w:pPr>
              <w:spacing w:after="0" w:line="240" w:lineRule="auto"/>
              <w:rPr>
                <w:rFonts w:ascii="Times New Roman" w:hAnsi="Times New Roman" w:cs="Times New Roman"/>
                <w:sz w:val="20"/>
                <w:szCs w:val="20"/>
              </w:rPr>
            </w:pPr>
          </w:p>
        </w:tc>
        <w:tc>
          <w:tcPr>
            <w:tcW w:w="960" w:type="dxa"/>
          </w:tcPr>
          <w:p w:rsidR="00941659" w:rsidRPr="007A64A1" w:rsidRDefault="00941659" w:rsidP="00941659">
            <w:pPr>
              <w:spacing w:after="0" w:line="240" w:lineRule="auto"/>
              <w:rPr>
                <w:rFonts w:ascii="Times New Roman" w:hAnsi="Times New Roman" w:cs="Times New Roman"/>
                <w:sz w:val="20"/>
                <w:szCs w:val="20"/>
              </w:rPr>
            </w:pPr>
          </w:p>
        </w:tc>
        <w:tc>
          <w:tcPr>
            <w:tcW w:w="1269" w:type="dxa"/>
          </w:tcPr>
          <w:p w:rsidR="00941659" w:rsidRPr="007A64A1" w:rsidRDefault="00941659" w:rsidP="00941659">
            <w:pPr>
              <w:spacing w:after="0" w:line="240" w:lineRule="auto"/>
              <w:rPr>
                <w:rFonts w:ascii="Times New Roman" w:hAnsi="Times New Roman" w:cs="Times New Roman"/>
                <w:sz w:val="20"/>
                <w:szCs w:val="20"/>
              </w:rPr>
            </w:pPr>
          </w:p>
        </w:tc>
        <w:tc>
          <w:tcPr>
            <w:tcW w:w="960" w:type="dxa"/>
          </w:tcPr>
          <w:p w:rsidR="00941659" w:rsidRPr="007A64A1" w:rsidRDefault="00941659" w:rsidP="00941659">
            <w:pPr>
              <w:spacing w:after="0" w:line="240" w:lineRule="auto"/>
              <w:rPr>
                <w:rFonts w:ascii="Times New Roman" w:hAnsi="Times New Roman" w:cs="Times New Roman"/>
                <w:sz w:val="20"/>
                <w:szCs w:val="20"/>
              </w:rPr>
            </w:pPr>
          </w:p>
        </w:tc>
        <w:tc>
          <w:tcPr>
            <w:tcW w:w="1092" w:type="dxa"/>
          </w:tcPr>
          <w:p w:rsidR="00941659" w:rsidRPr="007A64A1" w:rsidRDefault="00941659" w:rsidP="00941659">
            <w:pPr>
              <w:spacing w:after="0" w:line="240" w:lineRule="auto"/>
              <w:rPr>
                <w:rFonts w:ascii="Times New Roman" w:hAnsi="Times New Roman" w:cs="Times New Roman"/>
                <w:sz w:val="20"/>
                <w:szCs w:val="20"/>
              </w:rPr>
            </w:pPr>
          </w:p>
        </w:tc>
        <w:tc>
          <w:tcPr>
            <w:tcW w:w="1134" w:type="dxa"/>
          </w:tcPr>
          <w:p w:rsidR="00941659" w:rsidRPr="007A64A1" w:rsidRDefault="00941659" w:rsidP="00941659">
            <w:pPr>
              <w:spacing w:after="0" w:line="240" w:lineRule="auto"/>
              <w:rPr>
                <w:rFonts w:ascii="Times New Roman" w:hAnsi="Times New Roman" w:cs="Times New Roman"/>
                <w:sz w:val="20"/>
                <w:szCs w:val="20"/>
              </w:rPr>
            </w:pPr>
          </w:p>
        </w:tc>
        <w:tc>
          <w:tcPr>
            <w:tcW w:w="851" w:type="dxa"/>
          </w:tcPr>
          <w:p w:rsidR="00941659" w:rsidRPr="007A64A1" w:rsidRDefault="00941659" w:rsidP="00941659">
            <w:pPr>
              <w:spacing w:after="0" w:line="240" w:lineRule="auto"/>
              <w:rPr>
                <w:rFonts w:ascii="Times New Roman" w:hAnsi="Times New Roman" w:cs="Times New Roman"/>
                <w:sz w:val="20"/>
                <w:szCs w:val="20"/>
              </w:rPr>
            </w:pPr>
          </w:p>
        </w:tc>
        <w:tc>
          <w:tcPr>
            <w:tcW w:w="850" w:type="dxa"/>
          </w:tcPr>
          <w:p w:rsidR="00941659" w:rsidRPr="007A64A1" w:rsidRDefault="00941659" w:rsidP="00941659">
            <w:pPr>
              <w:spacing w:after="0" w:line="240" w:lineRule="auto"/>
              <w:rPr>
                <w:rFonts w:ascii="Times New Roman" w:hAnsi="Times New Roman" w:cs="Times New Roman"/>
                <w:sz w:val="20"/>
                <w:szCs w:val="20"/>
              </w:rPr>
            </w:pPr>
          </w:p>
        </w:tc>
      </w:tr>
      <w:tr w:rsidR="00941659" w:rsidRPr="007A64A1" w:rsidTr="00941659">
        <w:trPr>
          <w:cantSplit/>
        </w:trPr>
        <w:tc>
          <w:tcPr>
            <w:tcW w:w="699" w:type="dxa"/>
          </w:tcPr>
          <w:p w:rsidR="00941659" w:rsidRPr="007A64A1" w:rsidRDefault="00941659" w:rsidP="00941659">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3</w:t>
            </w:r>
          </w:p>
        </w:tc>
        <w:tc>
          <w:tcPr>
            <w:tcW w:w="1110" w:type="dxa"/>
          </w:tcPr>
          <w:p w:rsidR="00941659" w:rsidRPr="007A64A1" w:rsidRDefault="00941659" w:rsidP="00941659">
            <w:pPr>
              <w:spacing w:after="0" w:line="240" w:lineRule="auto"/>
              <w:rPr>
                <w:rFonts w:ascii="Times New Roman" w:hAnsi="Times New Roman" w:cs="Times New Roman"/>
                <w:sz w:val="20"/>
                <w:szCs w:val="20"/>
              </w:rPr>
            </w:pPr>
          </w:p>
        </w:tc>
        <w:tc>
          <w:tcPr>
            <w:tcW w:w="822" w:type="dxa"/>
          </w:tcPr>
          <w:p w:rsidR="00941659" w:rsidRPr="007A64A1" w:rsidRDefault="00941659" w:rsidP="00941659">
            <w:pPr>
              <w:spacing w:after="0" w:line="240" w:lineRule="auto"/>
              <w:rPr>
                <w:rFonts w:ascii="Times New Roman" w:hAnsi="Times New Roman" w:cs="Times New Roman"/>
                <w:sz w:val="20"/>
                <w:szCs w:val="20"/>
              </w:rPr>
            </w:pPr>
          </w:p>
        </w:tc>
        <w:tc>
          <w:tcPr>
            <w:tcW w:w="960" w:type="dxa"/>
          </w:tcPr>
          <w:p w:rsidR="00941659" w:rsidRPr="007A64A1" w:rsidRDefault="00941659" w:rsidP="00941659">
            <w:pPr>
              <w:spacing w:after="0" w:line="240" w:lineRule="auto"/>
              <w:rPr>
                <w:rFonts w:ascii="Times New Roman" w:hAnsi="Times New Roman" w:cs="Times New Roman"/>
                <w:sz w:val="20"/>
                <w:szCs w:val="20"/>
              </w:rPr>
            </w:pPr>
          </w:p>
        </w:tc>
        <w:tc>
          <w:tcPr>
            <w:tcW w:w="1269" w:type="dxa"/>
          </w:tcPr>
          <w:p w:rsidR="00941659" w:rsidRPr="007A64A1" w:rsidRDefault="00941659" w:rsidP="00941659">
            <w:pPr>
              <w:spacing w:after="0" w:line="240" w:lineRule="auto"/>
              <w:rPr>
                <w:rFonts w:ascii="Times New Roman" w:hAnsi="Times New Roman" w:cs="Times New Roman"/>
                <w:sz w:val="20"/>
                <w:szCs w:val="20"/>
              </w:rPr>
            </w:pPr>
          </w:p>
        </w:tc>
        <w:tc>
          <w:tcPr>
            <w:tcW w:w="960" w:type="dxa"/>
          </w:tcPr>
          <w:p w:rsidR="00941659" w:rsidRPr="007A64A1" w:rsidRDefault="00941659" w:rsidP="00941659">
            <w:pPr>
              <w:spacing w:after="0" w:line="240" w:lineRule="auto"/>
              <w:rPr>
                <w:rFonts w:ascii="Times New Roman" w:hAnsi="Times New Roman" w:cs="Times New Roman"/>
                <w:sz w:val="20"/>
                <w:szCs w:val="20"/>
              </w:rPr>
            </w:pPr>
          </w:p>
        </w:tc>
        <w:tc>
          <w:tcPr>
            <w:tcW w:w="1092" w:type="dxa"/>
          </w:tcPr>
          <w:p w:rsidR="00941659" w:rsidRPr="007A64A1" w:rsidRDefault="00941659" w:rsidP="00941659">
            <w:pPr>
              <w:spacing w:after="0" w:line="240" w:lineRule="auto"/>
              <w:rPr>
                <w:rFonts w:ascii="Times New Roman" w:hAnsi="Times New Roman" w:cs="Times New Roman"/>
                <w:sz w:val="20"/>
                <w:szCs w:val="20"/>
              </w:rPr>
            </w:pPr>
          </w:p>
        </w:tc>
        <w:tc>
          <w:tcPr>
            <w:tcW w:w="1134" w:type="dxa"/>
          </w:tcPr>
          <w:p w:rsidR="00941659" w:rsidRPr="007A64A1" w:rsidRDefault="00941659" w:rsidP="00941659">
            <w:pPr>
              <w:spacing w:after="0" w:line="240" w:lineRule="auto"/>
              <w:rPr>
                <w:rFonts w:ascii="Times New Roman" w:hAnsi="Times New Roman" w:cs="Times New Roman"/>
                <w:sz w:val="20"/>
                <w:szCs w:val="20"/>
              </w:rPr>
            </w:pPr>
          </w:p>
        </w:tc>
        <w:tc>
          <w:tcPr>
            <w:tcW w:w="851" w:type="dxa"/>
          </w:tcPr>
          <w:p w:rsidR="00941659" w:rsidRPr="007A64A1" w:rsidRDefault="00941659" w:rsidP="00941659">
            <w:pPr>
              <w:spacing w:after="0" w:line="240" w:lineRule="auto"/>
              <w:rPr>
                <w:rFonts w:ascii="Times New Roman" w:hAnsi="Times New Roman" w:cs="Times New Roman"/>
                <w:sz w:val="20"/>
                <w:szCs w:val="20"/>
              </w:rPr>
            </w:pPr>
          </w:p>
        </w:tc>
        <w:tc>
          <w:tcPr>
            <w:tcW w:w="850" w:type="dxa"/>
          </w:tcPr>
          <w:p w:rsidR="00941659" w:rsidRPr="007A64A1" w:rsidRDefault="00941659" w:rsidP="00941659">
            <w:pPr>
              <w:spacing w:after="0" w:line="240" w:lineRule="auto"/>
              <w:rPr>
                <w:rFonts w:ascii="Times New Roman" w:hAnsi="Times New Roman" w:cs="Times New Roman"/>
                <w:sz w:val="20"/>
                <w:szCs w:val="20"/>
              </w:rPr>
            </w:pPr>
          </w:p>
        </w:tc>
      </w:tr>
    </w:tbl>
    <w:p w:rsidR="00941659" w:rsidRPr="007A64A1" w:rsidRDefault="00941659" w:rsidP="00941659">
      <w:pPr>
        <w:spacing w:after="0" w:line="240" w:lineRule="auto"/>
        <w:rPr>
          <w:rFonts w:ascii="Times New Roman" w:hAnsi="Times New Roman" w:cs="Times New Roman"/>
          <w:sz w:val="20"/>
          <w:szCs w:val="20"/>
        </w:rPr>
      </w:pPr>
    </w:p>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Başkan</w:t>
      </w:r>
      <w:r w:rsidRPr="007A64A1">
        <w:rPr>
          <w:rFonts w:ascii="Times New Roman" w:hAnsi="Times New Roman" w:cs="Times New Roman"/>
          <w:sz w:val="20"/>
          <w:szCs w:val="20"/>
        </w:rPr>
        <w:tab/>
      </w:r>
      <w:r w:rsidRPr="007A64A1">
        <w:rPr>
          <w:rFonts w:ascii="Times New Roman" w:hAnsi="Times New Roman" w:cs="Times New Roman"/>
          <w:sz w:val="20"/>
          <w:szCs w:val="20"/>
        </w:rPr>
        <w:tab/>
      </w:r>
      <w:r w:rsidRPr="007A64A1">
        <w:rPr>
          <w:rFonts w:ascii="Times New Roman" w:hAnsi="Times New Roman" w:cs="Times New Roman"/>
          <w:sz w:val="20"/>
          <w:szCs w:val="20"/>
        </w:rPr>
        <w:tab/>
        <w:t>Üye</w:t>
      </w:r>
      <w:r w:rsidRPr="007A64A1">
        <w:rPr>
          <w:rFonts w:ascii="Times New Roman" w:hAnsi="Times New Roman" w:cs="Times New Roman"/>
          <w:sz w:val="20"/>
          <w:szCs w:val="20"/>
        </w:rPr>
        <w:tab/>
      </w:r>
      <w:r w:rsidRPr="007A64A1">
        <w:rPr>
          <w:rFonts w:ascii="Times New Roman" w:hAnsi="Times New Roman" w:cs="Times New Roman"/>
          <w:sz w:val="20"/>
          <w:szCs w:val="20"/>
        </w:rPr>
        <w:tab/>
      </w:r>
      <w:r w:rsidRPr="007A64A1">
        <w:rPr>
          <w:rFonts w:ascii="Times New Roman" w:hAnsi="Times New Roman" w:cs="Times New Roman"/>
          <w:sz w:val="20"/>
          <w:szCs w:val="20"/>
        </w:rPr>
        <w:tab/>
        <w:t>Üye</w:t>
      </w:r>
      <w:r w:rsidRPr="007A64A1">
        <w:rPr>
          <w:rFonts w:ascii="Times New Roman" w:hAnsi="Times New Roman" w:cs="Times New Roman"/>
          <w:sz w:val="20"/>
          <w:szCs w:val="20"/>
        </w:rPr>
        <w:tab/>
      </w:r>
    </w:p>
    <w:p w:rsidR="00941659" w:rsidRPr="007A64A1" w:rsidRDefault="00941659" w:rsidP="00941659">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İmza</w:t>
      </w:r>
      <w:r w:rsidRPr="007A64A1">
        <w:rPr>
          <w:rFonts w:ascii="Times New Roman" w:hAnsi="Times New Roman" w:cs="Times New Roman"/>
          <w:sz w:val="20"/>
          <w:szCs w:val="20"/>
        </w:rPr>
        <w:tab/>
      </w:r>
      <w:r w:rsidRPr="007A64A1">
        <w:rPr>
          <w:rFonts w:ascii="Times New Roman" w:hAnsi="Times New Roman" w:cs="Times New Roman"/>
          <w:sz w:val="20"/>
          <w:szCs w:val="20"/>
        </w:rPr>
        <w:tab/>
      </w:r>
      <w:r w:rsidRPr="007A64A1">
        <w:rPr>
          <w:rFonts w:ascii="Times New Roman" w:hAnsi="Times New Roman" w:cs="Times New Roman"/>
          <w:sz w:val="20"/>
          <w:szCs w:val="20"/>
        </w:rPr>
        <w:tab/>
        <w:t>İmza</w:t>
      </w:r>
      <w:r w:rsidRPr="007A64A1">
        <w:rPr>
          <w:rFonts w:ascii="Times New Roman" w:hAnsi="Times New Roman" w:cs="Times New Roman"/>
          <w:sz w:val="20"/>
          <w:szCs w:val="20"/>
        </w:rPr>
        <w:tab/>
      </w:r>
      <w:r w:rsidRPr="007A64A1">
        <w:rPr>
          <w:rFonts w:ascii="Times New Roman" w:hAnsi="Times New Roman" w:cs="Times New Roman"/>
          <w:sz w:val="20"/>
          <w:szCs w:val="20"/>
        </w:rPr>
        <w:tab/>
      </w:r>
      <w:r w:rsidRPr="007A64A1">
        <w:rPr>
          <w:rFonts w:ascii="Times New Roman" w:hAnsi="Times New Roman" w:cs="Times New Roman"/>
          <w:sz w:val="20"/>
          <w:szCs w:val="20"/>
        </w:rPr>
        <w:tab/>
        <w:t>İmza</w:t>
      </w:r>
      <w:r w:rsidRPr="007A64A1">
        <w:rPr>
          <w:rFonts w:ascii="Times New Roman" w:hAnsi="Times New Roman" w:cs="Times New Roman"/>
          <w:sz w:val="20"/>
          <w:szCs w:val="20"/>
        </w:rPr>
        <w:tab/>
      </w:r>
    </w:p>
    <w:p w:rsidR="00941659" w:rsidRPr="007A64A1" w:rsidRDefault="00941659" w:rsidP="00941659">
      <w:pPr>
        <w:spacing w:after="0" w:line="240" w:lineRule="auto"/>
        <w:rPr>
          <w:rFonts w:ascii="Times New Roman" w:hAnsi="Times New Roman" w:cs="Times New Roman"/>
          <w:b/>
          <w:color w:val="000000"/>
          <w:sz w:val="20"/>
          <w:szCs w:val="20"/>
        </w:rPr>
      </w:pPr>
      <w:r w:rsidRPr="007A64A1">
        <w:rPr>
          <w:rFonts w:ascii="Times New Roman" w:hAnsi="Times New Roman" w:cs="Times New Roman"/>
          <w:sz w:val="20"/>
          <w:szCs w:val="20"/>
        </w:rPr>
        <w:br w:type="page"/>
      </w:r>
    </w:p>
    <w:p w:rsidR="00941659" w:rsidRPr="007A64A1" w:rsidRDefault="00941659" w:rsidP="00941659">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941659" w:rsidRPr="007A64A1" w:rsidRDefault="00941659" w:rsidP="00594E8C">
      <w:pPr>
        <w:pStyle w:val="Balk6"/>
        <w:spacing w:before="0" w:after="0" w:line="240" w:lineRule="auto"/>
        <w:ind w:firstLine="0"/>
        <w:rPr>
          <w:sz w:val="20"/>
          <w:szCs w:val="20"/>
        </w:rPr>
      </w:pPr>
      <w:bookmarkStart w:id="42" w:name="_Bölüm_D:_Teklif_Sunum_Formu"/>
      <w:bookmarkStart w:id="43" w:name="_Toc233021563"/>
      <w:bookmarkEnd w:id="42"/>
      <w:r w:rsidRPr="007A64A1">
        <w:rPr>
          <w:sz w:val="20"/>
          <w:szCs w:val="20"/>
        </w:rPr>
        <w:t>Bölüm D: Teklif Sunum Formu</w:t>
      </w:r>
      <w:bookmarkEnd w:id="43"/>
    </w:p>
    <w:p w:rsidR="00941659" w:rsidRPr="007A64A1" w:rsidRDefault="00941659" w:rsidP="00941659">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594E8C" w:rsidRPr="007A64A1" w:rsidRDefault="00594E8C" w:rsidP="00594E8C">
      <w:pPr>
        <w:spacing w:after="0" w:line="240" w:lineRule="auto"/>
        <w:rPr>
          <w:rFonts w:ascii="Times New Roman" w:hAnsi="Times New Roman" w:cs="Times New Roman"/>
          <w:b/>
          <w:sz w:val="20"/>
          <w:szCs w:val="20"/>
        </w:rPr>
      </w:pPr>
      <w:bookmarkStart w:id="44" w:name="_Toc232234041"/>
      <w:r w:rsidRPr="007A64A1">
        <w:rPr>
          <w:rFonts w:ascii="Times New Roman" w:hAnsi="Times New Roman" w:cs="Times New Roman"/>
          <w:b/>
          <w:sz w:val="20"/>
          <w:szCs w:val="20"/>
        </w:rPr>
        <w:t>Bölüm D.</w:t>
      </w:r>
      <w:r w:rsidRPr="007A64A1">
        <w:rPr>
          <w:rFonts w:ascii="Times New Roman" w:hAnsi="Times New Roman" w:cs="Times New Roman"/>
          <w:b/>
          <w:sz w:val="20"/>
          <w:szCs w:val="20"/>
        </w:rPr>
        <w:tab/>
        <w:t>Teklif Sunum Formu</w:t>
      </w:r>
      <w:bookmarkEnd w:id="44"/>
    </w:p>
    <w:p w:rsidR="00594E8C" w:rsidRPr="007A64A1" w:rsidRDefault="00594E8C" w:rsidP="00594E8C">
      <w:pPr>
        <w:spacing w:after="0" w:line="240" w:lineRule="auto"/>
        <w:rPr>
          <w:rFonts w:ascii="Times New Roman" w:hAnsi="Times New Roman" w:cs="Times New Roman"/>
          <w:sz w:val="20"/>
          <w:szCs w:val="20"/>
          <w:lang w:eastAsia="en-US"/>
        </w:rPr>
      </w:pPr>
    </w:p>
    <w:p w:rsidR="00594E8C" w:rsidRPr="007A64A1" w:rsidRDefault="000368DC" w:rsidP="00594E8C">
      <w:pPr>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inline distT="0" distB="0" distL="0" distR="0">
                <wp:extent cx="6222365" cy="435610"/>
                <wp:effectExtent l="0" t="0" r="26035" b="2159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594E8C" w:rsidRPr="00F038A0" w:rsidRDefault="00594E8C" w:rsidP="00594E8C">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BVUkxMLwIAAFcEAAAOAAAAAAAAAAAAAAAAAC4CAABkcnMv&#10;ZTJvRG9jLnhtbFBLAQItABQABgAIAAAAIQAW2KDw2gAAAAQBAAAPAAAAAAAAAAAAAAAAAIkEAABk&#10;cnMvZG93bnJldi54bWxQSwUGAAAAAAQABADzAAAAkAUAAAAA&#10;" fillcolor="silver">
                <v:textbox>
                  <w:txbxContent>
                    <w:p w:rsidR="00594E8C" w:rsidRPr="00F038A0" w:rsidRDefault="00594E8C" w:rsidP="00594E8C">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594E8C" w:rsidRPr="007A64A1" w:rsidRDefault="00594E8C" w:rsidP="00594E8C">
      <w:pPr>
        <w:pStyle w:val="KonuBal"/>
        <w:ind w:left="-108" w:firstLine="108"/>
        <w:rPr>
          <w:color w:val="000000"/>
          <w:sz w:val="20"/>
          <w:lang w:val="tr-TR"/>
        </w:rPr>
      </w:pPr>
    </w:p>
    <w:p w:rsidR="00594E8C" w:rsidRPr="007A64A1" w:rsidRDefault="00594E8C" w:rsidP="00594E8C">
      <w:pPr>
        <w:pStyle w:val="KonuBal"/>
        <w:ind w:left="-108" w:firstLine="108"/>
        <w:rPr>
          <w:b w:val="0"/>
          <w:color w:val="000000"/>
          <w:sz w:val="20"/>
          <w:lang w:val="tr-TR"/>
        </w:rPr>
      </w:pPr>
      <w:r w:rsidRPr="007A64A1">
        <w:rPr>
          <w:b w:val="0"/>
          <w:color w:val="000000"/>
          <w:sz w:val="20"/>
          <w:lang w:val="tr-TR"/>
        </w:rPr>
        <w:t xml:space="preserve">&lt; </w:t>
      </w:r>
      <w:r w:rsidRPr="007A64A1">
        <w:rPr>
          <w:b w:val="0"/>
          <w:color w:val="000000"/>
          <w:sz w:val="20"/>
          <w:highlight w:val="lightGray"/>
          <w:lang w:val="tr-TR"/>
        </w:rPr>
        <w:t>İsteklinin Anteti</w:t>
      </w:r>
      <w:r w:rsidRPr="007A64A1">
        <w:rPr>
          <w:b w:val="0"/>
          <w:color w:val="000000"/>
          <w:sz w:val="20"/>
          <w:lang w:val="tr-TR"/>
        </w:rPr>
        <w:t>&gt;</w:t>
      </w:r>
    </w:p>
    <w:p w:rsidR="00594E8C" w:rsidRPr="007A64A1" w:rsidRDefault="00594E8C" w:rsidP="00594E8C">
      <w:pPr>
        <w:pStyle w:val="KonuBal"/>
        <w:ind w:left="-108" w:firstLine="108"/>
        <w:rPr>
          <w:color w:val="000000"/>
          <w:sz w:val="20"/>
          <w:lang w:val="tr-TR"/>
        </w:rPr>
      </w:pPr>
    </w:p>
    <w:p w:rsidR="00594E8C" w:rsidRPr="007A64A1" w:rsidRDefault="00594E8C" w:rsidP="00594E8C">
      <w:pPr>
        <w:pStyle w:val="KonuBal"/>
        <w:ind w:left="-108" w:firstLine="108"/>
        <w:rPr>
          <w:b w:val="0"/>
          <w:color w:val="000000"/>
          <w:sz w:val="20"/>
          <w:lang w:val="tr-TR"/>
        </w:rPr>
      </w:pPr>
      <w:r w:rsidRPr="007A64A1">
        <w:rPr>
          <w:color w:val="000000"/>
          <w:sz w:val="20"/>
          <w:lang w:val="tr-TR"/>
        </w:rPr>
        <w:t xml:space="preserve">Referans: </w:t>
      </w:r>
      <w:r w:rsidRPr="007A64A1">
        <w:rPr>
          <w:b w:val="0"/>
          <w:color w:val="000000"/>
          <w:sz w:val="20"/>
          <w:lang w:val="tr-TR"/>
        </w:rPr>
        <w:t>&lt; her bir ihale davet mektubu için&gt;</w:t>
      </w:r>
    </w:p>
    <w:p w:rsidR="00594E8C" w:rsidRPr="007A64A1" w:rsidRDefault="00594E8C" w:rsidP="00594E8C">
      <w:pPr>
        <w:pStyle w:val="KonuBal"/>
        <w:rPr>
          <w:color w:val="000000"/>
          <w:sz w:val="20"/>
          <w:lang w:val="tr-TR"/>
        </w:rPr>
      </w:pPr>
      <w:r w:rsidRPr="007A64A1">
        <w:rPr>
          <w:color w:val="000000"/>
          <w:sz w:val="20"/>
          <w:lang w:val="tr-TR"/>
        </w:rPr>
        <w:t>Sözleşme adı:</w:t>
      </w:r>
      <w:r w:rsidRPr="007A64A1">
        <w:rPr>
          <w:b w:val="0"/>
          <w:color w:val="000000"/>
          <w:sz w:val="20"/>
          <w:lang w:val="tr-TR"/>
        </w:rPr>
        <w:t xml:space="preserve"> </w:t>
      </w:r>
      <w:r>
        <w:rPr>
          <w:b w:val="0"/>
          <w:color w:val="000000"/>
          <w:sz w:val="20"/>
          <w:lang w:val="tr-TR"/>
        </w:rPr>
        <w:t>S</w:t>
      </w:r>
      <w:r w:rsidRPr="00522ADA">
        <w:rPr>
          <w:b w:val="0"/>
          <w:color w:val="000000"/>
          <w:sz w:val="20"/>
          <w:lang w:val="tr-TR"/>
        </w:rPr>
        <w:t>ilvan Sanayi Sitesi Içmesuyu Yenileme ve Çevre Emniyet Duvarı Yapımı Altyapı Projesi</w:t>
      </w:r>
      <w:r w:rsidRPr="007A64A1">
        <w:rPr>
          <w:b w:val="0"/>
          <w:color w:val="000000"/>
          <w:sz w:val="20"/>
          <w:lang w:val="tr-TR"/>
        </w:rPr>
        <w:t xml:space="preserve">  </w:t>
      </w:r>
    </w:p>
    <w:p w:rsidR="00594E8C" w:rsidRPr="007A64A1" w:rsidRDefault="00594E8C" w:rsidP="00594E8C">
      <w:pPr>
        <w:pStyle w:val="Blockquote"/>
        <w:spacing w:before="0" w:after="0"/>
        <w:ind w:left="0" w:right="-1"/>
        <w:jc w:val="both"/>
        <w:rPr>
          <w:color w:val="000000"/>
          <w:sz w:val="20"/>
          <w:lang w:val="tr-TR"/>
        </w:rPr>
      </w:pPr>
      <w:r w:rsidRPr="007A64A1">
        <w:rPr>
          <w:bCs/>
          <w:color w:val="000000"/>
          <w:sz w:val="20"/>
          <w:lang w:val="tr-TR"/>
        </w:rPr>
        <w:t xml:space="preserve">Teklif teslim formunun </w:t>
      </w:r>
      <w:r w:rsidRPr="007A64A1">
        <w:rPr>
          <w:b/>
          <w:color w:val="000000"/>
          <w:sz w:val="20"/>
          <w:lang w:val="tr-TR"/>
        </w:rPr>
        <w:t>bir adet imzalanmış aslı</w:t>
      </w:r>
      <w:r w:rsidRPr="007A64A1">
        <w:rPr>
          <w:color w:val="000000"/>
          <w:sz w:val="20"/>
          <w:lang w:val="tr-TR"/>
        </w:rPr>
        <w:t xml:space="preserve"> (mali kimlik formu, tüzel kişilik formu ve sunulması gereken diğer beyannameler de dahil) &lt;</w:t>
      </w:r>
      <w:r w:rsidRPr="007A64A1">
        <w:rPr>
          <w:color w:val="000000"/>
          <w:sz w:val="20"/>
          <w:highlight w:val="lightGray"/>
          <w:lang w:val="tr-TR"/>
        </w:rPr>
        <w:t>rakam</w:t>
      </w:r>
      <w:r w:rsidRPr="007A64A1">
        <w:rPr>
          <w:color w:val="000000"/>
          <w:sz w:val="20"/>
          <w:lang w:val="tr-TR"/>
        </w:rPr>
        <w:t>&gt; kopyasıyla birlikte teslim edilmek üzere hazırlanmış olmalıdır.</w:t>
      </w:r>
    </w:p>
    <w:p w:rsidR="00594E8C" w:rsidRPr="007A64A1" w:rsidRDefault="00594E8C" w:rsidP="00594E8C">
      <w:pPr>
        <w:keepNext/>
        <w:numPr>
          <w:ilvl w:val="0"/>
          <w:numId w:val="35"/>
        </w:numPr>
        <w:overflowPunct w:val="0"/>
        <w:autoSpaceDE w:val="0"/>
        <w:autoSpaceDN w:val="0"/>
        <w:adjustRightInd w:val="0"/>
        <w:spacing w:after="0" w:line="240" w:lineRule="auto"/>
        <w:jc w:val="both"/>
        <w:textAlignment w:val="baseline"/>
        <w:rPr>
          <w:rFonts w:ascii="Times New Roman" w:hAnsi="Times New Roman" w:cs="Times New Roman"/>
          <w:b/>
          <w:color w:val="000000"/>
          <w:sz w:val="20"/>
          <w:szCs w:val="20"/>
        </w:rPr>
      </w:pPr>
      <w:r w:rsidRPr="007A64A1">
        <w:rPr>
          <w:rFonts w:ascii="Times New Roman" w:hAnsi="Times New Roman" w:cs="Times New Roman"/>
          <w:b/>
          <w:color w:val="000000"/>
          <w:sz w:val="20"/>
          <w:szCs w:val="20"/>
        </w:rPr>
        <w:t>İSTEKLİNİN KİMLİĞİ</w:t>
      </w:r>
    </w:p>
    <w:p w:rsidR="00594E8C" w:rsidRPr="007A64A1" w:rsidRDefault="00594E8C" w:rsidP="00594E8C">
      <w:pPr>
        <w:keepNext/>
        <w:spacing w:after="0" w:line="240" w:lineRule="auto"/>
        <w:ind w:left="780"/>
        <w:rPr>
          <w:rFonts w:ascii="Times New Roman" w:hAnsi="Times New Roman" w:cs="Times New Roman"/>
          <w:b/>
          <w:color w:val="000000"/>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594E8C" w:rsidRPr="007A64A1" w:rsidTr="001E545F">
        <w:trPr>
          <w:cantSplit/>
        </w:trPr>
        <w:tc>
          <w:tcPr>
            <w:tcW w:w="8221" w:type="dxa"/>
            <w:shd w:val="pct5" w:color="auto" w:fill="FFFFFF"/>
          </w:tcPr>
          <w:p w:rsidR="00594E8C" w:rsidRPr="007A64A1" w:rsidRDefault="00594E8C" w:rsidP="001E545F">
            <w:pPr>
              <w:spacing w:after="0" w:line="240" w:lineRule="auto"/>
              <w:rPr>
                <w:rFonts w:ascii="Times New Roman" w:hAnsi="Times New Roman" w:cs="Times New Roman"/>
                <w:b/>
                <w:color w:val="000000"/>
                <w:sz w:val="20"/>
                <w:szCs w:val="20"/>
              </w:rPr>
            </w:pPr>
            <w:r w:rsidRPr="007A64A1">
              <w:rPr>
                <w:rFonts w:ascii="Times New Roman" w:hAnsi="Times New Roman" w:cs="Times New Roman"/>
                <w:b/>
                <w:color w:val="000000"/>
                <w:sz w:val="20"/>
                <w:szCs w:val="20"/>
              </w:rPr>
              <w:t>Tüzel kişiliğin ad(lar)ı ve adres(ler)i</w:t>
            </w:r>
          </w:p>
        </w:tc>
      </w:tr>
      <w:tr w:rsidR="00594E8C" w:rsidRPr="007A64A1" w:rsidTr="001E545F">
        <w:trPr>
          <w:cantSplit/>
        </w:trPr>
        <w:tc>
          <w:tcPr>
            <w:tcW w:w="8221" w:type="dxa"/>
          </w:tcPr>
          <w:p w:rsidR="00594E8C" w:rsidRPr="007A64A1" w:rsidRDefault="00594E8C" w:rsidP="001E545F">
            <w:pPr>
              <w:spacing w:after="0" w:line="240" w:lineRule="auto"/>
              <w:rPr>
                <w:rFonts w:ascii="Times New Roman" w:hAnsi="Times New Roman" w:cs="Times New Roman"/>
                <w:b/>
                <w:color w:val="000000"/>
                <w:sz w:val="20"/>
                <w:szCs w:val="20"/>
              </w:rPr>
            </w:pPr>
          </w:p>
        </w:tc>
      </w:tr>
    </w:tbl>
    <w:p w:rsidR="00594E8C" w:rsidRPr="007A64A1" w:rsidRDefault="00594E8C" w:rsidP="00594E8C">
      <w:pPr>
        <w:keepNext/>
        <w:numPr>
          <w:ilvl w:val="0"/>
          <w:numId w:val="35"/>
        </w:numPr>
        <w:overflowPunct w:val="0"/>
        <w:autoSpaceDE w:val="0"/>
        <w:autoSpaceDN w:val="0"/>
        <w:adjustRightInd w:val="0"/>
        <w:spacing w:after="0" w:line="240" w:lineRule="auto"/>
        <w:jc w:val="both"/>
        <w:textAlignment w:val="baseline"/>
        <w:rPr>
          <w:rFonts w:ascii="Times New Roman" w:hAnsi="Times New Roman" w:cs="Times New Roman"/>
          <w:b/>
          <w:color w:val="000000"/>
          <w:sz w:val="20"/>
          <w:szCs w:val="20"/>
        </w:rPr>
      </w:pPr>
      <w:r w:rsidRPr="007A64A1">
        <w:rPr>
          <w:rFonts w:ascii="Times New Roman" w:hAnsi="Times New Roman" w:cs="Times New Roman"/>
          <w:b/>
          <w:color w:val="000000"/>
          <w:sz w:val="20"/>
          <w:szCs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594E8C" w:rsidRPr="007A64A1" w:rsidTr="001E545F">
        <w:tc>
          <w:tcPr>
            <w:tcW w:w="1842" w:type="dxa"/>
            <w:shd w:val="pct5" w:color="auto" w:fill="FFFFFF"/>
          </w:tcPr>
          <w:p w:rsidR="00594E8C" w:rsidRPr="007A64A1" w:rsidRDefault="00594E8C" w:rsidP="001E545F">
            <w:pPr>
              <w:spacing w:after="0" w:line="240" w:lineRule="auto"/>
              <w:rPr>
                <w:rFonts w:ascii="Times New Roman" w:hAnsi="Times New Roman" w:cs="Times New Roman"/>
                <w:b/>
                <w:color w:val="000000"/>
                <w:sz w:val="20"/>
                <w:szCs w:val="20"/>
              </w:rPr>
            </w:pPr>
            <w:r w:rsidRPr="007A64A1">
              <w:rPr>
                <w:rFonts w:ascii="Times New Roman" w:hAnsi="Times New Roman" w:cs="Times New Roman"/>
                <w:b/>
                <w:color w:val="000000"/>
                <w:sz w:val="20"/>
                <w:szCs w:val="20"/>
              </w:rPr>
              <w:t>Adı Soyadı</w:t>
            </w:r>
          </w:p>
        </w:tc>
        <w:tc>
          <w:tcPr>
            <w:tcW w:w="4387" w:type="dxa"/>
          </w:tcPr>
          <w:p w:rsidR="00594E8C" w:rsidRPr="007A64A1" w:rsidRDefault="00594E8C" w:rsidP="001E545F">
            <w:pPr>
              <w:spacing w:after="0" w:line="240" w:lineRule="auto"/>
              <w:rPr>
                <w:rFonts w:ascii="Times New Roman" w:hAnsi="Times New Roman" w:cs="Times New Roman"/>
                <w:color w:val="000000"/>
                <w:sz w:val="20"/>
                <w:szCs w:val="20"/>
              </w:rPr>
            </w:pPr>
          </w:p>
        </w:tc>
      </w:tr>
      <w:tr w:rsidR="00594E8C" w:rsidRPr="007A64A1" w:rsidTr="001E545F">
        <w:tc>
          <w:tcPr>
            <w:tcW w:w="1842" w:type="dxa"/>
            <w:shd w:val="pct5" w:color="auto" w:fill="FFFFFF"/>
          </w:tcPr>
          <w:p w:rsidR="00594E8C" w:rsidRPr="007A64A1" w:rsidRDefault="00594E8C" w:rsidP="001E545F">
            <w:pPr>
              <w:spacing w:after="0" w:line="240" w:lineRule="auto"/>
              <w:rPr>
                <w:rFonts w:ascii="Times New Roman" w:hAnsi="Times New Roman" w:cs="Times New Roman"/>
                <w:b/>
                <w:color w:val="000000"/>
                <w:sz w:val="20"/>
                <w:szCs w:val="20"/>
              </w:rPr>
            </w:pPr>
            <w:r w:rsidRPr="007A64A1">
              <w:rPr>
                <w:rFonts w:ascii="Times New Roman" w:hAnsi="Times New Roman" w:cs="Times New Roman"/>
                <w:b/>
                <w:color w:val="000000"/>
                <w:sz w:val="20"/>
                <w:szCs w:val="20"/>
              </w:rPr>
              <w:t>Firma Adı</w:t>
            </w:r>
          </w:p>
        </w:tc>
        <w:tc>
          <w:tcPr>
            <w:tcW w:w="4387" w:type="dxa"/>
          </w:tcPr>
          <w:p w:rsidR="00594E8C" w:rsidRPr="007A64A1" w:rsidRDefault="00594E8C" w:rsidP="001E545F">
            <w:pPr>
              <w:spacing w:after="0" w:line="240" w:lineRule="auto"/>
              <w:rPr>
                <w:rFonts w:ascii="Times New Roman" w:hAnsi="Times New Roman" w:cs="Times New Roman"/>
                <w:color w:val="000000"/>
                <w:sz w:val="20"/>
                <w:szCs w:val="20"/>
              </w:rPr>
            </w:pPr>
          </w:p>
        </w:tc>
      </w:tr>
      <w:tr w:rsidR="00594E8C" w:rsidRPr="007A64A1" w:rsidTr="001E545F">
        <w:tc>
          <w:tcPr>
            <w:tcW w:w="1842" w:type="dxa"/>
            <w:shd w:val="pct5" w:color="auto" w:fill="FFFFFF"/>
          </w:tcPr>
          <w:p w:rsidR="00594E8C" w:rsidRPr="007A64A1" w:rsidRDefault="00594E8C" w:rsidP="001E545F">
            <w:pPr>
              <w:spacing w:after="0" w:line="240" w:lineRule="auto"/>
              <w:rPr>
                <w:rFonts w:ascii="Times New Roman" w:hAnsi="Times New Roman" w:cs="Times New Roman"/>
                <w:b/>
                <w:color w:val="000000"/>
                <w:sz w:val="20"/>
                <w:szCs w:val="20"/>
              </w:rPr>
            </w:pPr>
            <w:r w:rsidRPr="007A64A1">
              <w:rPr>
                <w:rFonts w:ascii="Times New Roman" w:hAnsi="Times New Roman" w:cs="Times New Roman"/>
                <w:b/>
                <w:color w:val="000000"/>
                <w:sz w:val="20"/>
                <w:szCs w:val="20"/>
              </w:rPr>
              <w:t>Adres</w:t>
            </w:r>
          </w:p>
        </w:tc>
        <w:tc>
          <w:tcPr>
            <w:tcW w:w="4387" w:type="dxa"/>
          </w:tcPr>
          <w:p w:rsidR="00594E8C" w:rsidRPr="007A64A1" w:rsidRDefault="00594E8C" w:rsidP="001E545F">
            <w:pPr>
              <w:spacing w:after="0" w:line="240" w:lineRule="auto"/>
              <w:rPr>
                <w:rFonts w:ascii="Times New Roman" w:hAnsi="Times New Roman" w:cs="Times New Roman"/>
                <w:color w:val="000000"/>
                <w:sz w:val="20"/>
                <w:szCs w:val="20"/>
              </w:rPr>
            </w:pPr>
          </w:p>
        </w:tc>
      </w:tr>
      <w:tr w:rsidR="00594E8C" w:rsidRPr="007A64A1" w:rsidTr="001E545F">
        <w:tc>
          <w:tcPr>
            <w:tcW w:w="1842" w:type="dxa"/>
            <w:shd w:val="pct5" w:color="auto" w:fill="FFFFFF"/>
          </w:tcPr>
          <w:p w:rsidR="00594E8C" w:rsidRPr="007A64A1" w:rsidRDefault="00594E8C" w:rsidP="001E545F">
            <w:pPr>
              <w:spacing w:after="0" w:line="240" w:lineRule="auto"/>
              <w:rPr>
                <w:rFonts w:ascii="Times New Roman" w:hAnsi="Times New Roman" w:cs="Times New Roman"/>
                <w:b/>
                <w:color w:val="000000"/>
                <w:sz w:val="20"/>
                <w:szCs w:val="20"/>
              </w:rPr>
            </w:pPr>
            <w:r w:rsidRPr="007A64A1">
              <w:rPr>
                <w:rFonts w:ascii="Times New Roman" w:hAnsi="Times New Roman" w:cs="Times New Roman"/>
                <w:b/>
                <w:color w:val="000000"/>
                <w:sz w:val="20"/>
                <w:szCs w:val="20"/>
              </w:rPr>
              <w:t>Telefon</w:t>
            </w:r>
          </w:p>
        </w:tc>
        <w:tc>
          <w:tcPr>
            <w:tcW w:w="4387" w:type="dxa"/>
          </w:tcPr>
          <w:p w:rsidR="00594E8C" w:rsidRPr="007A64A1" w:rsidRDefault="00594E8C" w:rsidP="001E545F">
            <w:pPr>
              <w:spacing w:after="0" w:line="240" w:lineRule="auto"/>
              <w:rPr>
                <w:rFonts w:ascii="Times New Roman" w:hAnsi="Times New Roman" w:cs="Times New Roman"/>
                <w:color w:val="000000"/>
                <w:sz w:val="20"/>
                <w:szCs w:val="20"/>
              </w:rPr>
            </w:pPr>
          </w:p>
        </w:tc>
      </w:tr>
      <w:tr w:rsidR="00594E8C" w:rsidRPr="007A64A1" w:rsidTr="001E545F">
        <w:tc>
          <w:tcPr>
            <w:tcW w:w="1842" w:type="dxa"/>
            <w:shd w:val="pct5" w:color="auto" w:fill="FFFFFF"/>
          </w:tcPr>
          <w:p w:rsidR="00594E8C" w:rsidRPr="007A64A1" w:rsidRDefault="00594E8C" w:rsidP="001E545F">
            <w:pPr>
              <w:spacing w:after="0" w:line="240" w:lineRule="auto"/>
              <w:rPr>
                <w:rFonts w:ascii="Times New Roman" w:hAnsi="Times New Roman" w:cs="Times New Roman"/>
                <w:b/>
                <w:color w:val="000000"/>
                <w:sz w:val="20"/>
                <w:szCs w:val="20"/>
              </w:rPr>
            </w:pPr>
            <w:r w:rsidRPr="007A64A1">
              <w:rPr>
                <w:rFonts w:ascii="Times New Roman" w:hAnsi="Times New Roman" w:cs="Times New Roman"/>
                <w:b/>
                <w:color w:val="000000"/>
                <w:sz w:val="20"/>
                <w:szCs w:val="20"/>
              </w:rPr>
              <w:t>Faks</w:t>
            </w:r>
          </w:p>
        </w:tc>
        <w:tc>
          <w:tcPr>
            <w:tcW w:w="4387" w:type="dxa"/>
          </w:tcPr>
          <w:p w:rsidR="00594E8C" w:rsidRPr="007A64A1" w:rsidRDefault="00594E8C" w:rsidP="001E545F">
            <w:pPr>
              <w:spacing w:after="0" w:line="240" w:lineRule="auto"/>
              <w:rPr>
                <w:rFonts w:ascii="Times New Roman" w:hAnsi="Times New Roman" w:cs="Times New Roman"/>
                <w:color w:val="000000"/>
                <w:sz w:val="20"/>
                <w:szCs w:val="20"/>
              </w:rPr>
            </w:pPr>
          </w:p>
        </w:tc>
      </w:tr>
      <w:tr w:rsidR="00594E8C" w:rsidRPr="007A64A1" w:rsidTr="001E545F">
        <w:tc>
          <w:tcPr>
            <w:tcW w:w="1842" w:type="dxa"/>
            <w:shd w:val="pct5" w:color="auto" w:fill="FFFFFF"/>
          </w:tcPr>
          <w:p w:rsidR="00594E8C" w:rsidRPr="007A64A1" w:rsidRDefault="00594E8C" w:rsidP="001E545F">
            <w:pPr>
              <w:spacing w:after="0" w:line="240" w:lineRule="auto"/>
              <w:rPr>
                <w:rFonts w:ascii="Times New Roman" w:hAnsi="Times New Roman" w:cs="Times New Roman"/>
                <w:b/>
                <w:color w:val="000000"/>
                <w:sz w:val="20"/>
                <w:szCs w:val="20"/>
              </w:rPr>
            </w:pPr>
            <w:r w:rsidRPr="007A64A1">
              <w:rPr>
                <w:rFonts w:ascii="Times New Roman" w:hAnsi="Times New Roman" w:cs="Times New Roman"/>
                <w:b/>
                <w:color w:val="000000"/>
                <w:sz w:val="20"/>
                <w:szCs w:val="20"/>
              </w:rPr>
              <w:t>e-mail</w:t>
            </w:r>
          </w:p>
        </w:tc>
        <w:tc>
          <w:tcPr>
            <w:tcW w:w="4387" w:type="dxa"/>
          </w:tcPr>
          <w:p w:rsidR="00594E8C" w:rsidRPr="007A64A1" w:rsidRDefault="00594E8C" w:rsidP="001E545F">
            <w:pPr>
              <w:spacing w:after="0" w:line="240" w:lineRule="auto"/>
              <w:rPr>
                <w:rFonts w:ascii="Times New Roman" w:hAnsi="Times New Roman" w:cs="Times New Roman"/>
                <w:color w:val="000000"/>
                <w:sz w:val="20"/>
                <w:szCs w:val="20"/>
              </w:rPr>
            </w:pPr>
          </w:p>
        </w:tc>
      </w:tr>
    </w:tbl>
    <w:p w:rsidR="00594E8C" w:rsidRPr="007A64A1" w:rsidRDefault="00594E8C" w:rsidP="00594E8C">
      <w:pPr>
        <w:keepNext/>
        <w:numPr>
          <w:ilvl w:val="0"/>
          <w:numId w:val="35"/>
        </w:numPr>
        <w:overflowPunct w:val="0"/>
        <w:autoSpaceDE w:val="0"/>
        <w:autoSpaceDN w:val="0"/>
        <w:adjustRightInd w:val="0"/>
        <w:spacing w:after="0" w:line="240" w:lineRule="auto"/>
        <w:jc w:val="both"/>
        <w:textAlignment w:val="baseline"/>
        <w:rPr>
          <w:rFonts w:ascii="Times New Roman" w:hAnsi="Times New Roman" w:cs="Times New Roman"/>
          <w:b/>
          <w:color w:val="000000"/>
          <w:sz w:val="20"/>
          <w:szCs w:val="20"/>
        </w:rPr>
      </w:pPr>
      <w:r w:rsidRPr="007A64A1">
        <w:rPr>
          <w:rFonts w:ascii="Times New Roman" w:hAnsi="Times New Roman" w:cs="Times New Roman"/>
          <w:b/>
          <w:color w:val="000000"/>
          <w:sz w:val="20"/>
          <w:szCs w:val="20"/>
        </w:rPr>
        <w:t>BEYANNAME(LER)</w:t>
      </w:r>
    </w:p>
    <w:p w:rsidR="00594E8C" w:rsidRPr="007A64A1" w:rsidRDefault="00594E8C" w:rsidP="00594E8C">
      <w:pPr>
        <w:keepLines/>
        <w:widowControl w:val="0"/>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 xml:space="preserve">Teklifin tarafı olarak, bu formun 1. maddesinde tanımlanan tüzel kişilik, ekteki formatta kullanılan imzalı beyannameyi teslim etmelidir. </w:t>
      </w:r>
    </w:p>
    <w:p w:rsidR="00594E8C" w:rsidRPr="007A64A1" w:rsidRDefault="00594E8C" w:rsidP="00594E8C">
      <w:pPr>
        <w:keepNext/>
        <w:numPr>
          <w:ilvl w:val="0"/>
          <w:numId w:val="35"/>
        </w:numPr>
        <w:overflowPunct w:val="0"/>
        <w:autoSpaceDE w:val="0"/>
        <w:autoSpaceDN w:val="0"/>
        <w:adjustRightInd w:val="0"/>
        <w:spacing w:after="0" w:line="240" w:lineRule="auto"/>
        <w:jc w:val="both"/>
        <w:textAlignment w:val="baseline"/>
        <w:rPr>
          <w:rFonts w:ascii="Times New Roman" w:hAnsi="Times New Roman" w:cs="Times New Roman"/>
          <w:b/>
          <w:color w:val="000000"/>
          <w:sz w:val="20"/>
          <w:szCs w:val="20"/>
        </w:rPr>
      </w:pPr>
      <w:r w:rsidRPr="007A64A1">
        <w:rPr>
          <w:rFonts w:ascii="Times New Roman" w:hAnsi="Times New Roman" w:cs="Times New Roman"/>
          <w:b/>
          <w:color w:val="000000"/>
          <w:sz w:val="20"/>
          <w:szCs w:val="20"/>
        </w:rPr>
        <w:t>TAAHHÜTNAME</w:t>
      </w:r>
    </w:p>
    <w:p w:rsidR="00594E8C" w:rsidRPr="007A64A1" w:rsidRDefault="00594E8C" w:rsidP="00594E8C">
      <w:pPr>
        <w:pStyle w:val="GvdeMetni2"/>
        <w:spacing w:before="0" w:after="0" w:line="240" w:lineRule="auto"/>
        <w:rPr>
          <w:rFonts w:ascii="Times New Roman" w:hAnsi="Times New Roman"/>
          <w:color w:val="000000"/>
          <w:sz w:val="20"/>
          <w:lang w:val="tr-TR"/>
        </w:rPr>
      </w:pPr>
      <w:r w:rsidRPr="007A64A1">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A64A1">
        <w:rPr>
          <w:rFonts w:ascii="Times New Roman" w:hAnsi="Times New Roman"/>
          <w:color w:val="000000"/>
          <w:sz w:val="20"/>
          <w:highlight w:val="lightGray"/>
          <w:lang w:val="tr-TR"/>
        </w:rPr>
        <w:t>hizmetleri sağlamayı / malları tedarik etmeyi / yapım işini üstlenmeyi</w:t>
      </w:r>
      <w:r w:rsidRPr="007A64A1">
        <w:rPr>
          <w:rFonts w:ascii="Times New Roman" w:hAnsi="Times New Roman"/>
          <w:color w:val="000000"/>
          <w:sz w:val="20"/>
          <w:lang w:val="tr-TR"/>
        </w:rPr>
        <w:t>&gt;, Teknik Teklifimizi oluşturan aşağıdaki belgeler ve mühürlenmiş ayrı bir zarfla teslim edilen Mali Teklifimize dayanarak teklif ediyoruz.</w:t>
      </w:r>
    </w:p>
    <w:p w:rsidR="00594E8C" w:rsidRPr="007A64A1" w:rsidRDefault="00594E8C" w:rsidP="00594E8C">
      <w:pPr>
        <w:keepLines/>
        <w:widowControl w:val="0"/>
        <w:numPr>
          <w:ilvl w:val="0"/>
          <w:numId w:val="33"/>
        </w:numPr>
        <w:overflowPunct w:val="0"/>
        <w:autoSpaceDE w:val="0"/>
        <w:autoSpaceDN w:val="0"/>
        <w:adjustRightInd w:val="0"/>
        <w:spacing w:after="0" w:line="240" w:lineRule="auto"/>
        <w:jc w:val="both"/>
        <w:textAlignment w:val="baseline"/>
        <w:rPr>
          <w:rFonts w:ascii="Times New Roman" w:hAnsi="Times New Roman" w:cs="Times New Roman"/>
          <w:color w:val="000000"/>
          <w:sz w:val="20"/>
          <w:szCs w:val="20"/>
        </w:rPr>
      </w:pPr>
      <w:r w:rsidRPr="007A64A1">
        <w:rPr>
          <w:rFonts w:ascii="Times New Roman" w:hAnsi="Times New Roman" w:cs="Times New Roman"/>
          <w:color w:val="000000"/>
          <w:sz w:val="20"/>
          <w:szCs w:val="20"/>
        </w:rPr>
        <w:t xml:space="preserve">Mali ve Ekonomik Durum Belgeleri </w:t>
      </w:r>
    </w:p>
    <w:p w:rsidR="00594E8C" w:rsidRPr="007A64A1" w:rsidRDefault="00594E8C" w:rsidP="00594E8C">
      <w:pPr>
        <w:keepLines/>
        <w:widowControl w:val="0"/>
        <w:numPr>
          <w:ilvl w:val="0"/>
          <w:numId w:val="33"/>
        </w:numPr>
        <w:overflowPunct w:val="0"/>
        <w:autoSpaceDE w:val="0"/>
        <w:autoSpaceDN w:val="0"/>
        <w:adjustRightInd w:val="0"/>
        <w:spacing w:after="0" w:line="240" w:lineRule="auto"/>
        <w:jc w:val="both"/>
        <w:textAlignment w:val="baseline"/>
        <w:rPr>
          <w:rFonts w:ascii="Times New Roman" w:hAnsi="Times New Roman" w:cs="Times New Roman"/>
          <w:color w:val="000000"/>
          <w:sz w:val="20"/>
          <w:szCs w:val="20"/>
        </w:rPr>
      </w:pPr>
      <w:r w:rsidRPr="007A64A1">
        <w:rPr>
          <w:rFonts w:ascii="Times New Roman" w:hAnsi="Times New Roman" w:cs="Times New Roman"/>
          <w:color w:val="000000"/>
          <w:sz w:val="20"/>
          <w:szCs w:val="20"/>
        </w:rPr>
        <w:t>Uzmanlık Alanı ve Deneyim Belgeleri</w:t>
      </w:r>
    </w:p>
    <w:p w:rsidR="00594E8C" w:rsidRPr="007A64A1" w:rsidRDefault="00594E8C" w:rsidP="00594E8C">
      <w:pPr>
        <w:keepLines/>
        <w:widowControl w:val="0"/>
        <w:numPr>
          <w:ilvl w:val="0"/>
          <w:numId w:val="33"/>
        </w:numPr>
        <w:overflowPunct w:val="0"/>
        <w:autoSpaceDE w:val="0"/>
        <w:autoSpaceDN w:val="0"/>
        <w:adjustRightInd w:val="0"/>
        <w:spacing w:after="0" w:line="240" w:lineRule="auto"/>
        <w:jc w:val="both"/>
        <w:textAlignment w:val="baseline"/>
        <w:rPr>
          <w:rFonts w:ascii="Times New Roman" w:hAnsi="Times New Roman" w:cs="Times New Roman"/>
          <w:color w:val="000000"/>
          <w:sz w:val="20"/>
          <w:szCs w:val="20"/>
        </w:rPr>
      </w:pPr>
      <w:r w:rsidRPr="007A64A1">
        <w:rPr>
          <w:rFonts w:ascii="Times New Roman" w:hAnsi="Times New Roman" w:cs="Times New Roman"/>
          <w:color w:val="000000"/>
          <w:sz w:val="20"/>
          <w:szCs w:val="20"/>
        </w:rPr>
        <w:t>Planlar – Çizimler (sadece yapım işleri için)</w:t>
      </w:r>
    </w:p>
    <w:p w:rsidR="00594E8C" w:rsidRPr="007A64A1" w:rsidRDefault="00594E8C" w:rsidP="00594E8C">
      <w:pPr>
        <w:keepLines/>
        <w:widowControl w:val="0"/>
        <w:numPr>
          <w:ilvl w:val="0"/>
          <w:numId w:val="33"/>
        </w:numPr>
        <w:overflowPunct w:val="0"/>
        <w:autoSpaceDE w:val="0"/>
        <w:autoSpaceDN w:val="0"/>
        <w:adjustRightInd w:val="0"/>
        <w:spacing w:after="0" w:line="240" w:lineRule="auto"/>
        <w:jc w:val="both"/>
        <w:textAlignment w:val="baseline"/>
        <w:rPr>
          <w:rFonts w:ascii="Times New Roman" w:hAnsi="Times New Roman" w:cs="Times New Roman"/>
          <w:color w:val="000000"/>
          <w:sz w:val="20"/>
          <w:szCs w:val="20"/>
        </w:rPr>
      </w:pPr>
      <w:r w:rsidRPr="007A64A1">
        <w:rPr>
          <w:rFonts w:ascii="Times New Roman" w:hAnsi="Times New Roman" w:cs="Times New Roman"/>
          <w:color w:val="000000"/>
          <w:sz w:val="20"/>
          <w:szCs w:val="20"/>
        </w:rPr>
        <w:t>Organizasyon ve Metodoloji (sadece hizmet alımları için)</w:t>
      </w:r>
    </w:p>
    <w:p w:rsidR="00594E8C" w:rsidRPr="007A64A1" w:rsidRDefault="00594E8C" w:rsidP="00594E8C">
      <w:pPr>
        <w:keepLines/>
        <w:widowControl w:val="0"/>
        <w:numPr>
          <w:ilvl w:val="0"/>
          <w:numId w:val="33"/>
        </w:numPr>
        <w:overflowPunct w:val="0"/>
        <w:autoSpaceDE w:val="0"/>
        <w:autoSpaceDN w:val="0"/>
        <w:adjustRightInd w:val="0"/>
        <w:spacing w:after="0" w:line="240" w:lineRule="auto"/>
        <w:jc w:val="both"/>
        <w:textAlignment w:val="baseline"/>
        <w:rPr>
          <w:rFonts w:ascii="Times New Roman" w:hAnsi="Times New Roman" w:cs="Times New Roman"/>
          <w:color w:val="000000"/>
          <w:sz w:val="20"/>
          <w:szCs w:val="20"/>
        </w:rPr>
      </w:pPr>
      <w:r w:rsidRPr="007A64A1">
        <w:rPr>
          <w:rFonts w:ascii="Times New Roman" w:hAnsi="Times New Roman" w:cs="Times New Roman"/>
          <w:color w:val="000000"/>
          <w:sz w:val="20"/>
          <w:szCs w:val="20"/>
        </w:rPr>
        <w:t>Kilit uzmanlar (Kilit uzmanların listesi ve özgeçmişlerden oluşur) (hizmet alımları ve istenmiş ise diğer alımlar için)</w:t>
      </w:r>
    </w:p>
    <w:p w:rsidR="00594E8C" w:rsidRPr="007A64A1" w:rsidRDefault="00594E8C" w:rsidP="00594E8C">
      <w:pPr>
        <w:keepLines/>
        <w:widowControl w:val="0"/>
        <w:numPr>
          <w:ilvl w:val="0"/>
          <w:numId w:val="33"/>
        </w:numPr>
        <w:overflowPunct w:val="0"/>
        <w:autoSpaceDE w:val="0"/>
        <w:autoSpaceDN w:val="0"/>
        <w:adjustRightInd w:val="0"/>
        <w:spacing w:after="0" w:line="240" w:lineRule="auto"/>
        <w:jc w:val="both"/>
        <w:textAlignment w:val="baseline"/>
        <w:rPr>
          <w:rFonts w:ascii="Times New Roman" w:hAnsi="Times New Roman" w:cs="Times New Roman"/>
          <w:color w:val="000000"/>
          <w:sz w:val="20"/>
          <w:szCs w:val="20"/>
        </w:rPr>
      </w:pPr>
      <w:r w:rsidRPr="007A64A1">
        <w:rPr>
          <w:rFonts w:ascii="Times New Roman" w:hAnsi="Times New Roman" w:cs="Times New Roman"/>
          <w:color w:val="000000"/>
          <w:sz w:val="20"/>
          <w:szCs w:val="20"/>
        </w:rPr>
        <w:t>İsteklinin beyannamesi (teklifi konsorsiyum veriyorsa, her konsorsiyum üyesinden bir adet olmak üzere)</w:t>
      </w:r>
    </w:p>
    <w:p w:rsidR="00594E8C" w:rsidRPr="007A64A1" w:rsidRDefault="00594E8C" w:rsidP="00594E8C">
      <w:pPr>
        <w:keepLines/>
        <w:widowControl w:val="0"/>
        <w:numPr>
          <w:ilvl w:val="0"/>
          <w:numId w:val="33"/>
        </w:numPr>
        <w:overflowPunct w:val="0"/>
        <w:autoSpaceDE w:val="0"/>
        <w:autoSpaceDN w:val="0"/>
        <w:adjustRightInd w:val="0"/>
        <w:spacing w:after="0" w:line="240" w:lineRule="auto"/>
        <w:jc w:val="both"/>
        <w:textAlignment w:val="baseline"/>
        <w:rPr>
          <w:rFonts w:ascii="Times New Roman" w:hAnsi="Times New Roman" w:cs="Times New Roman"/>
          <w:color w:val="000000"/>
          <w:sz w:val="20"/>
          <w:szCs w:val="20"/>
        </w:rPr>
      </w:pPr>
      <w:r w:rsidRPr="007A64A1">
        <w:rPr>
          <w:rFonts w:ascii="Times New Roman" w:hAnsi="Times New Roman" w:cs="Times New Roman"/>
          <w:color w:val="000000"/>
          <w:sz w:val="20"/>
          <w:szCs w:val="20"/>
        </w:rPr>
        <w:t>Her Kilit uzmanın imzaladığı münhasırlık ve müsaitlik bildirimi (sadece hizmet alımları için)</w:t>
      </w:r>
    </w:p>
    <w:p w:rsidR="00594E8C" w:rsidRPr="007A64A1" w:rsidRDefault="00594E8C" w:rsidP="00594E8C">
      <w:pPr>
        <w:keepLines/>
        <w:widowControl w:val="0"/>
        <w:numPr>
          <w:ilvl w:val="0"/>
          <w:numId w:val="33"/>
        </w:numPr>
        <w:overflowPunct w:val="0"/>
        <w:autoSpaceDE w:val="0"/>
        <w:autoSpaceDN w:val="0"/>
        <w:adjustRightInd w:val="0"/>
        <w:spacing w:after="0" w:line="240" w:lineRule="auto"/>
        <w:jc w:val="both"/>
        <w:textAlignment w:val="baseline"/>
        <w:rPr>
          <w:rFonts w:ascii="Times New Roman" w:hAnsi="Times New Roman" w:cs="Times New Roman"/>
          <w:color w:val="000000"/>
          <w:sz w:val="20"/>
          <w:szCs w:val="20"/>
        </w:rPr>
      </w:pPr>
      <w:r w:rsidRPr="007A64A1">
        <w:rPr>
          <w:rFonts w:ascii="Times New Roman" w:hAnsi="Times New Roman" w:cs="Times New Roman"/>
          <w:color w:val="000000"/>
          <w:sz w:val="20"/>
          <w:szCs w:val="20"/>
        </w:rPr>
        <w:t xml:space="preserve">İhalenin kazanılması halinde ödemelerin yatırılacağı banka hesabının ayrıntılarını içeren doldurulmuş mali kimlik formu </w:t>
      </w:r>
    </w:p>
    <w:p w:rsidR="00594E8C" w:rsidRPr="007A64A1" w:rsidRDefault="00594E8C" w:rsidP="00594E8C">
      <w:pPr>
        <w:keepLines/>
        <w:widowControl w:val="0"/>
        <w:numPr>
          <w:ilvl w:val="0"/>
          <w:numId w:val="33"/>
        </w:numPr>
        <w:overflowPunct w:val="0"/>
        <w:autoSpaceDE w:val="0"/>
        <w:autoSpaceDN w:val="0"/>
        <w:adjustRightInd w:val="0"/>
        <w:spacing w:after="0" w:line="240" w:lineRule="auto"/>
        <w:jc w:val="both"/>
        <w:textAlignment w:val="baseline"/>
        <w:rPr>
          <w:rFonts w:ascii="Times New Roman" w:hAnsi="Times New Roman" w:cs="Times New Roman"/>
          <w:color w:val="000000"/>
          <w:sz w:val="20"/>
          <w:szCs w:val="20"/>
        </w:rPr>
      </w:pPr>
      <w:r w:rsidRPr="007A64A1">
        <w:rPr>
          <w:rFonts w:ascii="Times New Roman" w:hAnsi="Times New Roman" w:cs="Times New Roman"/>
          <w:color w:val="000000"/>
          <w:sz w:val="20"/>
          <w:szCs w:val="20"/>
        </w:rPr>
        <w:t>Doldurulmuş Tüzel Kişilik Formu</w:t>
      </w:r>
      <w:r w:rsidRPr="007A64A1">
        <w:rPr>
          <w:rFonts w:ascii="Times New Roman" w:hAnsi="Times New Roman" w:cs="Times New Roman"/>
          <w:b/>
          <w:color w:val="000000"/>
          <w:sz w:val="20"/>
          <w:szCs w:val="20"/>
        </w:rPr>
        <w:t xml:space="preserve"> </w:t>
      </w:r>
    </w:p>
    <w:p w:rsidR="00594E8C" w:rsidRPr="007A64A1" w:rsidRDefault="00594E8C" w:rsidP="00594E8C">
      <w:pPr>
        <w:keepLines/>
        <w:widowControl w:val="0"/>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 xml:space="preserve">Bu teklif, </w:t>
      </w:r>
      <w:r w:rsidRPr="007A64A1">
        <w:rPr>
          <w:rFonts w:ascii="Times New Roman" w:hAnsi="Times New Roman" w:cs="Times New Roman"/>
          <w:b/>
          <w:color w:val="000000"/>
          <w:sz w:val="20"/>
          <w:szCs w:val="20"/>
        </w:rPr>
        <w:t>İsteklilere Talimatların</w:t>
      </w:r>
      <w:r w:rsidRPr="007A64A1">
        <w:rPr>
          <w:rFonts w:ascii="Times New Roman" w:hAnsi="Times New Roman" w:cs="Times New Roman"/>
          <w:color w:val="000000"/>
          <w:sz w:val="20"/>
          <w:szCs w:val="20"/>
        </w:rPr>
        <w:t xml:space="preserve"> 25. maddesinde belirtilmiş olan geçerlilik süresince geçerlidir.  </w:t>
      </w:r>
    </w:p>
    <w:p w:rsidR="00594E8C" w:rsidRPr="007A64A1" w:rsidRDefault="00594E8C" w:rsidP="00594E8C">
      <w:pPr>
        <w:keepLines/>
        <w:widowControl w:val="0"/>
        <w:spacing w:after="0" w:line="240" w:lineRule="auto"/>
        <w:rPr>
          <w:rFonts w:ascii="Times New Roman" w:hAnsi="Times New Roman" w:cs="Times New Roman"/>
          <w:color w:val="000000"/>
          <w:sz w:val="20"/>
          <w:szCs w:val="20"/>
        </w:rPr>
      </w:pPr>
    </w:p>
    <w:p w:rsidR="00594E8C" w:rsidRPr="007A64A1" w:rsidRDefault="00594E8C" w:rsidP="00594E8C">
      <w:pPr>
        <w:keepLines/>
        <w:widowControl w:val="0"/>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 xml:space="preserve">İstekli adına. </w:t>
      </w:r>
    </w:p>
    <w:p w:rsidR="00594E8C" w:rsidRPr="007A64A1" w:rsidRDefault="00594E8C" w:rsidP="00594E8C">
      <w:pPr>
        <w:pStyle w:val="DipnotMetni"/>
        <w:keepLines/>
        <w:widowControl w:val="0"/>
        <w:overflowPunct w:val="0"/>
        <w:autoSpaceDE w:val="0"/>
        <w:autoSpaceDN w:val="0"/>
        <w:adjustRightInd w:val="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594E8C" w:rsidRPr="007A64A1" w:rsidTr="001E545F">
        <w:tc>
          <w:tcPr>
            <w:tcW w:w="1842" w:type="dxa"/>
            <w:shd w:val="pct5" w:color="auto" w:fill="FFFFFF"/>
          </w:tcPr>
          <w:p w:rsidR="00594E8C" w:rsidRPr="007A64A1" w:rsidRDefault="00594E8C" w:rsidP="001E545F">
            <w:pPr>
              <w:spacing w:after="0" w:line="240" w:lineRule="auto"/>
              <w:rPr>
                <w:rFonts w:ascii="Times New Roman" w:hAnsi="Times New Roman" w:cs="Times New Roman"/>
                <w:b/>
                <w:color w:val="000000"/>
                <w:sz w:val="20"/>
                <w:szCs w:val="20"/>
              </w:rPr>
            </w:pPr>
            <w:r w:rsidRPr="007A64A1">
              <w:rPr>
                <w:rFonts w:ascii="Times New Roman" w:hAnsi="Times New Roman" w:cs="Times New Roman"/>
                <w:b/>
                <w:color w:val="000000"/>
                <w:sz w:val="20"/>
                <w:szCs w:val="20"/>
              </w:rPr>
              <w:t>Adı Soyadı</w:t>
            </w:r>
          </w:p>
        </w:tc>
        <w:tc>
          <w:tcPr>
            <w:tcW w:w="4387" w:type="dxa"/>
          </w:tcPr>
          <w:p w:rsidR="00594E8C" w:rsidRPr="007A64A1" w:rsidRDefault="00594E8C" w:rsidP="001E545F">
            <w:pPr>
              <w:spacing w:after="0" w:line="240" w:lineRule="auto"/>
              <w:rPr>
                <w:rFonts w:ascii="Times New Roman" w:hAnsi="Times New Roman" w:cs="Times New Roman"/>
                <w:color w:val="000000"/>
                <w:sz w:val="20"/>
                <w:szCs w:val="20"/>
              </w:rPr>
            </w:pPr>
          </w:p>
        </w:tc>
      </w:tr>
      <w:tr w:rsidR="00594E8C" w:rsidRPr="007A64A1" w:rsidTr="001E545F">
        <w:tc>
          <w:tcPr>
            <w:tcW w:w="1842" w:type="dxa"/>
            <w:shd w:val="pct5" w:color="auto" w:fill="FFFFFF"/>
          </w:tcPr>
          <w:p w:rsidR="00594E8C" w:rsidRPr="007A64A1" w:rsidRDefault="00594E8C" w:rsidP="001E545F">
            <w:pPr>
              <w:spacing w:after="0" w:line="240" w:lineRule="auto"/>
              <w:rPr>
                <w:rFonts w:ascii="Times New Roman" w:hAnsi="Times New Roman" w:cs="Times New Roman"/>
                <w:b/>
                <w:color w:val="000000"/>
                <w:sz w:val="20"/>
                <w:szCs w:val="20"/>
              </w:rPr>
            </w:pPr>
            <w:r w:rsidRPr="007A64A1">
              <w:rPr>
                <w:rFonts w:ascii="Times New Roman" w:hAnsi="Times New Roman" w:cs="Times New Roman"/>
                <w:b/>
                <w:color w:val="000000"/>
                <w:sz w:val="20"/>
                <w:szCs w:val="20"/>
              </w:rPr>
              <w:t>İmza</w:t>
            </w:r>
          </w:p>
        </w:tc>
        <w:tc>
          <w:tcPr>
            <w:tcW w:w="4387" w:type="dxa"/>
          </w:tcPr>
          <w:p w:rsidR="00594E8C" w:rsidRPr="007A64A1" w:rsidRDefault="00594E8C" w:rsidP="001E545F">
            <w:pPr>
              <w:spacing w:after="0" w:line="240" w:lineRule="auto"/>
              <w:rPr>
                <w:rFonts w:ascii="Times New Roman" w:hAnsi="Times New Roman" w:cs="Times New Roman"/>
                <w:color w:val="000000"/>
                <w:sz w:val="20"/>
                <w:szCs w:val="20"/>
              </w:rPr>
            </w:pPr>
          </w:p>
        </w:tc>
      </w:tr>
      <w:tr w:rsidR="00594E8C" w:rsidRPr="007A64A1" w:rsidTr="001E545F">
        <w:tc>
          <w:tcPr>
            <w:tcW w:w="1842" w:type="dxa"/>
            <w:shd w:val="pct5" w:color="auto" w:fill="FFFFFF"/>
          </w:tcPr>
          <w:p w:rsidR="00594E8C" w:rsidRPr="007A64A1" w:rsidRDefault="00594E8C" w:rsidP="001E545F">
            <w:pPr>
              <w:spacing w:after="0" w:line="240" w:lineRule="auto"/>
              <w:rPr>
                <w:rFonts w:ascii="Times New Roman" w:hAnsi="Times New Roman" w:cs="Times New Roman"/>
                <w:b/>
                <w:color w:val="000000"/>
                <w:sz w:val="20"/>
                <w:szCs w:val="20"/>
              </w:rPr>
            </w:pPr>
            <w:r w:rsidRPr="007A64A1">
              <w:rPr>
                <w:rFonts w:ascii="Times New Roman" w:hAnsi="Times New Roman" w:cs="Times New Roman"/>
                <w:b/>
                <w:color w:val="000000"/>
                <w:sz w:val="20"/>
                <w:szCs w:val="20"/>
              </w:rPr>
              <w:t>Tarih</w:t>
            </w:r>
          </w:p>
        </w:tc>
        <w:tc>
          <w:tcPr>
            <w:tcW w:w="4387" w:type="dxa"/>
          </w:tcPr>
          <w:p w:rsidR="00594E8C" w:rsidRPr="007A64A1" w:rsidRDefault="00594E8C" w:rsidP="001E545F">
            <w:pPr>
              <w:spacing w:after="0" w:line="240" w:lineRule="auto"/>
              <w:rPr>
                <w:rFonts w:ascii="Times New Roman" w:hAnsi="Times New Roman" w:cs="Times New Roman"/>
                <w:color w:val="000000"/>
                <w:sz w:val="20"/>
                <w:szCs w:val="20"/>
              </w:rPr>
            </w:pPr>
          </w:p>
        </w:tc>
      </w:tr>
    </w:tbl>
    <w:p w:rsidR="00594E8C" w:rsidRPr="007A64A1" w:rsidRDefault="00594E8C" w:rsidP="00594E8C">
      <w:pPr>
        <w:keepLines/>
        <w:widowControl w:val="0"/>
        <w:spacing w:after="0" w:line="240" w:lineRule="auto"/>
        <w:ind w:left="425"/>
        <w:rPr>
          <w:rFonts w:ascii="Times New Roman" w:hAnsi="Times New Roman" w:cs="Times New Roman"/>
          <w:color w:val="000000"/>
          <w:sz w:val="20"/>
          <w:szCs w:val="20"/>
        </w:rPr>
      </w:pPr>
    </w:p>
    <w:p w:rsidR="00594E8C" w:rsidRPr="007A64A1" w:rsidRDefault="00594E8C" w:rsidP="00594E8C">
      <w:pPr>
        <w:pStyle w:val="Balk6"/>
        <w:spacing w:before="0" w:after="0" w:line="240" w:lineRule="auto"/>
        <w:ind w:firstLine="0"/>
        <w:jc w:val="center"/>
        <w:rPr>
          <w:b w:val="0"/>
          <w:sz w:val="20"/>
          <w:szCs w:val="20"/>
          <w:u w:val="single"/>
        </w:rPr>
      </w:pPr>
      <w:bookmarkStart w:id="45" w:name="_BEYANNAME_FORMATI"/>
      <w:bookmarkEnd w:id="45"/>
      <w:r w:rsidRPr="007A64A1">
        <w:rPr>
          <w:sz w:val="20"/>
          <w:szCs w:val="20"/>
        </w:rPr>
        <w:br w:type="page"/>
      </w:r>
      <w:bookmarkStart w:id="46" w:name="_Toc186884885"/>
      <w:bookmarkStart w:id="47" w:name="_Toc232234042"/>
      <w:bookmarkStart w:id="48" w:name="_Toc233021564"/>
      <w:r w:rsidRPr="007A64A1">
        <w:rPr>
          <w:sz w:val="20"/>
          <w:szCs w:val="20"/>
          <w:u w:val="single"/>
        </w:rPr>
        <w:lastRenderedPageBreak/>
        <w:t>Beyanname Formatı</w:t>
      </w:r>
      <w:bookmarkEnd w:id="46"/>
      <w:bookmarkEnd w:id="47"/>
      <w:bookmarkEnd w:id="48"/>
    </w:p>
    <w:p w:rsidR="00594E8C" w:rsidRPr="007A64A1" w:rsidRDefault="00594E8C" w:rsidP="00594E8C">
      <w:pPr>
        <w:spacing w:after="0" w:line="240" w:lineRule="auto"/>
        <w:rPr>
          <w:rFonts w:ascii="Times New Roman" w:hAnsi="Times New Roman" w:cs="Times New Roman"/>
          <w:sz w:val="20"/>
          <w:szCs w:val="20"/>
          <w:lang w:eastAsia="en-US"/>
        </w:rPr>
      </w:pPr>
    </w:p>
    <w:p w:rsidR="00594E8C" w:rsidRPr="007A64A1" w:rsidRDefault="00594E8C" w:rsidP="00594E8C">
      <w:pPr>
        <w:keepNext/>
        <w:spacing w:after="0" w:line="240" w:lineRule="auto"/>
        <w:jc w:val="center"/>
        <w:rPr>
          <w:rFonts w:ascii="Times New Roman" w:hAnsi="Times New Roman" w:cs="Times New Roman"/>
          <w:b/>
          <w:sz w:val="20"/>
          <w:szCs w:val="20"/>
        </w:rPr>
      </w:pPr>
      <w:bookmarkStart w:id="49" w:name="_(Teklif_teslim_formunun_3._Maddesin"/>
      <w:bookmarkEnd w:id="49"/>
      <w:r w:rsidRPr="007A64A1">
        <w:rPr>
          <w:rFonts w:ascii="Times New Roman" w:hAnsi="Times New Roman" w:cs="Times New Roman"/>
          <w:b/>
          <w:sz w:val="20"/>
          <w:szCs w:val="20"/>
        </w:rPr>
        <w:t>(Teklif teslim formunun 3. Maddesinde belirtilen beyanname formatı)</w:t>
      </w:r>
    </w:p>
    <w:p w:rsidR="00594E8C" w:rsidRPr="007A64A1" w:rsidRDefault="00594E8C" w:rsidP="00594E8C">
      <w:pPr>
        <w:pStyle w:val="Balk8"/>
        <w:ind w:left="360"/>
        <w:jc w:val="center"/>
        <w:rPr>
          <w:rFonts w:ascii="Times New Roman" w:hAnsi="Times New Roman"/>
          <w:b w:val="0"/>
          <w:i/>
          <w:sz w:val="20"/>
          <w:highlight w:val="lightGray"/>
        </w:rPr>
      </w:pPr>
    </w:p>
    <w:p w:rsidR="00594E8C" w:rsidRPr="007A64A1" w:rsidRDefault="00594E8C" w:rsidP="00594E8C">
      <w:pPr>
        <w:keepNext/>
        <w:spacing w:after="0" w:line="240" w:lineRule="auto"/>
        <w:jc w:val="center"/>
        <w:rPr>
          <w:rFonts w:ascii="Times New Roman" w:hAnsi="Times New Roman" w:cs="Times New Roman"/>
          <w:i/>
          <w:sz w:val="20"/>
          <w:szCs w:val="20"/>
        </w:rPr>
      </w:pPr>
      <w:r w:rsidRPr="007A64A1">
        <w:rPr>
          <w:rFonts w:ascii="Times New Roman" w:hAnsi="Times New Roman" w:cs="Times New Roman"/>
          <w:i/>
          <w:sz w:val="20"/>
          <w:szCs w:val="20"/>
          <w:highlight w:val="lightGray"/>
        </w:rPr>
        <w:t>&lt;Tüzel kişiliğin antetli kağıdına yazılarak sunulacaktır&gt;</w:t>
      </w:r>
    </w:p>
    <w:p w:rsidR="00594E8C" w:rsidRPr="007A64A1" w:rsidRDefault="00594E8C" w:rsidP="00594E8C">
      <w:pPr>
        <w:spacing w:after="0" w:line="240" w:lineRule="auto"/>
        <w:rPr>
          <w:rFonts w:ascii="Times New Roman" w:hAnsi="Times New Roman" w:cs="Times New Roman"/>
          <w:sz w:val="20"/>
          <w:szCs w:val="20"/>
          <w:highlight w:val="lightGray"/>
        </w:rPr>
      </w:pPr>
    </w:p>
    <w:p w:rsidR="00594E8C" w:rsidRPr="007A64A1" w:rsidRDefault="00594E8C" w:rsidP="00594E8C">
      <w:pPr>
        <w:spacing w:after="0" w:line="240" w:lineRule="auto"/>
        <w:rPr>
          <w:rFonts w:ascii="Times New Roman" w:hAnsi="Times New Roman" w:cs="Times New Roman"/>
          <w:sz w:val="20"/>
          <w:szCs w:val="20"/>
          <w:highlight w:val="lightGray"/>
        </w:rPr>
      </w:pPr>
    </w:p>
    <w:p w:rsidR="00594E8C" w:rsidRDefault="00594E8C" w:rsidP="00594E8C">
      <w:pPr>
        <w:spacing w:after="0" w:line="240" w:lineRule="auto"/>
        <w:rPr>
          <w:rFonts w:ascii="Times New Roman" w:hAnsi="Times New Roman" w:cs="Times New Roman"/>
          <w:sz w:val="20"/>
          <w:szCs w:val="20"/>
          <w:highlight w:val="lightGray"/>
        </w:rPr>
      </w:pPr>
      <w:r w:rsidRPr="007A64A1">
        <w:rPr>
          <w:rFonts w:ascii="Times New Roman" w:hAnsi="Times New Roman" w:cs="Times New Roman"/>
          <w:sz w:val="20"/>
          <w:szCs w:val="20"/>
          <w:highlight w:val="lightGray"/>
        </w:rPr>
        <w:t>&lt;Tarih&gt;</w:t>
      </w:r>
    </w:p>
    <w:p w:rsidR="00594E8C" w:rsidRPr="007A64A1" w:rsidRDefault="00594E8C" w:rsidP="00594E8C">
      <w:pPr>
        <w:spacing w:after="0" w:line="240" w:lineRule="auto"/>
        <w:rPr>
          <w:rFonts w:ascii="Times New Roman" w:hAnsi="Times New Roman" w:cs="Times New Roman"/>
          <w:sz w:val="20"/>
          <w:szCs w:val="20"/>
          <w:highlight w:val="lightGray"/>
        </w:rPr>
      </w:pPr>
    </w:p>
    <w:p w:rsidR="00594E8C" w:rsidRDefault="00594E8C" w:rsidP="00594E8C">
      <w:pPr>
        <w:spacing w:after="0" w:line="240" w:lineRule="auto"/>
        <w:rPr>
          <w:rFonts w:ascii="Times New Roman" w:hAnsi="Times New Roman" w:cs="Times New Roman"/>
          <w:sz w:val="20"/>
          <w:szCs w:val="20"/>
        </w:rPr>
      </w:pPr>
      <w:r w:rsidRPr="00522ADA">
        <w:rPr>
          <w:rFonts w:ascii="Times New Roman" w:hAnsi="Times New Roman" w:cs="Times New Roman"/>
          <w:sz w:val="20"/>
          <w:szCs w:val="20"/>
        </w:rPr>
        <w:t>SS. Silvan Küçük Sanayi Sitesi Yapı Kooperatifi</w:t>
      </w:r>
      <w:r>
        <w:rPr>
          <w:rFonts w:ascii="Times New Roman" w:hAnsi="Times New Roman" w:cs="Times New Roman"/>
          <w:sz w:val="20"/>
          <w:szCs w:val="20"/>
        </w:rPr>
        <w:t xml:space="preserve"> - </w:t>
      </w:r>
      <w:r w:rsidRPr="00522ADA">
        <w:rPr>
          <w:rFonts w:ascii="Times New Roman" w:hAnsi="Times New Roman" w:cs="Times New Roman"/>
          <w:sz w:val="20"/>
          <w:szCs w:val="20"/>
        </w:rPr>
        <w:t>Silvan Sanayi Sitesi Içmesuyu Yenileme ve Çevre Emniyet Duvarı Yapımı Altyapı Projesi</w:t>
      </w:r>
      <w:r>
        <w:rPr>
          <w:rFonts w:ascii="Times New Roman" w:hAnsi="Times New Roman" w:cs="Times New Roman"/>
          <w:sz w:val="20"/>
          <w:szCs w:val="20"/>
        </w:rPr>
        <w:t xml:space="preserve"> </w:t>
      </w:r>
    </w:p>
    <w:p w:rsidR="00594E8C" w:rsidRDefault="00594E8C" w:rsidP="00594E8C">
      <w:pPr>
        <w:spacing w:after="0" w:line="240" w:lineRule="auto"/>
        <w:rPr>
          <w:rFonts w:ascii="Times New Roman" w:hAnsi="Times New Roman" w:cs="Times New Roman"/>
          <w:sz w:val="20"/>
          <w:szCs w:val="20"/>
        </w:rPr>
      </w:pPr>
    </w:p>
    <w:p w:rsidR="00594E8C" w:rsidRPr="007A64A1" w:rsidRDefault="00594E8C" w:rsidP="00594E8C">
      <w:pPr>
        <w:spacing w:after="0" w:line="240" w:lineRule="auto"/>
        <w:rPr>
          <w:rFonts w:ascii="Times New Roman" w:hAnsi="Times New Roman" w:cs="Times New Roman"/>
          <w:sz w:val="20"/>
          <w:szCs w:val="20"/>
        </w:rPr>
      </w:pPr>
      <w:r w:rsidRPr="007A64A1">
        <w:rPr>
          <w:rFonts w:ascii="Times New Roman" w:hAnsi="Times New Roman" w:cs="Times New Roman"/>
          <w:b/>
          <w:sz w:val="20"/>
          <w:szCs w:val="20"/>
        </w:rPr>
        <w:t>Referansınız:</w:t>
      </w:r>
      <w:r w:rsidRPr="007A64A1">
        <w:rPr>
          <w:rFonts w:ascii="Times New Roman" w:hAnsi="Times New Roman" w:cs="Times New Roman"/>
          <w:sz w:val="20"/>
          <w:szCs w:val="20"/>
        </w:rPr>
        <w:t xml:space="preserve"> </w:t>
      </w:r>
      <w:r w:rsidRPr="007A64A1">
        <w:rPr>
          <w:rFonts w:ascii="Times New Roman" w:hAnsi="Times New Roman" w:cs="Times New Roman"/>
          <w:sz w:val="20"/>
          <w:szCs w:val="20"/>
          <w:highlight w:val="lightGray"/>
        </w:rPr>
        <w:t>&lt; Davet tarihi&gt;</w:t>
      </w:r>
    </w:p>
    <w:p w:rsidR="00594E8C" w:rsidRPr="007A64A1" w:rsidRDefault="00594E8C" w:rsidP="00594E8C">
      <w:pPr>
        <w:keepNext/>
        <w:keepLines/>
        <w:widowControl w:val="0"/>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Sayın Yetkili,</w:t>
      </w:r>
    </w:p>
    <w:p w:rsidR="00594E8C" w:rsidRPr="007A64A1" w:rsidRDefault="00594E8C" w:rsidP="00594E8C">
      <w:pPr>
        <w:keepNext/>
        <w:keepLines/>
        <w:widowControl w:val="0"/>
        <w:spacing w:after="0" w:line="240" w:lineRule="auto"/>
        <w:rPr>
          <w:rFonts w:ascii="Times New Roman" w:hAnsi="Times New Roman" w:cs="Times New Roman"/>
          <w:b/>
          <w:color w:val="000000"/>
          <w:sz w:val="20"/>
          <w:szCs w:val="20"/>
        </w:rPr>
      </w:pPr>
    </w:p>
    <w:p w:rsidR="00594E8C" w:rsidRPr="007A64A1" w:rsidRDefault="00594E8C" w:rsidP="00594E8C">
      <w:pPr>
        <w:keepNext/>
        <w:keepLines/>
        <w:widowControl w:val="0"/>
        <w:spacing w:after="0" w:line="240" w:lineRule="auto"/>
        <w:rPr>
          <w:rFonts w:ascii="Times New Roman" w:hAnsi="Times New Roman" w:cs="Times New Roman"/>
          <w:b/>
          <w:color w:val="000000"/>
          <w:sz w:val="20"/>
          <w:szCs w:val="20"/>
        </w:rPr>
      </w:pPr>
      <w:r w:rsidRPr="007A64A1">
        <w:rPr>
          <w:rFonts w:ascii="Times New Roman" w:hAnsi="Times New Roman" w:cs="Times New Roman"/>
          <w:b/>
          <w:color w:val="000000"/>
          <w:sz w:val="20"/>
          <w:szCs w:val="20"/>
        </w:rPr>
        <w:t>TEKLİF SAHİBİNİN BEYANI</w:t>
      </w:r>
    </w:p>
    <w:p w:rsidR="00594E8C" w:rsidRPr="007A64A1" w:rsidRDefault="00594E8C" w:rsidP="00594E8C">
      <w:pPr>
        <w:keepNext/>
        <w:keepLines/>
        <w:widowControl w:val="0"/>
        <w:spacing w:after="0" w:line="240" w:lineRule="auto"/>
        <w:rPr>
          <w:rFonts w:ascii="Times New Roman" w:hAnsi="Times New Roman" w:cs="Times New Roman"/>
          <w:color w:val="000000"/>
          <w:sz w:val="20"/>
          <w:szCs w:val="20"/>
        </w:rPr>
      </w:pPr>
    </w:p>
    <w:p w:rsidR="00594E8C" w:rsidRPr="007A64A1" w:rsidRDefault="00594E8C" w:rsidP="00594E8C">
      <w:pPr>
        <w:keepNext/>
        <w:keepLines/>
        <w:widowControl w:val="0"/>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 xml:space="preserve">Yukarıda belirtilen ihale davet mektubunuza atfen,  biz, </w:t>
      </w:r>
      <w:r w:rsidRPr="007A64A1">
        <w:rPr>
          <w:rFonts w:ascii="Times New Roman" w:hAnsi="Times New Roman" w:cs="Times New Roman"/>
          <w:color w:val="000000"/>
          <w:sz w:val="20"/>
          <w:szCs w:val="20"/>
          <w:highlight w:val="lightGray"/>
        </w:rPr>
        <w:t>&lt;Tüzel kişiliğin ad(lar)ı&gt;</w:t>
      </w:r>
      <w:r w:rsidRPr="007A64A1">
        <w:rPr>
          <w:rFonts w:ascii="Times New Roman" w:hAnsi="Times New Roman" w:cs="Times New Roman"/>
          <w:b/>
          <w:color w:val="000000"/>
          <w:sz w:val="20"/>
          <w:szCs w:val="20"/>
        </w:rPr>
        <w:t xml:space="preserve"> </w:t>
      </w:r>
      <w:r w:rsidRPr="007A64A1">
        <w:rPr>
          <w:rFonts w:ascii="Times New Roman" w:hAnsi="Times New Roman" w:cs="Times New Roman"/>
          <w:color w:val="000000"/>
          <w:sz w:val="20"/>
          <w:szCs w:val="20"/>
        </w:rPr>
        <w:t xml:space="preserve"> olarak, </w:t>
      </w:r>
    </w:p>
    <w:p w:rsidR="00594E8C" w:rsidRPr="007A64A1" w:rsidRDefault="00594E8C" w:rsidP="00594E8C">
      <w:pPr>
        <w:keepNext/>
        <w:keepLines/>
        <w:widowControl w:val="0"/>
        <w:spacing w:after="0" w:line="240" w:lineRule="auto"/>
        <w:rPr>
          <w:rFonts w:ascii="Times New Roman" w:hAnsi="Times New Roman" w:cs="Times New Roman"/>
          <w:color w:val="000000"/>
          <w:sz w:val="20"/>
          <w:szCs w:val="20"/>
        </w:rPr>
      </w:pPr>
    </w:p>
    <w:p w:rsidR="00594E8C" w:rsidRPr="007A64A1" w:rsidRDefault="00594E8C" w:rsidP="00594E8C">
      <w:pPr>
        <w:keepNext/>
        <w:keepLines/>
        <w:widowControl w:val="0"/>
        <w:numPr>
          <w:ilvl w:val="0"/>
          <w:numId w:val="34"/>
        </w:numPr>
        <w:tabs>
          <w:tab w:val="clear" w:pos="1080"/>
          <w:tab w:val="num" w:pos="360"/>
        </w:tabs>
        <w:overflowPunct w:val="0"/>
        <w:autoSpaceDE w:val="0"/>
        <w:autoSpaceDN w:val="0"/>
        <w:adjustRightInd w:val="0"/>
        <w:spacing w:after="0" w:line="240" w:lineRule="auto"/>
        <w:ind w:left="360"/>
        <w:jc w:val="both"/>
        <w:textAlignment w:val="baseline"/>
        <w:rPr>
          <w:rFonts w:ascii="Times New Roman" w:hAnsi="Times New Roman" w:cs="Times New Roman"/>
          <w:color w:val="000000"/>
          <w:sz w:val="20"/>
          <w:szCs w:val="20"/>
        </w:rPr>
      </w:pPr>
      <w:r w:rsidRPr="007A64A1">
        <w:rPr>
          <w:rFonts w:ascii="Times New Roman" w:hAnsi="Times New Roman" w:cs="Times New Roman"/>
          <w:color w:val="000000"/>
          <w:sz w:val="20"/>
          <w:szCs w:val="20"/>
        </w:rPr>
        <w:t>İşbu teklifi bu ihale için &lt;</w:t>
      </w:r>
      <w:r w:rsidRPr="007A64A1">
        <w:rPr>
          <w:rFonts w:ascii="Times New Roman" w:hAnsi="Times New Roman" w:cs="Times New Roman"/>
          <w:color w:val="000000"/>
          <w:sz w:val="20"/>
          <w:szCs w:val="20"/>
          <w:highlight w:val="lightGray"/>
        </w:rPr>
        <w:t xml:space="preserve">liderliği tarafımızca üstlenilmiş olarak / </w:t>
      </w:r>
      <w:r w:rsidRPr="007A64A1">
        <w:rPr>
          <w:rFonts w:ascii="Times New Roman" w:hAnsi="Times New Roman" w:cs="Times New Roman"/>
          <w:bCs/>
          <w:color w:val="000000"/>
          <w:sz w:val="20"/>
          <w:szCs w:val="20"/>
          <w:highlight w:val="lightGray"/>
        </w:rPr>
        <w:t>bireysel olarak</w:t>
      </w:r>
      <w:r w:rsidRPr="007A64A1">
        <w:rPr>
          <w:rFonts w:ascii="Times New Roman" w:hAnsi="Times New Roman" w:cs="Times New Roman"/>
          <w:color w:val="000000"/>
          <w:sz w:val="20"/>
          <w:szCs w:val="20"/>
        </w:rPr>
        <w:t>&gt; sunduğumuzu ve aynı ihaleye verilen tekliflerde başka bir şekil ve formda katılımcı olmadığımızı;</w:t>
      </w:r>
    </w:p>
    <w:p w:rsidR="00594E8C" w:rsidRPr="007A64A1" w:rsidRDefault="00594E8C" w:rsidP="00594E8C">
      <w:pPr>
        <w:keepNext/>
        <w:keepLines/>
        <w:widowControl w:val="0"/>
        <w:numPr>
          <w:ilvl w:val="0"/>
          <w:numId w:val="34"/>
        </w:numPr>
        <w:tabs>
          <w:tab w:val="clear" w:pos="1080"/>
          <w:tab w:val="num" w:pos="360"/>
        </w:tabs>
        <w:overflowPunct w:val="0"/>
        <w:autoSpaceDE w:val="0"/>
        <w:autoSpaceDN w:val="0"/>
        <w:adjustRightInd w:val="0"/>
        <w:spacing w:after="0" w:line="240" w:lineRule="auto"/>
        <w:ind w:left="360"/>
        <w:jc w:val="both"/>
        <w:textAlignment w:val="baseline"/>
        <w:rPr>
          <w:rFonts w:ascii="Times New Roman" w:hAnsi="Times New Roman" w:cs="Times New Roman"/>
          <w:color w:val="000000"/>
          <w:sz w:val="20"/>
          <w:szCs w:val="20"/>
        </w:rPr>
      </w:pPr>
      <w:r w:rsidRPr="007A64A1">
        <w:rPr>
          <w:rFonts w:ascii="Times New Roman" w:hAnsi="Times New Roman" w:cs="Times New Roman"/>
          <w:color w:val="000000"/>
          <w:sz w:val="20"/>
          <w:szCs w:val="20"/>
        </w:rPr>
        <w:t>İsteklilere Talimatlarda sayılan, ihalelere katılımcı olmamızı engelleyen durumlardan birine dahil olmadığımızı;</w:t>
      </w:r>
    </w:p>
    <w:p w:rsidR="00594E8C" w:rsidRPr="007A64A1" w:rsidRDefault="00594E8C" w:rsidP="00594E8C">
      <w:pPr>
        <w:keepNext/>
        <w:keepLines/>
        <w:widowControl w:val="0"/>
        <w:numPr>
          <w:ilvl w:val="0"/>
          <w:numId w:val="34"/>
        </w:numPr>
        <w:tabs>
          <w:tab w:val="clear" w:pos="1080"/>
          <w:tab w:val="num" w:pos="360"/>
        </w:tabs>
        <w:overflowPunct w:val="0"/>
        <w:autoSpaceDE w:val="0"/>
        <w:autoSpaceDN w:val="0"/>
        <w:adjustRightInd w:val="0"/>
        <w:spacing w:after="0" w:line="240" w:lineRule="auto"/>
        <w:ind w:left="360"/>
        <w:jc w:val="both"/>
        <w:textAlignment w:val="baseline"/>
        <w:rPr>
          <w:rFonts w:ascii="Times New Roman" w:hAnsi="Times New Roman" w:cs="Times New Roman"/>
          <w:color w:val="000000"/>
          <w:sz w:val="20"/>
          <w:szCs w:val="20"/>
        </w:rPr>
      </w:pPr>
      <w:r w:rsidRPr="007A64A1">
        <w:rPr>
          <w:rFonts w:ascii="Times New Roman" w:hAnsi="Times New Roman" w:cs="Times New Roman"/>
          <w:color w:val="000000"/>
          <w:sz w:val="20"/>
          <w:szCs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594E8C" w:rsidRPr="007A64A1" w:rsidRDefault="00594E8C" w:rsidP="00594E8C">
      <w:pPr>
        <w:keepNext/>
        <w:keepLines/>
        <w:widowControl w:val="0"/>
        <w:numPr>
          <w:ilvl w:val="0"/>
          <w:numId w:val="32"/>
        </w:numPr>
        <w:tabs>
          <w:tab w:val="left" w:pos="360"/>
        </w:tabs>
        <w:overflowPunct w:val="0"/>
        <w:autoSpaceDE w:val="0"/>
        <w:autoSpaceDN w:val="0"/>
        <w:adjustRightInd w:val="0"/>
        <w:spacing w:after="0" w:line="240" w:lineRule="auto"/>
        <w:jc w:val="both"/>
        <w:textAlignment w:val="baseline"/>
        <w:rPr>
          <w:rFonts w:ascii="Times New Roman" w:hAnsi="Times New Roman" w:cs="Times New Roman"/>
          <w:color w:val="000000"/>
          <w:sz w:val="20"/>
          <w:szCs w:val="20"/>
        </w:rPr>
      </w:pPr>
      <w:r w:rsidRPr="007A64A1">
        <w:rPr>
          <w:rFonts w:ascii="Times New Roman" w:hAnsi="Times New Roman" w:cs="Times New Roman"/>
          <w:color w:val="000000"/>
          <w:sz w:val="20"/>
          <w:szCs w:val="20"/>
        </w:rPr>
        <w:t xml:space="preserve">Başvuru formunda yalnızca kendi tüzel kişiliğimizin kaynak ve deneyimine dair bilgiyi sağladığımızı; </w:t>
      </w:r>
    </w:p>
    <w:p w:rsidR="00594E8C" w:rsidRPr="007A64A1" w:rsidRDefault="00594E8C" w:rsidP="00594E8C">
      <w:pPr>
        <w:keepNext/>
        <w:keepLines/>
        <w:widowControl w:val="0"/>
        <w:numPr>
          <w:ilvl w:val="0"/>
          <w:numId w:val="32"/>
        </w:numPr>
        <w:tabs>
          <w:tab w:val="left" w:pos="360"/>
        </w:tabs>
        <w:overflowPunct w:val="0"/>
        <w:autoSpaceDE w:val="0"/>
        <w:autoSpaceDN w:val="0"/>
        <w:adjustRightInd w:val="0"/>
        <w:spacing w:after="0" w:line="240" w:lineRule="auto"/>
        <w:jc w:val="both"/>
        <w:textAlignment w:val="baseline"/>
        <w:rPr>
          <w:rFonts w:ascii="Times New Roman" w:hAnsi="Times New Roman" w:cs="Times New Roman"/>
          <w:color w:val="000000"/>
          <w:sz w:val="20"/>
          <w:szCs w:val="20"/>
        </w:rPr>
      </w:pPr>
      <w:r w:rsidRPr="007A64A1">
        <w:rPr>
          <w:rFonts w:ascii="Times New Roman" w:hAnsi="Times New Roman" w:cs="Times New Roman"/>
          <w:color w:val="000000"/>
          <w:sz w:val="20"/>
          <w:szCs w:val="20"/>
        </w:rPr>
        <w:t>Teklif süreci ya da sözleşmenin uygulanmasının herhangi bir aşamasında, üstte belirtilen durumlarda herhangi bir değişiklik olması halinde, Sözleşme Makamını hemen bilgilendireceğimizi ve</w:t>
      </w:r>
    </w:p>
    <w:p w:rsidR="00594E8C" w:rsidRPr="007A64A1" w:rsidRDefault="00594E8C" w:rsidP="00594E8C">
      <w:pPr>
        <w:keepNext/>
        <w:keepLines/>
        <w:widowControl w:val="0"/>
        <w:numPr>
          <w:ilvl w:val="0"/>
          <w:numId w:val="32"/>
        </w:numPr>
        <w:tabs>
          <w:tab w:val="left" w:pos="360"/>
        </w:tabs>
        <w:overflowPunct w:val="0"/>
        <w:autoSpaceDE w:val="0"/>
        <w:autoSpaceDN w:val="0"/>
        <w:adjustRightInd w:val="0"/>
        <w:spacing w:after="0" w:line="240" w:lineRule="auto"/>
        <w:jc w:val="both"/>
        <w:textAlignment w:val="baseline"/>
        <w:rPr>
          <w:rFonts w:ascii="Times New Roman" w:hAnsi="Times New Roman" w:cs="Times New Roman"/>
          <w:color w:val="000000"/>
          <w:sz w:val="20"/>
          <w:szCs w:val="20"/>
        </w:rPr>
      </w:pPr>
      <w:r w:rsidRPr="007A64A1">
        <w:rPr>
          <w:rFonts w:ascii="Times New Roman" w:hAnsi="Times New Roman" w:cs="Times New Roman"/>
          <w:color w:val="000000"/>
          <w:sz w:val="20"/>
          <w:szCs w:val="20"/>
        </w:rPr>
        <w:t>Bu teklif sürecinde kasti olarak verilen herhangi bir yanlış ya da eksik bilginin, bu ihaleden ya da Kalkınma Ajansları tarafından finanse edilen diğer ihalelerden hariç tutulmamızla sonuçlanacağını kabul ettiğimizi,</w:t>
      </w:r>
    </w:p>
    <w:p w:rsidR="00594E8C" w:rsidRPr="007A64A1" w:rsidRDefault="00594E8C" w:rsidP="00594E8C">
      <w:pPr>
        <w:keepNext/>
        <w:keepLines/>
        <w:widowControl w:val="0"/>
        <w:tabs>
          <w:tab w:val="left" w:pos="360"/>
        </w:tabs>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beyan ederiz.</w:t>
      </w:r>
    </w:p>
    <w:p w:rsidR="00594E8C" w:rsidRPr="007A64A1" w:rsidRDefault="00594E8C" w:rsidP="00594E8C">
      <w:pPr>
        <w:keepNext/>
        <w:keepLines/>
        <w:widowControl w:val="0"/>
        <w:tabs>
          <w:tab w:val="left" w:pos="360"/>
        </w:tabs>
        <w:spacing w:after="0" w:line="240" w:lineRule="auto"/>
        <w:rPr>
          <w:rFonts w:ascii="Times New Roman" w:hAnsi="Times New Roman" w:cs="Times New Roman"/>
          <w:color w:val="000000"/>
          <w:sz w:val="20"/>
          <w:szCs w:val="20"/>
        </w:rPr>
      </w:pPr>
    </w:p>
    <w:p w:rsidR="00594E8C" w:rsidRPr="007A64A1" w:rsidRDefault="00594E8C" w:rsidP="00594E8C">
      <w:pPr>
        <w:keepNext/>
        <w:keepLines/>
        <w:widowControl w:val="0"/>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594E8C" w:rsidRPr="007A64A1" w:rsidRDefault="00594E8C" w:rsidP="00594E8C">
      <w:pPr>
        <w:pStyle w:val="GvdeMetni3"/>
        <w:spacing w:after="0"/>
        <w:rPr>
          <w:color w:val="000000"/>
          <w:sz w:val="20"/>
          <w:szCs w:val="20"/>
        </w:rPr>
      </w:pPr>
      <w:r w:rsidRPr="007A64A1">
        <w:rPr>
          <w:color w:val="000000"/>
          <w:sz w:val="20"/>
          <w:szCs w:val="20"/>
        </w:rPr>
        <w:t xml:space="preserve">İstendiği takdirde, bu ihale dosyasında belirtilen teklif için gerekli seçim kriterleri ile ilgili, mali ve ekonomik durumumuzun sürekliliği ve teknik - mesleki kapasitemiz hakkında kanıt sağlamayı taahhüt ediyoruz. </w:t>
      </w:r>
    </w:p>
    <w:p w:rsidR="00594E8C" w:rsidRPr="007A64A1" w:rsidRDefault="00594E8C" w:rsidP="00594E8C">
      <w:pPr>
        <w:keepNext/>
        <w:keepLines/>
        <w:widowControl w:val="0"/>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İhale kararının bildirilmesinden sonra, 15 takvim günü içinde bu kanıtı sağlayamamamız ya da eksik / yanlış bilgi vermiş olmamız durumunda ihale kararının hükümsüz sayılacağından haberdar olduğumuzu bildiririz.</w:t>
      </w:r>
    </w:p>
    <w:p w:rsidR="00594E8C" w:rsidRPr="007A64A1" w:rsidRDefault="00594E8C" w:rsidP="00594E8C">
      <w:pPr>
        <w:keepNext/>
        <w:keepLines/>
        <w:widowControl w:val="0"/>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Saygılarımla</w:t>
      </w:r>
    </w:p>
    <w:p w:rsidR="00594E8C" w:rsidRPr="007A64A1" w:rsidRDefault="00594E8C" w:rsidP="00594E8C">
      <w:pPr>
        <w:keepNext/>
        <w:keepLines/>
        <w:widowControl w:val="0"/>
        <w:spacing w:after="0" w:line="240" w:lineRule="auto"/>
        <w:rPr>
          <w:rFonts w:ascii="Times New Roman" w:hAnsi="Times New Roman" w:cs="Times New Roman"/>
          <w:color w:val="000000"/>
          <w:sz w:val="20"/>
          <w:szCs w:val="20"/>
        </w:rPr>
      </w:pPr>
    </w:p>
    <w:p w:rsidR="00594E8C" w:rsidRPr="007A64A1" w:rsidRDefault="00594E8C" w:rsidP="00594E8C">
      <w:pPr>
        <w:keepNext/>
        <w:keepLines/>
        <w:widowControl w:val="0"/>
        <w:spacing w:after="0" w:line="240" w:lineRule="auto"/>
        <w:rPr>
          <w:rFonts w:ascii="Times New Roman" w:hAnsi="Times New Roman" w:cs="Times New Roman"/>
          <w:color w:val="000000"/>
          <w:sz w:val="20"/>
          <w:szCs w:val="20"/>
          <w:highlight w:val="lightGray"/>
        </w:rPr>
      </w:pPr>
      <w:r w:rsidRPr="007A64A1">
        <w:rPr>
          <w:rFonts w:ascii="Times New Roman" w:hAnsi="Times New Roman" w:cs="Times New Roman"/>
          <w:color w:val="000000"/>
          <w:sz w:val="20"/>
          <w:szCs w:val="20"/>
          <w:highlight w:val="lightGray"/>
        </w:rPr>
        <w:t>&lt;Tüzel kişiliğin yetkili temsilcisinin imzası&gt;</w:t>
      </w:r>
    </w:p>
    <w:p w:rsidR="00594E8C" w:rsidRPr="007A64A1" w:rsidRDefault="00594E8C" w:rsidP="00594E8C">
      <w:pPr>
        <w:keepNext/>
        <w:keepLines/>
        <w:widowControl w:val="0"/>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highlight w:val="lightGray"/>
        </w:rPr>
        <w:t>&lt;Tüzel kişiliğin yetkili temsilcisinin adı ve ünvanı &gt;</w:t>
      </w:r>
    </w:p>
    <w:p w:rsidR="00594E8C" w:rsidRPr="007A64A1" w:rsidRDefault="00594E8C" w:rsidP="00594E8C">
      <w:pPr>
        <w:keepNext/>
        <w:keepLines/>
        <w:widowControl w:val="0"/>
        <w:spacing w:after="0" w:line="240" w:lineRule="auto"/>
        <w:rPr>
          <w:rFonts w:ascii="Times New Roman" w:hAnsi="Times New Roman" w:cs="Times New Roman"/>
          <w:b/>
          <w:color w:val="000000"/>
          <w:sz w:val="20"/>
          <w:szCs w:val="20"/>
        </w:rPr>
      </w:pPr>
    </w:p>
    <w:p w:rsidR="00594E8C" w:rsidRDefault="00594E8C" w:rsidP="00594E8C">
      <w:pPr>
        <w:pStyle w:val="Balk6"/>
        <w:spacing w:before="0" w:after="0" w:line="240" w:lineRule="auto"/>
        <w:rPr>
          <w:sz w:val="20"/>
          <w:szCs w:val="20"/>
        </w:rPr>
      </w:pPr>
      <w:bookmarkStart w:id="50" w:name="_HİZMET_ALIMI_İHALELERİNDE_KİLİT_UZM"/>
      <w:bookmarkStart w:id="51" w:name="_Toc189367324"/>
      <w:bookmarkStart w:id="52" w:name="_Toc233021566"/>
      <w:bookmarkStart w:id="53" w:name="_Toc232234043"/>
      <w:bookmarkEnd w:id="50"/>
    </w:p>
    <w:p w:rsidR="00594E8C" w:rsidRDefault="00594E8C" w:rsidP="00594E8C">
      <w:pPr>
        <w:rPr>
          <w:lang w:eastAsia="en-US"/>
        </w:rPr>
      </w:pPr>
    </w:p>
    <w:p w:rsidR="00594E8C" w:rsidRDefault="00594E8C" w:rsidP="00594E8C">
      <w:pPr>
        <w:rPr>
          <w:lang w:eastAsia="en-US"/>
        </w:rPr>
      </w:pPr>
    </w:p>
    <w:p w:rsidR="00594E8C" w:rsidRDefault="00594E8C" w:rsidP="00594E8C">
      <w:pPr>
        <w:rPr>
          <w:lang w:eastAsia="en-US"/>
        </w:rPr>
      </w:pPr>
    </w:p>
    <w:p w:rsidR="00594E8C" w:rsidRDefault="00594E8C" w:rsidP="00594E8C">
      <w:pPr>
        <w:rPr>
          <w:lang w:eastAsia="en-US"/>
        </w:rPr>
      </w:pPr>
    </w:p>
    <w:p w:rsidR="00594E8C" w:rsidRPr="00522ADA" w:rsidRDefault="00594E8C" w:rsidP="00594E8C">
      <w:pPr>
        <w:rPr>
          <w:lang w:eastAsia="en-US"/>
        </w:rPr>
      </w:pPr>
    </w:p>
    <w:p w:rsidR="00594E8C" w:rsidRPr="007A64A1" w:rsidRDefault="00594E8C" w:rsidP="00594E8C">
      <w:pPr>
        <w:pStyle w:val="Balk6"/>
        <w:spacing w:before="0" w:after="0" w:line="240" w:lineRule="auto"/>
        <w:rPr>
          <w:sz w:val="20"/>
          <w:szCs w:val="20"/>
        </w:rPr>
      </w:pPr>
    </w:p>
    <w:p w:rsidR="00594E8C" w:rsidRPr="007A64A1" w:rsidRDefault="00594E8C" w:rsidP="00594E8C">
      <w:pPr>
        <w:pStyle w:val="Balk6"/>
        <w:spacing w:before="0" w:after="0" w:line="240" w:lineRule="auto"/>
        <w:rPr>
          <w:sz w:val="20"/>
          <w:szCs w:val="20"/>
        </w:rPr>
      </w:pPr>
    </w:p>
    <w:p w:rsidR="00594E8C" w:rsidRPr="007A64A1" w:rsidRDefault="00594E8C" w:rsidP="00594E8C">
      <w:pPr>
        <w:pStyle w:val="Balk6"/>
        <w:spacing w:before="0" w:after="0" w:line="240" w:lineRule="auto"/>
        <w:rPr>
          <w:sz w:val="20"/>
          <w:szCs w:val="20"/>
        </w:rPr>
      </w:pPr>
    </w:p>
    <w:p w:rsidR="00594E8C" w:rsidRPr="007A64A1" w:rsidRDefault="00594E8C" w:rsidP="00594E8C">
      <w:pPr>
        <w:spacing w:after="0" w:line="240" w:lineRule="auto"/>
        <w:rPr>
          <w:rFonts w:ascii="Times New Roman" w:hAnsi="Times New Roman" w:cs="Times New Roman"/>
          <w:sz w:val="20"/>
          <w:szCs w:val="20"/>
          <w:lang w:eastAsia="en-US"/>
        </w:rPr>
      </w:pPr>
    </w:p>
    <w:p w:rsidR="00594E8C" w:rsidRPr="007A64A1" w:rsidRDefault="00594E8C" w:rsidP="00594E8C">
      <w:pPr>
        <w:pStyle w:val="Balk6"/>
        <w:spacing w:before="0" w:after="0" w:line="240" w:lineRule="auto"/>
        <w:rPr>
          <w:sz w:val="20"/>
          <w:szCs w:val="20"/>
        </w:rPr>
      </w:pPr>
      <w:r w:rsidRPr="007A64A1">
        <w:rPr>
          <w:sz w:val="20"/>
          <w:szCs w:val="20"/>
        </w:rPr>
        <w:lastRenderedPageBreak/>
        <w:t>Değerlendirme Komitesi Tayini</w:t>
      </w:r>
      <w:bookmarkEnd w:id="51"/>
      <w:bookmarkEnd w:id="52"/>
      <w:r w:rsidRPr="007A64A1">
        <w:rPr>
          <w:sz w:val="20"/>
          <w:szCs w:val="20"/>
        </w:rPr>
        <w:t xml:space="preserve"> </w:t>
      </w:r>
      <w:bookmarkEnd w:id="53"/>
    </w:p>
    <w:p w:rsidR="00594E8C" w:rsidRPr="007A64A1" w:rsidRDefault="00594E8C" w:rsidP="00594E8C">
      <w:pPr>
        <w:spacing w:after="0" w:line="240" w:lineRule="auto"/>
        <w:rPr>
          <w:rFonts w:ascii="Times New Roman" w:hAnsi="Times New Roman" w:cs="Times New Roman"/>
          <w:sz w:val="20"/>
          <w:szCs w:val="20"/>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594E8C" w:rsidRPr="007A64A1" w:rsidTr="001E545F">
        <w:tc>
          <w:tcPr>
            <w:tcW w:w="3030" w:type="dxa"/>
          </w:tcPr>
          <w:p w:rsidR="00594E8C" w:rsidRPr="007A64A1" w:rsidRDefault="00594E8C" w:rsidP="001E545F">
            <w:pPr>
              <w:spacing w:after="0" w:line="240" w:lineRule="auto"/>
              <w:rPr>
                <w:rFonts w:ascii="Times New Roman" w:hAnsi="Times New Roman" w:cs="Times New Roman"/>
                <w:b/>
                <w:spacing w:val="4"/>
                <w:sz w:val="20"/>
                <w:szCs w:val="20"/>
                <w:lang w:eastAsia="en-US"/>
              </w:rPr>
            </w:pPr>
            <w:bookmarkStart w:id="54" w:name="_Toc232234044"/>
            <w:r w:rsidRPr="007A64A1">
              <w:rPr>
                <w:rFonts w:ascii="Times New Roman" w:hAnsi="Times New Roman" w:cs="Times New Roman"/>
                <w:b/>
                <w:spacing w:val="4"/>
                <w:sz w:val="20"/>
                <w:szCs w:val="20"/>
                <w:lang w:eastAsia="en-US"/>
              </w:rPr>
              <w:t>(Proje Adı)</w:t>
            </w:r>
            <w:bookmarkEnd w:id="54"/>
          </w:p>
          <w:p w:rsidR="00594E8C" w:rsidRPr="007A64A1" w:rsidRDefault="00594E8C" w:rsidP="001E545F">
            <w:pPr>
              <w:spacing w:after="0" w:line="240" w:lineRule="auto"/>
              <w:rPr>
                <w:rFonts w:ascii="Times New Roman" w:hAnsi="Times New Roman" w:cs="Times New Roman"/>
                <w:spacing w:val="4"/>
                <w:sz w:val="20"/>
                <w:szCs w:val="20"/>
                <w:lang w:eastAsia="en-US"/>
              </w:rPr>
            </w:pPr>
          </w:p>
        </w:tc>
        <w:tc>
          <w:tcPr>
            <w:tcW w:w="5951" w:type="dxa"/>
          </w:tcPr>
          <w:p w:rsidR="00594E8C" w:rsidRPr="00522ADA" w:rsidRDefault="00594E8C" w:rsidP="001E545F">
            <w:pPr>
              <w:spacing w:after="0" w:line="240" w:lineRule="auto"/>
              <w:outlineLvl w:val="0"/>
              <w:rPr>
                <w:rFonts w:ascii="Times New Roman" w:hAnsi="Times New Roman" w:cs="Times New Roman"/>
                <w:b/>
                <w:spacing w:val="4"/>
                <w:sz w:val="20"/>
                <w:szCs w:val="20"/>
                <w:lang w:eastAsia="en-US"/>
              </w:rPr>
            </w:pPr>
            <w:r>
              <w:rPr>
                <w:rFonts w:ascii="Times New Roman" w:hAnsi="Times New Roman" w:cs="Times New Roman"/>
                <w:b/>
                <w:spacing w:val="4"/>
                <w:sz w:val="20"/>
                <w:szCs w:val="20"/>
                <w:lang w:eastAsia="en-US"/>
              </w:rPr>
              <w:t>Diyarbakır Fuar ve Kongre Merkezi Altyapı Güçlendirme Projesi</w:t>
            </w:r>
          </w:p>
        </w:tc>
      </w:tr>
      <w:tr w:rsidR="00594E8C" w:rsidRPr="007A64A1" w:rsidTr="001E545F">
        <w:trPr>
          <w:trHeight w:val="1143"/>
        </w:trPr>
        <w:tc>
          <w:tcPr>
            <w:tcW w:w="8981" w:type="dxa"/>
            <w:gridSpan w:val="2"/>
          </w:tcPr>
          <w:p w:rsidR="00594E8C" w:rsidRPr="007A64A1" w:rsidRDefault="00594E8C" w:rsidP="001E545F">
            <w:pPr>
              <w:spacing w:after="0" w:line="240" w:lineRule="auto"/>
              <w:outlineLvl w:val="3"/>
              <w:rPr>
                <w:rFonts w:ascii="Times New Roman" w:hAnsi="Times New Roman" w:cs="Times New Roman"/>
                <w:b/>
                <w:caps/>
                <w:spacing w:val="4"/>
                <w:sz w:val="20"/>
                <w:szCs w:val="20"/>
                <w:lang w:eastAsia="en-US"/>
              </w:rPr>
            </w:pPr>
          </w:p>
          <w:p w:rsidR="00594E8C" w:rsidRPr="00522ADA" w:rsidRDefault="00594E8C" w:rsidP="001E545F">
            <w:pPr>
              <w:spacing w:after="0" w:line="240" w:lineRule="auto"/>
              <w:rPr>
                <w:rFonts w:ascii="Times New Roman" w:hAnsi="Times New Roman" w:cs="Times New Roman"/>
                <w:sz w:val="20"/>
                <w:szCs w:val="20"/>
              </w:rPr>
            </w:pPr>
            <w:r w:rsidRPr="007A64A1">
              <w:rPr>
                <w:rFonts w:ascii="Times New Roman" w:hAnsi="Times New Roman" w:cs="Times New Roman"/>
                <w:b/>
                <w:spacing w:val="4"/>
                <w:sz w:val="20"/>
                <w:szCs w:val="20"/>
                <w:lang w:eastAsia="en-US"/>
              </w:rPr>
              <w:t>İHALE NO</w:t>
            </w:r>
            <w:r w:rsidRPr="007A64A1">
              <w:rPr>
                <w:rFonts w:ascii="Times New Roman" w:hAnsi="Times New Roman" w:cs="Times New Roman"/>
                <w:spacing w:val="4"/>
                <w:sz w:val="20"/>
                <w:szCs w:val="20"/>
                <w:lang w:eastAsia="en-US"/>
              </w:rPr>
              <w:t>:</w:t>
            </w:r>
            <w:r>
              <w:rPr>
                <w:rFonts w:ascii="Times New Roman" w:hAnsi="Times New Roman" w:cs="Times New Roman"/>
                <w:spacing w:val="4"/>
                <w:sz w:val="20"/>
                <w:szCs w:val="20"/>
                <w:lang w:eastAsia="en-US"/>
              </w:rPr>
              <w:t xml:space="preserve">  </w:t>
            </w:r>
            <w:r>
              <w:rPr>
                <w:rFonts w:ascii="Times New Roman" w:hAnsi="Times New Roman" w:cs="Times New Roman"/>
                <w:b/>
                <w:sz w:val="20"/>
                <w:szCs w:val="20"/>
              </w:rPr>
              <w:t>CMDP / DTSO / 2016 / 001</w:t>
            </w:r>
          </w:p>
          <w:p w:rsidR="00594E8C" w:rsidRPr="007A64A1" w:rsidRDefault="00594E8C" w:rsidP="001E545F">
            <w:pPr>
              <w:spacing w:after="0" w:line="240" w:lineRule="auto"/>
              <w:rPr>
                <w:rFonts w:ascii="Times New Roman" w:hAnsi="Times New Roman" w:cs="Times New Roman"/>
                <w:spacing w:val="4"/>
                <w:sz w:val="20"/>
                <w:szCs w:val="20"/>
                <w:lang w:eastAsia="en-US"/>
              </w:rPr>
            </w:pPr>
            <w:r w:rsidRPr="007A64A1">
              <w:rPr>
                <w:rFonts w:ascii="Times New Roman" w:hAnsi="Times New Roman" w:cs="Times New Roman"/>
                <w:b/>
                <w:spacing w:val="4"/>
                <w:sz w:val="20"/>
                <w:szCs w:val="20"/>
                <w:lang w:eastAsia="en-US"/>
              </w:rPr>
              <w:t>TEKLİFE DAVET TARİHİ:</w:t>
            </w:r>
          </w:p>
          <w:p w:rsidR="00594E8C" w:rsidRPr="007A64A1" w:rsidRDefault="00594E8C" w:rsidP="001E545F">
            <w:pPr>
              <w:spacing w:after="0" w:line="240" w:lineRule="auto"/>
              <w:rPr>
                <w:rFonts w:ascii="Times New Roman" w:hAnsi="Times New Roman" w:cs="Times New Roman"/>
                <w:spacing w:val="4"/>
                <w:sz w:val="20"/>
                <w:szCs w:val="20"/>
                <w:lang w:eastAsia="en-US"/>
              </w:rPr>
            </w:pPr>
            <w:r w:rsidRPr="007A64A1">
              <w:rPr>
                <w:rFonts w:ascii="Times New Roman" w:hAnsi="Times New Roman" w:cs="Times New Roman"/>
                <w:b/>
                <w:spacing w:val="4"/>
                <w:sz w:val="20"/>
                <w:szCs w:val="20"/>
                <w:lang w:eastAsia="en-US"/>
              </w:rPr>
              <w:t>İHALE KAPSAMI:</w:t>
            </w:r>
            <w:r>
              <w:rPr>
                <w:rFonts w:ascii="Times New Roman" w:hAnsi="Times New Roman" w:cs="Times New Roman"/>
                <w:spacing w:val="4"/>
                <w:sz w:val="20"/>
                <w:szCs w:val="20"/>
                <w:lang w:eastAsia="en-US"/>
              </w:rPr>
              <w:t xml:space="preserve"> Diyarbakır Fuar ve Kongre Merkezi Altyapı Güçlendirme Yapım İşi Hizmet Alımı</w:t>
            </w:r>
          </w:p>
          <w:p w:rsidR="00594E8C" w:rsidRPr="007A64A1" w:rsidRDefault="00594E8C" w:rsidP="001E545F">
            <w:pPr>
              <w:spacing w:after="0" w:line="240" w:lineRule="auto"/>
              <w:rPr>
                <w:rFonts w:ascii="Times New Roman" w:hAnsi="Times New Roman" w:cs="Times New Roman"/>
                <w:spacing w:val="4"/>
                <w:sz w:val="20"/>
                <w:szCs w:val="20"/>
                <w:lang w:eastAsia="en-US"/>
              </w:rPr>
            </w:pPr>
            <w:r w:rsidRPr="007A64A1">
              <w:rPr>
                <w:rFonts w:ascii="Times New Roman" w:hAnsi="Times New Roman" w:cs="Times New Roman"/>
                <w:b/>
                <w:spacing w:val="4"/>
                <w:sz w:val="20"/>
                <w:szCs w:val="20"/>
                <w:lang w:eastAsia="en-US"/>
              </w:rPr>
              <w:t>UYGULANAN PROSEDÜR:</w:t>
            </w:r>
            <w:r w:rsidRPr="007A64A1">
              <w:rPr>
                <w:rFonts w:ascii="Times New Roman" w:hAnsi="Times New Roman" w:cs="Times New Roman"/>
                <w:spacing w:val="4"/>
                <w:sz w:val="20"/>
                <w:szCs w:val="20"/>
                <w:lang w:eastAsia="en-US"/>
              </w:rPr>
              <w:t xml:space="preserve"> </w:t>
            </w:r>
            <w:r w:rsidRPr="00522ADA">
              <w:rPr>
                <w:rFonts w:ascii="Times New Roman" w:hAnsi="Times New Roman" w:cs="Times New Roman"/>
                <w:spacing w:val="4"/>
                <w:sz w:val="20"/>
                <w:szCs w:val="20"/>
                <w:lang w:eastAsia="en-US"/>
              </w:rPr>
              <w:t>Açık İhale Usulü</w:t>
            </w:r>
          </w:p>
          <w:p w:rsidR="00594E8C" w:rsidRPr="007A64A1" w:rsidRDefault="00594E8C" w:rsidP="001E545F">
            <w:pPr>
              <w:spacing w:after="0" w:line="240" w:lineRule="auto"/>
              <w:rPr>
                <w:rFonts w:ascii="Times New Roman" w:hAnsi="Times New Roman" w:cs="Times New Roman"/>
                <w:spacing w:val="4"/>
                <w:sz w:val="20"/>
                <w:szCs w:val="20"/>
                <w:lang w:eastAsia="en-US"/>
              </w:rPr>
            </w:pPr>
          </w:p>
        </w:tc>
      </w:tr>
      <w:tr w:rsidR="00594E8C" w:rsidRPr="007A64A1" w:rsidTr="001E545F">
        <w:trPr>
          <w:trHeight w:val="1143"/>
        </w:trPr>
        <w:tc>
          <w:tcPr>
            <w:tcW w:w="8981" w:type="dxa"/>
            <w:gridSpan w:val="2"/>
          </w:tcPr>
          <w:p w:rsidR="00594E8C" w:rsidRPr="007A64A1" w:rsidRDefault="00594E8C" w:rsidP="001E545F">
            <w:pPr>
              <w:spacing w:after="0" w:line="240" w:lineRule="auto"/>
              <w:rPr>
                <w:rFonts w:ascii="Times New Roman" w:hAnsi="Times New Roman" w:cs="Times New Roman"/>
                <w:spacing w:val="4"/>
                <w:sz w:val="20"/>
                <w:szCs w:val="20"/>
                <w:lang w:eastAsia="en-US"/>
              </w:rPr>
            </w:pPr>
          </w:p>
          <w:p w:rsidR="00594E8C" w:rsidRPr="007A64A1" w:rsidRDefault="00594E8C" w:rsidP="001E545F">
            <w:pPr>
              <w:spacing w:after="0" w:line="240" w:lineRule="auto"/>
              <w:rPr>
                <w:rFonts w:ascii="Times New Roman" w:hAnsi="Times New Roman" w:cs="Times New Roman"/>
                <w:b/>
                <w:spacing w:val="4"/>
                <w:sz w:val="20"/>
                <w:szCs w:val="20"/>
                <w:lang w:eastAsia="en-US"/>
              </w:rPr>
            </w:pPr>
            <w:r w:rsidRPr="007A64A1">
              <w:rPr>
                <w:rFonts w:ascii="Times New Roman" w:hAnsi="Times New Roman" w:cs="Times New Roman"/>
                <w:spacing w:val="4"/>
                <w:sz w:val="20"/>
                <w:szCs w:val="20"/>
                <w:lang w:eastAsia="en-US"/>
              </w:rPr>
              <w:t>Yukarıda bahsi geçen ihale kapsamında sunulacak teklifleri değerlendirmek üzere, aşağıda; ad, soy ad ve görevleri belirtilen kişilerden oluşan Değerlendirme Komitesi tayin edilmiştir</w:t>
            </w:r>
            <w:r w:rsidRPr="007A64A1">
              <w:rPr>
                <w:rFonts w:ascii="Times New Roman" w:hAnsi="Times New Roman" w:cs="Times New Roman"/>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594E8C" w:rsidRPr="007A64A1" w:rsidTr="001E545F">
              <w:trPr>
                <w:trHeight w:val="344"/>
              </w:trPr>
              <w:tc>
                <w:tcPr>
                  <w:tcW w:w="1440" w:type="dxa"/>
                </w:tcPr>
                <w:p w:rsidR="00594E8C" w:rsidRPr="007A64A1" w:rsidRDefault="00594E8C" w:rsidP="001E545F">
                  <w:pPr>
                    <w:spacing w:after="0" w:line="240" w:lineRule="auto"/>
                    <w:jc w:val="center"/>
                    <w:rPr>
                      <w:rFonts w:ascii="Times New Roman" w:hAnsi="Times New Roman" w:cs="Times New Roman"/>
                      <w:spacing w:val="4"/>
                      <w:sz w:val="20"/>
                      <w:szCs w:val="20"/>
                      <w:lang w:eastAsia="en-US"/>
                    </w:rPr>
                  </w:pPr>
                </w:p>
              </w:tc>
              <w:tc>
                <w:tcPr>
                  <w:tcW w:w="2773" w:type="dxa"/>
                </w:tcPr>
                <w:p w:rsidR="00594E8C" w:rsidRPr="007A64A1" w:rsidRDefault="00594E8C" w:rsidP="001E545F">
                  <w:pPr>
                    <w:spacing w:after="0" w:line="240" w:lineRule="auto"/>
                    <w:jc w:val="center"/>
                    <w:rPr>
                      <w:rFonts w:ascii="Times New Roman" w:hAnsi="Times New Roman" w:cs="Times New Roman"/>
                      <w:spacing w:val="4"/>
                      <w:sz w:val="20"/>
                      <w:szCs w:val="20"/>
                      <w:lang w:eastAsia="en-US"/>
                    </w:rPr>
                  </w:pPr>
                  <w:r w:rsidRPr="007A64A1">
                    <w:rPr>
                      <w:rFonts w:ascii="Times New Roman" w:hAnsi="Times New Roman" w:cs="Times New Roman"/>
                      <w:spacing w:val="4"/>
                      <w:sz w:val="20"/>
                      <w:szCs w:val="20"/>
                      <w:lang w:eastAsia="en-US"/>
                    </w:rPr>
                    <w:t>Adı Soyadı</w:t>
                  </w:r>
                </w:p>
              </w:tc>
              <w:tc>
                <w:tcPr>
                  <w:tcW w:w="1902" w:type="dxa"/>
                </w:tcPr>
                <w:p w:rsidR="00594E8C" w:rsidRPr="007A64A1" w:rsidRDefault="00594E8C" w:rsidP="001E545F">
                  <w:pPr>
                    <w:spacing w:after="0" w:line="240" w:lineRule="auto"/>
                    <w:jc w:val="center"/>
                    <w:rPr>
                      <w:rFonts w:ascii="Times New Roman" w:hAnsi="Times New Roman" w:cs="Times New Roman"/>
                      <w:spacing w:val="4"/>
                      <w:sz w:val="20"/>
                      <w:szCs w:val="20"/>
                      <w:lang w:eastAsia="en-US"/>
                    </w:rPr>
                  </w:pPr>
                  <w:r w:rsidRPr="007A64A1">
                    <w:rPr>
                      <w:rFonts w:ascii="Times New Roman" w:hAnsi="Times New Roman" w:cs="Times New Roman"/>
                      <w:spacing w:val="4"/>
                      <w:sz w:val="20"/>
                      <w:szCs w:val="20"/>
                      <w:lang w:eastAsia="en-US"/>
                    </w:rPr>
                    <w:t>Görevi / Mesleği</w:t>
                  </w:r>
                </w:p>
              </w:tc>
            </w:tr>
            <w:tr w:rsidR="00594E8C" w:rsidRPr="007A64A1" w:rsidTr="001E545F">
              <w:trPr>
                <w:trHeight w:val="20"/>
              </w:trPr>
              <w:tc>
                <w:tcPr>
                  <w:tcW w:w="1440" w:type="dxa"/>
                </w:tcPr>
                <w:p w:rsidR="00594E8C" w:rsidRPr="007A64A1" w:rsidRDefault="00594E8C" w:rsidP="001E545F">
                  <w:pPr>
                    <w:spacing w:after="0" w:line="240" w:lineRule="auto"/>
                    <w:rPr>
                      <w:rFonts w:ascii="Times New Roman" w:hAnsi="Times New Roman" w:cs="Times New Roman"/>
                      <w:spacing w:val="4"/>
                      <w:sz w:val="20"/>
                      <w:szCs w:val="20"/>
                      <w:lang w:eastAsia="en-US"/>
                    </w:rPr>
                  </w:pPr>
                  <w:r w:rsidRPr="007A64A1">
                    <w:rPr>
                      <w:rFonts w:ascii="Times New Roman" w:hAnsi="Times New Roman" w:cs="Times New Roman"/>
                      <w:spacing w:val="4"/>
                      <w:sz w:val="20"/>
                      <w:szCs w:val="20"/>
                      <w:lang w:eastAsia="en-US"/>
                    </w:rPr>
                    <w:t>Başkan Üye</w:t>
                  </w:r>
                </w:p>
              </w:tc>
              <w:tc>
                <w:tcPr>
                  <w:tcW w:w="2773" w:type="dxa"/>
                </w:tcPr>
                <w:p w:rsidR="00594E8C" w:rsidRPr="007A64A1" w:rsidRDefault="00594E8C" w:rsidP="001E545F">
                  <w:pPr>
                    <w:spacing w:after="0" w:line="240" w:lineRule="auto"/>
                    <w:jc w:val="center"/>
                    <w:rPr>
                      <w:rFonts w:ascii="Times New Roman" w:hAnsi="Times New Roman" w:cs="Times New Roman"/>
                      <w:spacing w:val="4"/>
                      <w:sz w:val="20"/>
                      <w:szCs w:val="20"/>
                      <w:lang w:eastAsia="en-US"/>
                    </w:rPr>
                  </w:pPr>
                </w:p>
              </w:tc>
              <w:tc>
                <w:tcPr>
                  <w:tcW w:w="1902" w:type="dxa"/>
                </w:tcPr>
                <w:p w:rsidR="00594E8C" w:rsidRPr="007A64A1" w:rsidRDefault="00594E8C" w:rsidP="001E545F">
                  <w:pPr>
                    <w:spacing w:after="0" w:line="240" w:lineRule="auto"/>
                    <w:jc w:val="center"/>
                    <w:rPr>
                      <w:rFonts w:ascii="Times New Roman" w:hAnsi="Times New Roman" w:cs="Times New Roman"/>
                      <w:spacing w:val="4"/>
                      <w:sz w:val="20"/>
                      <w:szCs w:val="20"/>
                      <w:lang w:eastAsia="en-US"/>
                    </w:rPr>
                  </w:pPr>
                </w:p>
              </w:tc>
            </w:tr>
            <w:tr w:rsidR="00594E8C" w:rsidRPr="007A64A1" w:rsidTr="001E545F">
              <w:trPr>
                <w:trHeight w:val="20"/>
              </w:trPr>
              <w:tc>
                <w:tcPr>
                  <w:tcW w:w="1440" w:type="dxa"/>
                </w:tcPr>
                <w:p w:rsidR="00594E8C" w:rsidRPr="007A64A1" w:rsidRDefault="00594E8C" w:rsidP="001E545F">
                  <w:pPr>
                    <w:spacing w:after="0" w:line="240" w:lineRule="auto"/>
                    <w:rPr>
                      <w:rFonts w:ascii="Times New Roman" w:hAnsi="Times New Roman" w:cs="Times New Roman"/>
                      <w:spacing w:val="4"/>
                      <w:sz w:val="20"/>
                      <w:szCs w:val="20"/>
                      <w:lang w:eastAsia="en-US"/>
                    </w:rPr>
                  </w:pPr>
                  <w:r w:rsidRPr="007A64A1">
                    <w:rPr>
                      <w:rFonts w:ascii="Times New Roman" w:hAnsi="Times New Roman" w:cs="Times New Roman"/>
                      <w:spacing w:val="4"/>
                      <w:sz w:val="20"/>
                      <w:szCs w:val="20"/>
                      <w:lang w:eastAsia="en-US"/>
                    </w:rPr>
                    <w:t>Üye</w:t>
                  </w:r>
                </w:p>
              </w:tc>
              <w:tc>
                <w:tcPr>
                  <w:tcW w:w="2773" w:type="dxa"/>
                </w:tcPr>
                <w:p w:rsidR="00594E8C" w:rsidRPr="007A64A1" w:rsidRDefault="00594E8C" w:rsidP="001E545F">
                  <w:pPr>
                    <w:spacing w:after="0" w:line="240" w:lineRule="auto"/>
                    <w:jc w:val="center"/>
                    <w:rPr>
                      <w:rFonts w:ascii="Times New Roman" w:hAnsi="Times New Roman" w:cs="Times New Roman"/>
                      <w:spacing w:val="4"/>
                      <w:sz w:val="20"/>
                      <w:szCs w:val="20"/>
                      <w:lang w:eastAsia="en-US"/>
                    </w:rPr>
                  </w:pPr>
                </w:p>
              </w:tc>
              <w:tc>
                <w:tcPr>
                  <w:tcW w:w="1902" w:type="dxa"/>
                </w:tcPr>
                <w:p w:rsidR="00594E8C" w:rsidRPr="007A64A1" w:rsidRDefault="00594E8C" w:rsidP="001E545F">
                  <w:pPr>
                    <w:spacing w:after="0" w:line="240" w:lineRule="auto"/>
                    <w:jc w:val="center"/>
                    <w:rPr>
                      <w:rFonts w:ascii="Times New Roman" w:hAnsi="Times New Roman" w:cs="Times New Roman"/>
                      <w:spacing w:val="4"/>
                      <w:sz w:val="20"/>
                      <w:szCs w:val="20"/>
                      <w:lang w:eastAsia="en-US"/>
                    </w:rPr>
                  </w:pPr>
                </w:p>
              </w:tc>
            </w:tr>
            <w:tr w:rsidR="00594E8C" w:rsidRPr="007A64A1" w:rsidTr="001E545F">
              <w:trPr>
                <w:trHeight w:val="20"/>
              </w:trPr>
              <w:tc>
                <w:tcPr>
                  <w:tcW w:w="1440" w:type="dxa"/>
                </w:tcPr>
                <w:p w:rsidR="00594E8C" w:rsidRPr="007A64A1" w:rsidRDefault="00594E8C" w:rsidP="001E545F">
                  <w:pPr>
                    <w:spacing w:after="0" w:line="240" w:lineRule="auto"/>
                    <w:rPr>
                      <w:rFonts w:ascii="Times New Roman" w:hAnsi="Times New Roman" w:cs="Times New Roman"/>
                      <w:spacing w:val="4"/>
                      <w:sz w:val="20"/>
                      <w:szCs w:val="20"/>
                      <w:lang w:eastAsia="en-US"/>
                    </w:rPr>
                  </w:pPr>
                  <w:r w:rsidRPr="007A64A1">
                    <w:rPr>
                      <w:rFonts w:ascii="Times New Roman" w:hAnsi="Times New Roman" w:cs="Times New Roman"/>
                      <w:spacing w:val="4"/>
                      <w:sz w:val="20"/>
                      <w:szCs w:val="20"/>
                      <w:lang w:eastAsia="en-US"/>
                    </w:rPr>
                    <w:t>Üye</w:t>
                  </w:r>
                </w:p>
              </w:tc>
              <w:tc>
                <w:tcPr>
                  <w:tcW w:w="2773" w:type="dxa"/>
                </w:tcPr>
                <w:p w:rsidR="00594E8C" w:rsidRPr="007A64A1" w:rsidRDefault="00594E8C" w:rsidP="001E545F">
                  <w:pPr>
                    <w:spacing w:after="0" w:line="240" w:lineRule="auto"/>
                    <w:jc w:val="center"/>
                    <w:rPr>
                      <w:rFonts w:ascii="Times New Roman" w:hAnsi="Times New Roman" w:cs="Times New Roman"/>
                      <w:spacing w:val="4"/>
                      <w:sz w:val="20"/>
                      <w:szCs w:val="20"/>
                      <w:lang w:eastAsia="en-US"/>
                    </w:rPr>
                  </w:pPr>
                </w:p>
              </w:tc>
              <w:tc>
                <w:tcPr>
                  <w:tcW w:w="1902" w:type="dxa"/>
                </w:tcPr>
                <w:p w:rsidR="00594E8C" w:rsidRPr="007A64A1" w:rsidRDefault="00594E8C" w:rsidP="001E545F">
                  <w:pPr>
                    <w:spacing w:after="0" w:line="240" w:lineRule="auto"/>
                    <w:jc w:val="center"/>
                    <w:rPr>
                      <w:rFonts w:ascii="Times New Roman" w:hAnsi="Times New Roman" w:cs="Times New Roman"/>
                      <w:spacing w:val="4"/>
                      <w:sz w:val="20"/>
                      <w:szCs w:val="20"/>
                      <w:lang w:eastAsia="en-US"/>
                    </w:rPr>
                  </w:pPr>
                </w:p>
              </w:tc>
            </w:tr>
            <w:tr w:rsidR="00594E8C" w:rsidRPr="007A64A1" w:rsidTr="001E545F">
              <w:trPr>
                <w:trHeight w:val="20"/>
              </w:trPr>
              <w:tc>
                <w:tcPr>
                  <w:tcW w:w="1440" w:type="dxa"/>
                  <w:shd w:val="clear" w:color="auto" w:fill="D9D9D9"/>
                </w:tcPr>
                <w:p w:rsidR="00594E8C" w:rsidRPr="007A64A1" w:rsidRDefault="00594E8C" w:rsidP="001E545F">
                  <w:pPr>
                    <w:spacing w:after="0" w:line="240" w:lineRule="auto"/>
                    <w:rPr>
                      <w:rFonts w:ascii="Times New Roman" w:hAnsi="Times New Roman" w:cs="Times New Roman"/>
                      <w:spacing w:val="4"/>
                      <w:sz w:val="20"/>
                      <w:szCs w:val="20"/>
                      <w:lang w:eastAsia="en-US"/>
                    </w:rPr>
                  </w:pPr>
                  <w:r w:rsidRPr="007A64A1">
                    <w:rPr>
                      <w:rFonts w:ascii="Times New Roman" w:hAnsi="Times New Roman" w:cs="Times New Roman"/>
                      <w:spacing w:val="4"/>
                      <w:sz w:val="20"/>
                      <w:szCs w:val="20"/>
                      <w:lang w:eastAsia="en-US"/>
                    </w:rPr>
                    <w:t>Üye</w:t>
                  </w:r>
                </w:p>
              </w:tc>
              <w:tc>
                <w:tcPr>
                  <w:tcW w:w="2773" w:type="dxa"/>
                  <w:shd w:val="clear" w:color="auto" w:fill="D9D9D9"/>
                </w:tcPr>
                <w:p w:rsidR="00594E8C" w:rsidRPr="007A64A1" w:rsidRDefault="00594E8C" w:rsidP="001E545F">
                  <w:pPr>
                    <w:spacing w:after="0" w:line="240" w:lineRule="auto"/>
                    <w:jc w:val="center"/>
                    <w:rPr>
                      <w:rFonts w:ascii="Times New Roman" w:hAnsi="Times New Roman" w:cs="Times New Roman"/>
                      <w:spacing w:val="4"/>
                      <w:sz w:val="20"/>
                      <w:szCs w:val="20"/>
                      <w:lang w:eastAsia="en-US"/>
                    </w:rPr>
                  </w:pPr>
                </w:p>
              </w:tc>
              <w:tc>
                <w:tcPr>
                  <w:tcW w:w="1902" w:type="dxa"/>
                  <w:shd w:val="clear" w:color="auto" w:fill="D9D9D9"/>
                </w:tcPr>
                <w:p w:rsidR="00594E8C" w:rsidRPr="007A64A1" w:rsidRDefault="00594E8C" w:rsidP="001E545F">
                  <w:pPr>
                    <w:spacing w:after="0" w:line="240" w:lineRule="auto"/>
                    <w:jc w:val="center"/>
                    <w:rPr>
                      <w:rFonts w:ascii="Times New Roman" w:hAnsi="Times New Roman" w:cs="Times New Roman"/>
                      <w:spacing w:val="4"/>
                      <w:sz w:val="20"/>
                      <w:szCs w:val="20"/>
                      <w:lang w:eastAsia="en-US"/>
                    </w:rPr>
                  </w:pPr>
                </w:p>
              </w:tc>
            </w:tr>
            <w:tr w:rsidR="00594E8C" w:rsidRPr="007A64A1" w:rsidTr="001E545F">
              <w:trPr>
                <w:trHeight w:val="20"/>
              </w:trPr>
              <w:tc>
                <w:tcPr>
                  <w:tcW w:w="1440" w:type="dxa"/>
                  <w:shd w:val="clear" w:color="auto" w:fill="D9D9D9"/>
                </w:tcPr>
                <w:p w:rsidR="00594E8C" w:rsidRPr="007A64A1" w:rsidRDefault="00594E8C" w:rsidP="001E545F">
                  <w:pPr>
                    <w:spacing w:after="0" w:line="240" w:lineRule="auto"/>
                    <w:rPr>
                      <w:rFonts w:ascii="Times New Roman" w:hAnsi="Times New Roman" w:cs="Times New Roman"/>
                      <w:spacing w:val="4"/>
                      <w:sz w:val="20"/>
                      <w:szCs w:val="20"/>
                      <w:lang w:eastAsia="en-US"/>
                    </w:rPr>
                  </w:pPr>
                  <w:r w:rsidRPr="007A64A1">
                    <w:rPr>
                      <w:rFonts w:ascii="Times New Roman" w:hAnsi="Times New Roman" w:cs="Times New Roman"/>
                      <w:spacing w:val="4"/>
                      <w:sz w:val="20"/>
                      <w:szCs w:val="20"/>
                      <w:lang w:eastAsia="en-US"/>
                    </w:rPr>
                    <w:t>Üye</w:t>
                  </w:r>
                </w:p>
              </w:tc>
              <w:tc>
                <w:tcPr>
                  <w:tcW w:w="2773" w:type="dxa"/>
                  <w:shd w:val="clear" w:color="auto" w:fill="D9D9D9"/>
                </w:tcPr>
                <w:p w:rsidR="00594E8C" w:rsidRPr="007A64A1" w:rsidRDefault="00594E8C" w:rsidP="001E545F">
                  <w:pPr>
                    <w:spacing w:after="0" w:line="240" w:lineRule="auto"/>
                    <w:jc w:val="center"/>
                    <w:rPr>
                      <w:rFonts w:ascii="Times New Roman" w:hAnsi="Times New Roman" w:cs="Times New Roman"/>
                      <w:spacing w:val="4"/>
                      <w:sz w:val="20"/>
                      <w:szCs w:val="20"/>
                      <w:lang w:eastAsia="en-US"/>
                    </w:rPr>
                  </w:pPr>
                </w:p>
              </w:tc>
              <w:tc>
                <w:tcPr>
                  <w:tcW w:w="1902" w:type="dxa"/>
                  <w:shd w:val="clear" w:color="auto" w:fill="D9D9D9"/>
                </w:tcPr>
                <w:p w:rsidR="00594E8C" w:rsidRPr="007A64A1" w:rsidRDefault="00594E8C" w:rsidP="001E545F">
                  <w:pPr>
                    <w:spacing w:after="0" w:line="240" w:lineRule="auto"/>
                    <w:jc w:val="center"/>
                    <w:rPr>
                      <w:rFonts w:ascii="Times New Roman" w:hAnsi="Times New Roman" w:cs="Times New Roman"/>
                      <w:spacing w:val="4"/>
                      <w:sz w:val="20"/>
                      <w:szCs w:val="20"/>
                      <w:lang w:eastAsia="en-US"/>
                    </w:rPr>
                  </w:pPr>
                </w:p>
              </w:tc>
            </w:tr>
          </w:tbl>
          <w:p w:rsidR="00594E8C" w:rsidRPr="007A64A1" w:rsidRDefault="00594E8C" w:rsidP="001E545F">
            <w:pPr>
              <w:spacing w:after="0" w:line="240" w:lineRule="auto"/>
              <w:rPr>
                <w:rFonts w:ascii="Times New Roman" w:hAnsi="Times New Roman" w:cs="Times New Roman"/>
                <w:spacing w:val="4"/>
                <w:sz w:val="20"/>
                <w:szCs w:val="20"/>
                <w:lang w:eastAsia="en-US"/>
              </w:rPr>
            </w:pPr>
          </w:p>
          <w:p w:rsidR="00594E8C" w:rsidRPr="007A64A1" w:rsidRDefault="00594E8C" w:rsidP="001E545F">
            <w:pPr>
              <w:spacing w:after="0" w:line="240" w:lineRule="auto"/>
              <w:rPr>
                <w:rFonts w:ascii="Times New Roman" w:hAnsi="Times New Roman" w:cs="Times New Roman"/>
                <w:spacing w:val="4"/>
                <w:sz w:val="20"/>
                <w:szCs w:val="20"/>
                <w:lang w:eastAsia="en-US"/>
              </w:rPr>
            </w:pPr>
          </w:p>
          <w:p w:rsidR="00594E8C" w:rsidRPr="007A64A1" w:rsidRDefault="00594E8C" w:rsidP="001E545F">
            <w:pPr>
              <w:spacing w:after="0" w:line="240" w:lineRule="auto"/>
              <w:rPr>
                <w:rFonts w:ascii="Times New Roman" w:hAnsi="Times New Roman" w:cs="Times New Roman"/>
                <w:spacing w:val="4"/>
                <w:sz w:val="20"/>
                <w:szCs w:val="20"/>
                <w:lang w:eastAsia="en-US"/>
              </w:rPr>
            </w:pPr>
          </w:p>
          <w:p w:rsidR="00594E8C" w:rsidRPr="007A64A1" w:rsidRDefault="00594E8C" w:rsidP="001E545F">
            <w:pPr>
              <w:spacing w:after="0" w:line="240" w:lineRule="auto"/>
              <w:rPr>
                <w:rFonts w:ascii="Times New Roman" w:hAnsi="Times New Roman" w:cs="Times New Roman"/>
                <w:spacing w:val="4"/>
                <w:sz w:val="20"/>
                <w:szCs w:val="20"/>
                <w:lang w:eastAsia="en-US"/>
              </w:rPr>
            </w:pPr>
          </w:p>
          <w:p w:rsidR="00594E8C" w:rsidRPr="007A64A1" w:rsidRDefault="00594E8C" w:rsidP="001E545F">
            <w:pPr>
              <w:spacing w:after="0" w:line="240" w:lineRule="auto"/>
              <w:rPr>
                <w:rFonts w:ascii="Times New Roman" w:hAnsi="Times New Roman" w:cs="Times New Roman"/>
                <w:spacing w:val="4"/>
                <w:sz w:val="20"/>
                <w:szCs w:val="20"/>
                <w:lang w:eastAsia="en-US"/>
              </w:rPr>
            </w:pPr>
          </w:p>
          <w:p w:rsidR="00594E8C" w:rsidRPr="007A64A1" w:rsidRDefault="00594E8C" w:rsidP="001E545F">
            <w:pPr>
              <w:spacing w:after="0" w:line="240" w:lineRule="auto"/>
              <w:rPr>
                <w:rFonts w:ascii="Times New Roman" w:hAnsi="Times New Roman" w:cs="Times New Roman"/>
                <w:spacing w:val="4"/>
                <w:sz w:val="20"/>
                <w:szCs w:val="20"/>
                <w:lang w:eastAsia="en-US"/>
              </w:rPr>
            </w:pPr>
          </w:p>
          <w:p w:rsidR="00594E8C" w:rsidRPr="007A64A1" w:rsidRDefault="00594E8C" w:rsidP="001E545F">
            <w:pPr>
              <w:spacing w:after="0" w:line="240" w:lineRule="auto"/>
              <w:rPr>
                <w:rFonts w:ascii="Times New Roman" w:hAnsi="Times New Roman" w:cs="Times New Roman"/>
                <w:spacing w:val="4"/>
                <w:sz w:val="20"/>
                <w:szCs w:val="20"/>
                <w:lang w:eastAsia="en-US"/>
              </w:rPr>
            </w:pPr>
          </w:p>
          <w:p w:rsidR="00594E8C" w:rsidRPr="007A64A1" w:rsidRDefault="00594E8C" w:rsidP="001E545F">
            <w:pPr>
              <w:spacing w:after="0" w:line="240" w:lineRule="auto"/>
              <w:rPr>
                <w:rFonts w:ascii="Times New Roman" w:hAnsi="Times New Roman" w:cs="Times New Roman"/>
                <w:spacing w:val="4"/>
                <w:sz w:val="20"/>
                <w:szCs w:val="20"/>
                <w:lang w:eastAsia="en-US"/>
              </w:rPr>
            </w:pPr>
          </w:p>
          <w:p w:rsidR="00594E8C" w:rsidRPr="007A64A1" w:rsidRDefault="00594E8C" w:rsidP="001E545F">
            <w:pPr>
              <w:spacing w:after="0" w:line="240" w:lineRule="auto"/>
              <w:rPr>
                <w:rFonts w:ascii="Times New Roman" w:hAnsi="Times New Roman" w:cs="Times New Roman"/>
                <w:spacing w:val="4"/>
                <w:sz w:val="20"/>
                <w:szCs w:val="20"/>
                <w:lang w:eastAsia="en-US"/>
              </w:rPr>
            </w:pPr>
          </w:p>
          <w:p w:rsidR="00594E8C" w:rsidRPr="007A64A1" w:rsidRDefault="00594E8C" w:rsidP="001E545F">
            <w:pPr>
              <w:spacing w:after="0" w:line="240" w:lineRule="auto"/>
              <w:rPr>
                <w:rFonts w:ascii="Times New Roman" w:hAnsi="Times New Roman" w:cs="Times New Roman"/>
                <w:spacing w:val="4"/>
                <w:sz w:val="20"/>
                <w:szCs w:val="20"/>
                <w:lang w:eastAsia="en-US"/>
              </w:rPr>
            </w:pPr>
          </w:p>
          <w:p w:rsidR="00594E8C" w:rsidRPr="007A64A1" w:rsidRDefault="00594E8C" w:rsidP="001E545F">
            <w:pPr>
              <w:spacing w:after="0" w:line="240" w:lineRule="auto"/>
              <w:rPr>
                <w:rFonts w:ascii="Times New Roman" w:hAnsi="Times New Roman" w:cs="Times New Roman"/>
                <w:spacing w:val="4"/>
                <w:sz w:val="20"/>
                <w:szCs w:val="20"/>
                <w:lang w:eastAsia="en-US"/>
              </w:rPr>
            </w:pPr>
            <w:r w:rsidRPr="007A64A1">
              <w:rPr>
                <w:rFonts w:ascii="Times New Roman" w:hAnsi="Times New Roman" w:cs="Times New Roman"/>
                <w:spacing w:val="4"/>
                <w:sz w:val="20"/>
                <w:szCs w:val="20"/>
                <w:lang w:eastAsia="en-US"/>
              </w:rPr>
              <w:t xml:space="preserve">Gözlemci olarak katılımları için </w:t>
            </w:r>
            <w:r w:rsidRPr="007A64A1">
              <w:rPr>
                <w:rFonts w:ascii="Times New Roman" w:hAnsi="Times New Roman" w:cs="Times New Roman"/>
                <w:spacing w:val="4"/>
                <w:sz w:val="20"/>
                <w:szCs w:val="20"/>
                <w:highlight w:val="lightGray"/>
                <w:lang w:eastAsia="en-US"/>
              </w:rPr>
              <w:t>&lt;Ajans / diğer&gt;</w:t>
            </w:r>
            <w:r w:rsidRPr="007A64A1">
              <w:rPr>
                <w:rFonts w:ascii="Times New Roman" w:hAnsi="Times New Roman" w:cs="Times New Roman"/>
                <w:spacing w:val="4"/>
                <w:sz w:val="20"/>
                <w:szCs w:val="20"/>
                <w:lang w:eastAsia="en-US"/>
              </w:rPr>
              <w:t xml:space="preserve"> uzman(lar)ı davet edilmiştir.</w:t>
            </w:r>
          </w:p>
          <w:p w:rsidR="00594E8C" w:rsidRPr="007A64A1" w:rsidRDefault="00594E8C" w:rsidP="001E545F">
            <w:pPr>
              <w:spacing w:after="0" w:line="240" w:lineRule="auto"/>
              <w:rPr>
                <w:rFonts w:ascii="Times New Roman" w:hAnsi="Times New Roman" w:cs="Times New Roman"/>
                <w:spacing w:val="4"/>
                <w:sz w:val="20"/>
                <w:szCs w:val="20"/>
                <w:lang w:eastAsia="en-US"/>
              </w:rPr>
            </w:pPr>
          </w:p>
          <w:p w:rsidR="00594E8C" w:rsidRPr="007A64A1" w:rsidRDefault="00594E8C" w:rsidP="001E545F">
            <w:pPr>
              <w:spacing w:after="0" w:line="240" w:lineRule="auto"/>
              <w:rPr>
                <w:rFonts w:ascii="Times New Roman" w:hAnsi="Times New Roman" w:cs="Times New Roman"/>
                <w:spacing w:val="4"/>
                <w:sz w:val="20"/>
                <w:szCs w:val="20"/>
                <w:lang w:eastAsia="en-US"/>
              </w:rPr>
            </w:pPr>
          </w:p>
        </w:tc>
      </w:tr>
      <w:tr w:rsidR="00594E8C" w:rsidRPr="007A64A1" w:rsidTr="001E545F">
        <w:trPr>
          <w:trHeight w:val="1143"/>
        </w:trPr>
        <w:tc>
          <w:tcPr>
            <w:tcW w:w="8981" w:type="dxa"/>
            <w:gridSpan w:val="2"/>
          </w:tcPr>
          <w:p w:rsidR="00594E8C" w:rsidRPr="007A64A1" w:rsidRDefault="00594E8C" w:rsidP="001E545F">
            <w:pPr>
              <w:spacing w:after="0" w:line="240" w:lineRule="auto"/>
              <w:rPr>
                <w:rFonts w:ascii="Times New Roman" w:hAnsi="Times New Roman" w:cs="Times New Roman"/>
                <w:spacing w:val="4"/>
                <w:sz w:val="20"/>
                <w:szCs w:val="20"/>
                <w:lang w:eastAsia="en-US"/>
              </w:rPr>
            </w:pPr>
          </w:p>
          <w:p w:rsidR="00594E8C" w:rsidRPr="007A64A1" w:rsidRDefault="00594E8C" w:rsidP="001E545F">
            <w:pPr>
              <w:spacing w:after="0" w:line="240" w:lineRule="auto"/>
              <w:rPr>
                <w:rFonts w:ascii="Times New Roman" w:hAnsi="Times New Roman" w:cs="Times New Roman"/>
                <w:spacing w:val="4"/>
                <w:sz w:val="20"/>
                <w:szCs w:val="20"/>
                <w:lang w:eastAsia="en-US"/>
              </w:rPr>
            </w:pPr>
            <w:r w:rsidRPr="007A64A1">
              <w:rPr>
                <w:rFonts w:ascii="Times New Roman" w:hAnsi="Times New Roman" w:cs="Times New Roman"/>
                <w:spacing w:val="4"/>
                <w:sz w:val="20"/>
                <w:szCs w:val="20"/>
                <w:lang w:eastAsia="en-US"/>
              </w:rPr>
              <w:t>Tarih: ____________________</w:t>
            </w:r>
          </w:p>
          <w:p w:rsidR="00594E8C" w:rsidRPr="007A64A1" w:rsidRDefault="00594E8C" w:rsidP="001E545F">
            <w:pPr>
              <w:spacing w:after="0" w:line="240" w:lineRule="auto"/>
              <w:rPr>
                <w:rFonts w:ascii="Times New Roman" w:hAnsi="Times New Roman" w:cs="Times New Roman"/>
                <w:spacing w:val="4"/>
                <w:sz w:val="20"/>
                <w:szCs w:val="20"/>
                <w:lang w:eastAsia="en-US"/>
              </w:rPr>
            </w:pPr>
          </w:p>
          <w:p w:rsidR="00594E8C" w:rsidRPr="007A64A1" w:rsidRDefault="00594E8C" w:rsidP="001E545F">
            <w:pPr>
              <w:spacing w:after="0" w:line="240" w:lineRule="auto"/>
              <w:rPr>
                <w:rFonts w:ascii="Times New Roman" w:hAnsi="Times New Roman" w:cs="Times New Roman"/>
                <w:spacing w:val="4"/>
                <w:sz w:val="20"/>
                <w:szCs w:val="20"/>
                <w:lang w:eastAsia="en-US"/>
              </w:rPr>
            </w:pPr>
          </w:p>
          <w:p w:rsidR="00594E8C" w:rsidRPr="007A64A1" w:rsidRDefault="00594E8C" w:rsidP="001E545F">
            <w:pPr>
              <w:spacing w:after="0" w:line="240" w:lineRule="auto"/>
              <w:rPr>
                <w:rFonts w:ascii="Times New Roman" w:hAnsi="Times New Roman" w:cs="Times New Roman"/>
                <w:spacing w:val="4"/>
                <w:sz w:val="20"/>
                <w:szCs w:val="20"/>
                <w:lang w:eastAsia="en-US"/>
              </w:rPr>
            </w:pPr>
          </w:p>
          <w:p w:rsidR="00594E8C" w:rsidRPr="007A64A1" w:rsidRDefault="00594E8C" w:rsidP="001E545F">
            <w:pPr>
              <w:spacing w:after="0" w:line="240" w:lineRule="auto"/>
              <w:rPr>
                <w:rFonts w:ascii="Times New Roman" w:hAnsi="Times New Roman" w:cs="Times New Roman"/>
                <w:b/>
                <w:spacing w:val="4"/>
                <w:sz w:val="20"/>
                <w:szCs w:val="20"/>
                <w:lang w:eastAsia="en-US"/>
              </w:rPr>
            </w:pPr>
            <w:r w:rsidRPr="007A64A1">
              <w:rPr>
                <w:rFonts w:ascii="Times New Roman" w:hAnsi="Times New Roman" w:cs="Times New Roman"/>
                <w:b/>
                <w:spacing w:val="4"/>
                <w:sz w:val="20"/>
                <w:szCs w:val="20"/>
                <w:lang w:eastAsia="en-US"/>
              </w:rPr>
              <w:t xml:space="preserve">Sözleşme Makamı </w:t>
            </w:r>
          </w:p>
          <w:p w:rsidR="00594E8C" w:rsidRPr="007A64A1" w:rsidRDefault="00594E8C" w:rsidP="001E545F">
            <w:pPr>
              <w:spacing w:after="0" w:line="240" w:lineRule="auto"/>
              <w:rPr>
                <w:rFonts w:ascii="Times New Roman" w:hAnsi="Times New Roman" w:cs="Times New Roman"/>
                <w:b/>
                <w:spacing w:val="4"/>
                <w:sz w:val="20"/>
                <w:szCs w:val="20"/>
                <w:lang w:eastAsia="en-US"/>
              </w:rPr>
            </w:pPr>
            <w:r w:rsidRPr="007A64A1">
              <w:rPr>
                <w:rFonts w:ascii="Times New Roman" w:hAnsi="Times New Roman" w:cs="Times New Roman"/>
                <w:b/>
                <w:spacing w:val="4"/>
                <w:sz w:val="20"/>
                <w:szCs w:val="20"/>
                <w:lang w:eastAsia="en-US"/>
              </w:rPr>
              <w:t>Yetkilisi</w:t>
            </w:r>
          </w:p>
          <w:p w:rsidR="00594E8C" w:rsidRPr="007A64A1" w:rsidRDefault="00594E8C" w:rsidP="001E545F">
            <w:pPr>
              <w:spacing w:after="0" w:line="240" w:lineRule="auto"/>
              <w:rPr>
                <w:rFonts w:ascii="Times New Roman" w:hAnsi="Times New Roman" w:cs="Times New Roman"/>
                <w:spacing w:val="4"/>
                <w:sz w:val="20"/>
                <w:szCs w:val="20"/>
                <w:lang w:eastAsia="en-US"/>
              </w:rPr>
            </w:pPr>
          </w:p>
          <w:p w:rsidR="00594E8C" w:rsidRPr="007A64A1" w:rsidRDefault="00594E8C" w:rsidP="001E545F">
            <w:pPr>
              <w:spacing w:after="0" w:line="240" w:lineRule="auto"/>
              <w:rPr>
                <w:rFonts w:ascii="Times New Roman" w:hAnsi="Times New Roman" w:cs="Times New Roman"/>
                <w:spacing w:val="4"/>
                <w:sz w:val="20"/>
                <w:szCs w:val="20"/>
                <w:lang w:eastAsia="en-US"/>
              </w:rPr>
            </w:pPr>
          </w:p>
          <w:p w:rsidR="00594E8C" w:rsidRPr="007A64A1" w:rsidRDefault="00594E8C" w:rsidP="001E545F">
            <w:pPr>
              <w:spacing w:after="0" w:line="240" w:lineRule="auto"/>
              <w:rPr>
                <w:rFonts w:ascii="Times New Roman" w:hAnsi="Times New Roman" w:cs="Times New Roman"/>
                <w:spacing w:val="4"/>
                <w:sz w:val="20"/>
                <w:szCs w:val="20"/>
                <w:lang w:eastAsia="en-US"/>
              </w:rPr>
            </w:pPr>
            <w:r w:rsidRPr="007A64A1">
              <w:rPr>
                <w:rFonts w:ascii="Times New Roman" w:hAnsi="Times New Roman" w:cs="Times New Roman"/>
                <w:spacing w:val="4"/>
                <w:sz w:val="20"/>
                <w:szCs w:val="20"/>
                <w:lang w:eastAsia="en-US"/>
              </w:rPr>
              <w:t>_________________________</w:t>
            </w:r>
          </w:p>
          <w:p w:rsidR="00594E8C" w:rsidRPr="007A64A1" w:rsidRDefault="00594E8C" w:rsidP="001E545F">
            <w:pPr>
              <w:spacing w:after="0" w:line="240" w:lineRule="auto"/>
              <w:rPr>
                <w:rFonts w:ascii="Times New Roman" w:hAnsi="Times New Roman" w:cs="Times New Roman"/>
                <w:spacing w:val="4"/>
                <w:sz w:val="20"/>
                <w:szCs w:val="20"/>
                <w:lang w:eastAsia="en-US"/>
              </w:rPr>
            </w:pPr>
            <w:r w:rsidRPr="007A64A1">
              <w:rPr>
                <w:rFonts w:ascii="Times New Roman" w:hAnsi="Times New Roman" w:cs="Times New Roman"/>
                <w:spacing w:val="4"/>
                <w:sz w:val="20"/>
                <w:szCs w:val="20"/>
                <w:lang w:eastAsia="en-US"/>
              </w:rPr>
              <w:t>İmza</w:t>
            </w:r>
          </w:p>
          <w:p w:rsidR="00594E8C" w:rsidRPr="007A64A1" w:rsidRDefault="00594E8C" w:rsidP="001E545F">
            <w:pPr>
              <w:spacing w:after="0" w:line="240" w:lineRule="auto"/>
              <w:rPr>
                <w:rFonts w:ascii="Times New Roman" w:hAnsi="Times New Roman" w:cs="Times New Roman"/>
                <w:spacing w:val="4"/>
                <w:sz w:val="20"/>
                <w:szCs w:val="20"/>
                <w:lang w:eastAsia="en-US"/>
              </w:rPr>
            </w:pPr>
          </w:p>
        </w:tc>
      </w:tr>
    </w:tbl>
    <w:p w:rsidR="00594E8C" w:rsidRPr="007A64A1" w:rsidRDefault="00594E8C" w:rsidP="00594E8C">
      <w:pPr>
        <w:spacing w:after="0" w:line="240" w:lineRule="auto"/>
        <w:rPr>
          <w:rFonts w:ascii="Times New Roman" w:hAnsi="Times New Roman" w:cs="Times New Roman"/>
          <w:sz w:val="20"/>
          <w:szCs w:val="20"/>
        </w:rPr>
      </w:pPr>
    </w:p>
    <w:p w:rsidR="00594E8C" w:rsidRPr="007A64A1" w:rsidRDefault="00594E8C" w:rsidP="00594E8C">
      <w:pPr>
        <w:spacing w:after="0" w:line="240" w:lineRule="auto"/>
        <w:rPr>
          <w:rFonts w:ascii="Times New Roman" w:hAnsi="Times New Roman" w:cs="Times New Roman"/>
          <w:sz w:val="20"/>
          <w:szCs w:val="20"/>
        </w:rPr>
      </w:pPr>
    </w:p>
    <w:p w:rsidR="00594E8C" w:rsidRPr="007A64A1" w:rsidRDefault="00594E8C" w:rsidP="00594E8C">
      <w:pPr>
        <w:spacing w:after="0" w:line="240" w:lineRule="auto"/>
        <w:ind w:right="-108"/>
        <w:jc w:val="both"/>
        <w:rPr>
          <w:rFonts w:ascii="Times New Roman" w:hAnsi="Times New Roman" w:cs="Times New Roman"/>
          <w:sz w:val="20"/>
          <w:szCs w:val="20"/>
        </w:rPr>
      </w:pPr>
      <w:r w:rsidRPr="007A64A1">
        <w:rPr>
          <w:rFonts w:ascii="Times New Roman" w:hAnsi="Times New Roman" w:cs="Times New Roman"/>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594E8C" w:rsidRPr="007A64A1" w:rsidRDefault="00594E8C" w:rsidP="00594E8C">
      <w:pPr>
        <w:spacing w:after="0" w:line="240" w:lineRule="auto"/>
        <w:rPr>
          <w:rFonts w:ascii="Times New Roman" w:hAnsi="Times New Roman" w:cs="Times New Roman"/>
          <w:sz w:val="20"/>
          <w:szCs w:val="20"/>
        </w:rPr>
      </w:pPr>
    </w:p>
    <w:p w:rsidR="00594E8C" w:rsidRPr="007A64A1" w:rsidRDefault="00594E8C" w:rsidP="00594E8C">
      <w:pPr>
        <w:spacing w:after="0" w:line="240" w:lineRule="auto"/>
        <w:rPr>
          <w:rFonts w:ascii="Times New Roman" w:hAnsi="Times New Roman" w:cs="Times New Roman"/>
          <w:sz w:val="20"/>
          <w:szCs w:val="20"/>
        </w:rPr>
        <w:sectPr w:rsidR="00594E8C" w:rsidRPr="007A64A1" w:rsidSect="00FC1A4B">
          <w:headerReference w:type="default" r:id="rId14"/>
          <w:pgSz w:w="11906" w:h="16838"/>
          <w:pgMar w:top="1418" w:right="1417" w:bottom="709" w:left="1417" w:header="708" w:footer="708" w:gutter="0"/>
          <w:cols w:space="708"/>
          <w:docGrid w:linePitch="360"/>
        </w:sectPr>
      </w:pPr>
    </w:p>
    <w:p w:rsidR="00594E8C" w:rsidRPr="007A64A1" w:rsidRDefault="00594E8C" w:rsidP="00594E8C">
      <w:pPr>
        <w:pStyle w:val="Balk6"/>
        <w:spacing w:before="0" w:after="0" w:line="240" w:lineRule="auto"/>
        <w:ind w:firstLine="0"/>
        <w:rPr>
          <w:sz w:val="20"/>
          <w:szCs w:val="20"/>
        </w:rPr>
      </w:pPr>
      <w:bookmarkStart w:id="55" w:name="_Toc233021567"/>
      <w:r w:rsidRPr="007A64A1">
        <w:rPr>
          <w:sz w:val="20"/>
          <w:szCs w:val="20"/>
        </w:rPr>
        <w:lastRenderedPageBreak/>
        <w:t>Tarafsızlık ve Gizlilik Beyanı</w:t>
      </w:r>
      <w:r w:rsidRPr="007A64A1">
        <w:rPr>
          <w:rStyle w:val="DipnotBavurusu"/>
          <w:b w:val="0"/>
          <w:caps/>
          <w:sz w:val="20"/>
          <w:szCs w:val="20"/>
        </w:rPr>
        <w:footnoteReference w:id="5"/>
      </w:r>
      <w:bookmarkEnd w:id="55"/>
    </w:p>
    <w:p w:rsidR="00594E8C" w:rsidRPr="007A64A1" w:rsidRDefault="00594E8C" w:rsidP="00594E8C">
      <w:pPr>
        <w:spacing w:after="0" w:line="240" w:lineRule="auto"/>
        <w:rPr>
          <w:rFonts w:ascii="Times New Roman" w:hAnsi="Times New Roman" w:cs="Times New Roman"/>
          <w:sz w:val="20"/>
          <w:szCs w:val="20"/>
        </w:rPr>
      </w:pPr>
    </w:p>
    <w:p w:rsidR="00594E8C" w:rsidRPr="007A64A1" w:rsidRDefault="00594E8C" w:rsidP="00594E8C">
      <w:pPr>
        <w:spacing w:after="0" w:line="240" w:lineRule="auto"/>
        <w:rPr>
          <w:rFonts w:ascii="Times New Roman" w:hAnsi="Times New Roman" w:cs="Times New Roman"/>
          <w:sz w:val="20"/>
          <w:szCs w:val="20"/>
        </w:rPr>
      </w:pPr>
      <w:r w:rsidRPr="007A64A1">
        <w:rPr>
          <w:rFonts w:ascii="Times New Roman" w:hAnsi="Times New Roman" w:cs="Times New Roman"/>
          <w:b/>
          <w:sz w:val="20"/>
          <w:szCs w:val="20"/>
        </w:rPr>
        <w:t>İhale referansı</w:t>
      </w:r>
      <w:r>
        <w:rPr>
          <w:rFonts w:ascii="Times New Roman" w:hAnsi="Times New Roman" w:cs="Times New Roman"/>
          <w:sz w:val="20"/>
          <w:szCs w:val="20"/>
        </w:rPr>
        <w:t>: CMDP / DTSO / 2016 / 001</w:t>
      </w:r>
      <w:r>
        <w:rPr>
          <w:rFonts w:ascii="Times New Roman" w:hAnsi="Times New Roman" w:cs="Times New Roman"/>
          <w:b/>
          <w:color w:val="FF0000"/>
          <w:sz w:val="20"/>
          <w:szCs w:val="20"/>
        </w:rPr>
        <w:t xml:space="preserve"> </w:t>
      </w:r>
    </w:p>
    <w:p w:rsidR="00594E8C" w:rsidRPr="007A64A1" w:rsidRDefault="00594E8C" w:rsidP="00594E8C">
      <w:pPr>
        <w:spacing w:after="0" w:line="240" w:lineRule="auto"/>
        <w:rPr>
          <w:rFonts w:ascii="Times New Roman" w:hAnsi="Times New Roman" w:cs="Times New Roman"/>
          <w:sz w:val="20"/>
          <w:szCs w:val="20"/>
        </w:rPr>
      </w:pPr>
    </w:p>
    <w:p w:rsidR="00594E8C" w:rsidRPr="007A64A1" w:rsidRDefault="00594E8C" w:rsidP="00594E8C">
      <w:pPr>
        <w:tabs>
          <w:tab w:val="left" w:pos="1701"/>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594E8C" w:rsidRPr="007A64A1" w:rsidRDefault="00594E8C" w:rsidP="00594E8C">
      <w:pPr>
        <w:tabs>
          <w:tab w:val="left" w:pos="1701"/>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Sorumluluklarımı tarafsız ve adil bir şekilde yerine getireceğimi beyan ederim. </w:t>
      </w:r>
    </w:p>
    <w:p w:rsidR="00594E8C" w:rsidRPr="007A64A1" w:rsidRDefault="00594E8C" w:rsidP="00594E8C">
      <w:pPr>
        <w:tabs>
          <w:tab w:val="left" w:pos="1701"/>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Değerlendirme sürecinin sonucundan kazanç sağlaması olası tüm taraflardan bağımsızım</w:t>
      </w:r>
      <w:r w:rsidRPr="007A64A1">
        <w:rPr>
          <w:rStyle w:val="DipnotBavurusu"/>
          <w:rFonts w:ascii="Times New Roman" w:hAnsi="Times New Roman" w:cs="Times New Roman"/>
          <w:sz w:val="20"/>
          <w:szCs w:val="20"/>
        </w:rPr>
        <w:footnoteReference w:id="6"/>
      </w:r>
      <w:r w:rsidRPr="007A64A1">
        <w:rPr>
          <w:rFonts w:ascii="Times New Roman" w:hAnsi="Times New Roman" w:cs="Times New Roman"/>
          <w:sz w:val="20"/>
          <w:szCs w:val="20"/>
        </w:rPr>
        <w:t>,</w:t>
      </w:r>
      <w:r w:rsidRPr="007A64A1">
        <w:rPr>
          <w:rStyle w:val="DipnotBavurusu"/>
          <w:rFonts w:ascii="Times New Roman" w:hAnsi="Times New Roman" w:cs="Times New Roman"/>
          <w:sz w:val="20"/>
          <w:szCs w:val="20"/>
        </w:rPr>
        <w:footnoteReference w:id="7"/>
      </w:r>
      <w:r w:rsidRPr="007A64A1">
        <w:rPr>
          <w:rFonts w:ascii="Times New Roman" w:hAnsi="Times New Roman" w:cs="Times New Roman"/>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594E8C" w:rsidRPr="007A64A1" w:rsidRDefault="00594E8C" w:rsidP="00594E8C">
      <w:pPr>
        <w:tabs>
          <w:tab w:val="left" w:pos="1701"/>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594E8C" w:rsidRPr="007A64A1" w:rsidRDefault="00594E8C" w:rsidP="00594E8C">
      <w:pPr>
        <w:tabs>
          <w:tab w:val="left" w:pos="1701"/>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594E8C" w:rsidRPr="007A64A1" w:rsidRDefault="00594E8C" w:rsidP="00594E8C">
      <w:pPr>
        <w:tabs>
          <w:tab w:val="left" w:pos="1701"/>
        </w:tabs>
        <w:spacing w:after="0" w:line="240" w:lineRule="auto"/>
        <w:jc w:val="both"/>
        <w:rPr>
          <w:rFonts w:ascii="Times New Roman" w:hAnsi="Times New Roman" w:cs="Times New Roman"/>
          <w:sz w:val="20"/>
          <w:szCs w:val="20"/>
        </w:rPr>
      </w:pPr>
    </w:p>
    <w:p w:rsidR="00594E8C" w:rsidRPr="007A64A1" w:rsidRDefault="00594E8C" w:rsidP="00594E8C">
      <w:pPr>
        <w:tabs>
          <w:tab w:val="left" w:pos="1701"/>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Gizli bilgiler, işbu Beyanı imzalamayı ve bu Beyanın şartları ile bağlı olmayı kabul etmedikleri sürece hiçbir çalışana veya uzmana ifşa edilmeyecektir. </w:t>
      </w:r>
    </w:p>
    <w:p w:rsidR="00594E8C" w:rsidRPr="007A64A1" w:rsidRDefault="00594E8C" w:rsidP="00594E8C">
      <w:pPr>
        <w:tabs>
          <w:tab w:val="left" w:pos="1701"/>
        </w:tabs>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594E8C" w:rsidRPr="007A64A1" w:rsidTr="001E545F">
        <w:tc>
          <w:tcPr>
            <w:tcW w:w="1101" w:type="dxa"/>
          </w:tcPr>
          <w:p w:rsidR="00594E8C" w:rsidRPr="007A64A1" w:rsidRDefault="00594E8C" w:rsidP="001E545F">
            <w:pPr>
              <w:widowControl w:val="0"/>
              <w:tabs>
                <w:tab w:val="left" w:pos="1701"/>
              </w:tabs>
              <w:spacing w:after="0" w:line="240" w:lineRule="auto"/>
              <w:rPr>
                <w:rFonts w:ascii="Times New Roman" w:hAnsi="Times New Roman" w:cs="Times New Roman"/>
                <w:b/>
                <w:sz w:val="20"/>
                <w:szCs w:val="20"/>
              </w:rPr>
            </w:pPr>
            <w:r w:rsidRPr="007A64A1">
              <w:rPr>
                <w:rFonts w:ascii="Times New Roman" w:hAnsi="Times New Roman" w:cs="Times New Roman"/>
                <w:b/>
                <w:sz w:val="20"/>
                <w:szCs w:val="20"/>
              </w:rPr>
              <w:t>İsim</w:t>
            </w:r>
          </w:p>
        </w:tc>
        <w:tc>
          <w:tcPr>
            <w:tcW w:w="7909" w:type="dxa"/>
          </w:tcPr>
          <w:p w:rsidR="00594E8C" w:rsidRPr="007A64A1" w:rsidRDefault="00594E8C" w:rsidP="001E545F">
            <w:pPr>
              <w:widowControl w:val="0"/>
              <w:tabs>
                <w:tab w:val="left" w:pos="1701"/>
              </w:tabs>
              <w:spacing w:after="0" w:line="240" w:lineRule="auto"/>
              <w:rPr>
                <w:rFonts w:ascii="Times New Roman" w:hAnsi="Times New Roman" w:cs="Times New Roman"/>
                <w:sz w:val="20"/>
                <w:szCs w:val="20"/>
              </w:rPr>
            </w:pPr>
          </w:p>
        </w:tc>
      </w:tr>
      <w:tr w:rsidR="00594E8C" w:rsidRPr="007A64A1" w:rsidTr="001E545F">
        <w:tc>
          <w:tcPr>
            <w:tcW w:w="1101" w:type="dxa"/>
          </w:tcPr>
          <w:p w:rsidR="00594E8C" w:rsidRPr="007A64A1" w:rsidRDefault="00594E8C" w:rsidP="001E545F">
            <w:pPr>
              <w:widowControl w:val="0"/>
              <w:tabs>
                <w:tab w:val="left" w:pos="1701"/>
              </w:tabs>
              <w:spacing w:after="0" w:line="240" w:lineRule="auto"/>
              <w:rPr>
                <w:rFonts w:ascii="Times New Roman" w:hAnsi="Times New Roman" w:cs="Times New Roman"/>
                <w:b/>
                <w:sz w:val="20"/>
                <w:szCs w:val="20"/>
              </w:rPr>
            </w:pPr>
            <w:r w:rsidRPr="007A64A1">
              <w:rPr>
                <w:rFonts w:ascii="Times New Roman" w:hAnsi="Times New Roman" w:cs="Times New Roman"/>
                <w:b/>
                <w:sz w:val="20"/>
                <w:szCs w:val="20"/>
              </w:rPr>
              <w:t>İmza</w:t>
            </w:r>
          </w:p>
        </w:tc>
        <w:tc>
          <w:tcPr>
            <w:tcW w:w="7909" w:type="dxa"/>
          </w:tcPr>
          <w:p w:rsidR="00594E8C" w:rsidRPr="007A64A1" w:rsidRDefault="00594E8C" w:rsidP="001E545F">
            <w:pPr>
              <w:widowControl w:val="0"/>
              <w:tabs>
                <w:tab w:val="left" w:pos="1701"/>
              </w:tabs>
              <w:spacing w:after="0" w:line="240" w:lineRule="auto"/>
              <w:rPr>
                <w:rFonts w:ascii="Times New Roman" w:hAnsi="Times New Roman" w:cs="Times New Roman"/>
                <w:sz w:val="20"/>
                <w:szCs w:val="20"/>
              </w:rPr>
            </w:pPr>
          </w:p>
        </w:tc>
      </w:tr>
      <w:tr w:rsidR="00594E8C" w:rsidRPr="007A64A1" w:rsidTr="001E545F">
        <w:tc>
          <w:tcPr>
            <w:tcW w:w="1101" w:type="dxa"/>
          </w:tcPr>
          <w:p w:rsidR="00594E8C" w:rsidRPr="007A64A1" w:rsidRDefault="00594E8C" w:rsidP="001E545F">
            <w:pPr>
              <w:widowControl w:val="0"/>
              <w:tabs>
                <w:tab w:val="left" w:pos="1701"/>
              </w:tabs>
              <w:spacing w:after="0" w:line="240" w:lineRule="auto"/>
              <w:rPr>
                <w:rFonts w:ascii="Times New Roman" w:hAnsi="Times New Roman" w:cs="Times New Roman"/>
                <w:b/>
                <w:sz w:val="20"/>
                <w:szCs w:val="20"/>
              </w:rPr>
            </w:pPr>
            <w:r w:rsidRPr="007A64A1">
              <w:rPr>
                <w:rFonts w:ascii="Times New Roman" w:hAnsi="Times New Roman" w:cs="Times New Roman"/>
                <w:b/>
                <w:sz w:val="20"/>
                <w:szCs w:val="20"/>
              </w:rPr>
              <w:t xml:space="preserve">Tarih </w:t>
            </w:r>
          </w:p>
        </w:tc>
        <w:tc>
          <w:tcPr>
            <w:tcW w:w="7909" w:type="dxa"/>
          </w:tcPr>
          <w:p w:rsidR="00594E8C" w:rsidRPr="007A64A1" w:rsidRDefault="00594E8C" w:rsidP="001E545F">
            <w:pPr>
              <w:widowControl w:val="0"/>
              <w:tabs>
                <w:tab w:val="left" w:pos="1701"/>
              </w:tabs>
              <w:spacing w:after="0" w:line="240" w:lineRule="auto"/>
              <w:rPr>
                <w:rFonts w:ascii="Times New Roman" w:hAnsi="Times New Roman" w:cs="Times New Roman"/>
                <w:sz w:val="20"/>
                <w:szCs w:val="20"/>
              </w:rPr>
            </w:pPr>
          </w:p>
        </w:tc>
      </w:tr>
    </w:tbl>
    <w:p w:rsidR="00594E8C" w:rsidRPr="007A64A1" w:rsidRDefault="00594E8C" w:rsidP="00594E8C">
      <w:pPr>
        <w:spacing w:after="0" w:line="240" w:lineRule="auto"/>
        <w:rPr>
          <w:rFonts w:ascii="Times New Roman" w:hAnsi="Times New Roman" w:cs="Times New Roman"/>
          <w:b/>
          <w:sz w:val="20"/>
          <w:szCs w:val="20"/>
          <w:lang w:eastAsia="en-US"/>
        </w:rPr>
      </w:pPr>
    </w:p>
    <w:p w:rsidR="00594E8C" w:rsidRPr="007A64A1" w:rsidRDefault="00594E8C" w:rsidP="00594E8C">
      <w:pPr>
        <w:spacing w:after="0" w:line="240" w:lineRule="auto"/>
        <w:rPr>
          <w:rFonts w:ascii="Times New Roman" w:hAnsi="Times New Roman" w:cs="Times New Roman"/>
          <w:b/>
          <w:sz w:val="20"/>
          <w:szCs w:val="20"/>
          <w:lang w:eastAsia="en-US"/>
        </w:rPr>
        <w:sectPr w:rsidR="00594E8C" w:rsidRPr="007A64A1" w:rsidSect="00FC1A4B">
          <w:headerReference w:type="default" r:id="rId15"/>
          <w:pgSz w:w="11906" w:h="16838"/>
          <w:pgMar w:top="1418" w:right="1417" w:bottom="709" w:left="1417" w:header="708" w:footer="708" w:gutter="0"/>
          <w:cols w:space="708"/>
          <w:docGrid w:linePitch="360"/>
        </w:sectPr>
      </w:pPr>
    </w:p>
    <w:p w:rsidR="00594E8C" w:rsidRPr="007A64A1" w:rsidRDefault="00594E8C" w:rsidP="00594E8C">
      <w:pPr>
        <w:spacing w:after="0" w:line="240" w:lineRule="auto"/>
        <w:rPr>
          <w:rFonts w:ascii="Times New Roman" w:hAnsi="Times New Roman" w:cs="Times New Roman"/>
          <w:sz w:val="20"/>
          <w:szCs w:val="20"/>
          <w:lang w:eastAsia="en-US"/>
        </w:rPr>
      </w:pPr>
    </w:p>
    <w:p w:rsidR="00594E8C" w:rsidRPr="007A64A1" w:rsidRDefault="00594E8C" w:rsidP="00594E8C">
      <w:pPr>
        <w:pStyle w:val="Balk6"/>
        <w:spacing w:before="0" w:after="0" w:line="240" w:lineRule="auto"/>
        <w:jc w:val="center"/>
        <w:rPr>
          <w:sz w:val="20"/>
          <w:szCs w:val="20"/>
        </w:rPr>
      </w:pPr>
      <w:bookmarkStart w:id="56" w:name="_Toc233021568"/>
      <w:r w:rsidRPr="007A64A1">
        <w:rPr>
          <w:sz w:val="20"/>
          <w:szCs w:val="20"/>
        </w:rPr>
        <w:t>Teklif Alındı Belgesi Örneği</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594E8C" w:rsidRPr="007A64A1" w:rsidTr="001E545F">
        <w:tc>
          <w:tcPr>
            <w:tcW w:w="9212" w:type="dxa"/>
          </w:tcPr>
          <w:p w:rsidR="00594E8C" w:rsidRPr="007A64A1" w:rsidRDefault="00594E8C" w:rsidP="001E545F">
            <w:pPr>
              <w:spacing w:after="0" w:line="240" w:lineRule="auto"/>
              <w:jc w:val="center"/>
              <w:rPr>
                <w:rFonts w:ascii="Times New Roman" w:hAnsi="Times New Roman" w:cs="Times New Roman"/>
                <w:b/>
                <w:sz w:val="20"/>
                <w:szCs w:val="20"/>
                <w:lang w:eastAsia="en-US"/>
              </w:rPr>
            </w:pPr>
          </w:p>
          <w:p w:rsidR="00594E8C" w:rsidRPr="007A64A1" w:rsidRDefault="00594E8C" w:rsidP="001E545F">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Diyarbakır Ticaret ve Sanayi Odası</w:t>
            </w:r>
          </w:p>
          <w:p w:rsidR="00594E8C" w:rsidRPr="007A64A1" w:rsidRDefault="00594E8C" w:rsidP="001E545F">
            <w:pPr>
              <w:spacing w:after="0" w:line="240" w:lineRule="auto"/>
              <w:ind w:left="714" w:right="357"/>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Diyarbakır Fuar ve Kongre Merkezi Altyapı Güçlendirme Projesi </w:t>
            </w:r>
            <w:r w:rsidRPr="007A64A1">
              <w:rPr>
                <w:rFonts w:ascii="Times New Roman" w:hAnsi="Times New Roman" w:cs="Times New Roman"/>
                <w:sz w:val="20"/>
                <w:szCs w:val="20"/>
                <w:lang w:eastAsia="en-US"/>
              </w:rPr>
              <w:t xml:space="preserve">konulu </w:t>
            </w:r>
            <w:r>
              <w:rPr>
                <w:rFonts w:ascii="Times New Roman" w:hAnsi="Times New Roman" w:cs="Times New Roman"/>
                <w:sz w:val="20"/>
                <w:szCs w:val="20"/>
                <w:lang w:eastAsia="en-US"/>
              </w:rPr>
              <w:t>yapım işi</w:t>
            </w:r>
            <w:r w:rsidRPr="007A64A1">
              <w:rPr>
                <w:rFonts w:ascii="Times New Roman" w:hAnsi="Times New Roman" w:cs="Times New Roman"/>
                <w:sz w:val="20"/>
                <w:szCs w:val="20"/>
                <w:lang w:eastAsia="en-US"/>
              </w:rPr>
              <w:t xml:space="preserve"> ihalesi kapsamında &lt; </w:t>
            </w:r>
            <w:r w:rsidRPr="007A64A1">
              <w:rPr>
                <w:rFonts w:ascii="Times New Roman" w:hAnsi="Times New Roman" w:cs="Times New Roman"/>
                <w:sz w:val="20"/>
                <w:szCs w:val="20"/>
                <w:highlight w:val="lightGray"/>
                <w:lang w:eastAsia="en-US"/>
              </w:rPr>
              <w:t>teklif verenin unvanı</w:t>
            </w:r>
            <w:r w:rsidRPr="007A64A1">
              <w:rPr>
                <w:rFonts w:ascii="Times New Roman" w:hAnsi="Times New Roman" w:cs="Times New Roman"/>
                <w:sz w:val="20"/>
                <w:szCs w:val="20"/>
                <w:lang w:eastAsia="en-US"/>
              </w:rPr>
              <w:t xml:space="preserve"> &gt; tarafından verilen teklif, &lt;</w:t>
            </w:r>
            <w:r w:rsidRPr="007A64A1">
              <w:rPr>
                <w:rFonts w:ascii="Times New Roman" w:hAnsi="Times New Roman" w:cs="Times New Roman"/>
                <w:sz w:val="20"/>
                <w:szCs w:val="20"/>
                <w:highlight w:val="lightGray"/>
                <w:lang w:eastAsia="en-US"/>
              </w:rPr>
              <w:t>tarih&gt;</w:t>
            </w:r>
            <w:r w:rsidRPr="007A64A1">
              <w:rPr>
                <w:rFonts w:ascii="Times New Roman" w:hAnsi="Times New Roman" w:cs="Times New Roman"/>
                <w:sz w:val="20"/>
                <w:szCs w:val="20"/>
                <w:lang w:eastAsia="en-US"/>
              </w:rPr>
              <w:t xml:space="preserve"> tarihinde ve saat &lt;</w:t>
            </w:r>
            <w:r w:rsidRPr="007A64A1">
              <w:rPr>
                <w:rFonts w:ascii="Times New Roman" w:hAnsi="Times New Roman" w:cs="Times New Roman"/>
                <w:sz w:val="20"/>
                <w:szCs w:val="20"/>
                <w:highlight w:val="lightGray"/>
                <w:lang w:eastAsia="en-US"/>
              </w:rPr>
              <w:t>saat</w:t>
            </w:r>
            <w:r w:rsidRPr="007A64A1">
              <w:rPr>
                <w:rFonts w:ascii="Times New Roman" w:hAnsi="Times New Roman" w:cs="Times New Roman"/>
                <w:sz w:val="20"/>
                <w:szCs w:val="20"/>
                <w:lang w:eastAsia="en-US"/>
              </w:rPr>
              <w:t xml:space="preserve">&gt; ‘ de teslim alınmış ve &lt; </w:t>
            </w:r>
            <w:r w:rsidRPr="007A64A1">
              <w:rPr>
                <w:rFonts w:ascii="Times New Roman" w:hAnsi="Times New Roman" w:cs="Times New Roman"/>
                <w:sz w:val="20"/>
                <w:szCs w:val="20"/>
                <w:highlight w:val="lightGray"/>
                <w:lang w:eastAsia="en-US"/>
              </w:rPr>
              <w:t>teklif numarası</w:t>
            </w:r>
            <w:r w:rsidRPr="007A64A1">
              <w:rPr>
                <w:rFonts w:ascii="Times New Roman" w:hAnsi="Times New Roman" w:cs="Times New Roman"/>
                <w:sz w:val="20"/>
                <w:szCs w:val="20"/>
                <w:lang w:eastAsia="en-US"/>
              </w:rPr>
              <w:t xml:space="preserve"> &gt; no.lu teklif olarak telif listesine kaydedilmiştir.</w:t>
            </w:r>
          </w:p>
          <w:p w:rsidR="00594E8C" w:rsidRPr="007A64A1" w:rsidRDefault="00594E8C" w:rsidP="001E545F">
            <w:pPr>
              <w:spacing w:after="0" w:line="240" w:lineRule="auto"/>
              <w:ind w:left="714" w:right="357"/>
              <w:jc w:val="both"/>
              <w:rPr>
                <w:rFonts w:ascii="Times New Roman" w:hAnsi="Times New Roman" w:cs="Times New Roman"/>
                <w:sz w:val="20"/>
                <w:szCs w:val="20"/>
                <w:lang w:eastAsia="en-US"/>
              </w:rPr>
            </w:pPr>
          </w:p>
          <w:p w:rsidR="00594E8C" w:rsidRPr="007A64A1" w:rsidRDefault="00594E8C" w:rsidP="001E545F">
            <w:pPr>
              <w:spacing w:after="0" w:line="240" w:lineRule="auto"/>
              <w:ind w:left="714" w:right="357"/>
              <w:jc w:val="both"/>
              <w:rPr>
                <w:rFonts w:ascii="Times New Roman" w:hAnsi="Times New Roman" w:cs="Times New Roman"/>
                <w:sz w:val="20"/>
                <w:szCs w:val="20"/>
                <w:lang w:eastAsia="en-US"/>
              </w:rPr>
            </w:pPr>
            <w:r w:rsidRPr="007A64A1">
              <w:rPr>
                <w:rFonts w:ascii="Times New Roman" w:hAnsi="Times New Roman" w:cs="Times New Roman"/>
                <w:sz w:val="20"/>
                <w:szCs w:val="20"/>
                <w:lang w:eastAsia="en-US"/>
              </w:rPr>
              <w:t xml:space="preserve">Sözleşme Makamı adına </w:t>
            </w:r>
          </w:p>
          <w:p w:rsidR="00594E8C" w:rsidRPr="007A64A1" w:rsidRDefault="00594E8C" w:rsidP="001E545F">
            <w:pPr>
              <w:spacing w:after="0" w:line="240" w:lineRule="auto"/>
              <w:ind w:left="714" w:right="357"/>
              <w:jc w:val="both"/>
              <w:rPr>
                <w:rFonts w:ascii="Times New Roman" w:hAnsi="Times New Roman" w:cs="Times New Roman"/>
                <w:sz w:val="20"/>
                <w:szCs w:val="20"/>
                <w:lang w:eastAsia="en-US"/>
              </w:rPr>
            </w:pPr>
            <w:r w:rsidRPr="007A64A1">
              <w:rPr>
                <w:rFonts w:ascii="Times New Roman" w:hAnsi="Times New Roman" w:cs="Times New Roman"/>
                <w:sz w:val="20"/>
                <w:szCs w:val="20"/>
                <w:lang w:eastAsia="en-US"/>
              </w:rPr>
              <w:t>Teslim alanın adı soyadı</w:t>
            </w:r>
          </w:p>
          <w:p w:rsidR="00594E8C" w:rsidRPr="007A64A1" w:rsidRDefault="00594E8C" w:rsidP="001E545F">
            <w:pPr>
              <w:spacing w:after="0" w:line="240" w:lineRule="auto"/>
              <w:rPr>
                <w:rFonts w:ascii="Times New Roman" w:hAnsi="Times New Roman" w:cs="Times New Roman"/>
                <w:sz w:val="20"/>
                <w:szCs w:val="20"/>
                <w:lang w:eastAsia="en-US"/>
              </w:rPr>
            </w:pPr>
            <w:r w:rsidRPr="007A64A1">
              <w:rPr>
                <w:rFonts w:ascii="Times New Roman" w:hAnsi="Times New Roman" w:cs="Times New Roman"/>
                <w:sz w:val="20"/>
                <w:szCs w:val="20"/>
                <w:lang w:eastAsia="en-US"/>
              </w:rPr>
              <w:t xml:space="preserve">              İmzası</w:t>
            </w:r>
          </w:p>
          <w:p w:rsidR="00594E8C" w:rsidRPr="007A64A1" w:rsidRDefault="00594E8C" w:rsidP="001E545F">
            <w:pPr>
              <w:spacing w:after="0" w:line="240" w:lineRule="auto"/>
              <w:rPr>
                <w:rFonts w:ascii="Times New Roman" w:hAnsi="Times New Roman" w:cs="Times New Roman"/>
                <w:b/>
                <w:sz w:val="20"/>
                <w:szCs w:val="20"/>
                <w:lang w:eastAsia="en-US"/>
              </w:rPr>
            </w:pPr>
          </w:p>
        </w:tc>
      </w:tr>
    </w:tbl>
    <w:p w:rsidR="00594E8C" w:rsidRPr="007A64A1" w:rsidRDefault="00594E8C" w:rsidP="00594E8C">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594E8C" w:rsidRPr="007A64A1" w:rsidRDefault="00594E8C" w:rsidP="00594E8C">
      <w:pPr>
        <w:overflowPunct w:val="0"/>
        <w:autoSpaceDE w:val="0"/>
        <w:autoSpaceDN w:val="0"/>
        <w:adjustRightInd w:val="0"/>
        <w:spacing w:after="0" w:line="240" w:lineRule="auto"/>
        <w:jc w:val="both"/>
        <w:textAlignment w:val="baseline"/>
        <w:rPr>
          <w:rFonts w:ascii="Times New Roman" w:hAnsi="Times New Roman" w:cs="Times New Roman"/>
          <w:color w:val="000000"/>
          <w:sz w:val="20"/>
          <w:szCs w:val="20"/>
        </w:rPr>
      </w:pPr>
      <w:r w:rsidRPr="007A64A1">
        <w:rPr>
          <w:rFonts w:ascii="Times New Roman" w:hAnsi="Times New Roman" w:cs="Times New Roman"/>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594E8C" w:rsidRPr="007A64A1" w:rsidRDefault="00594E8C" w:rsidP="00594E8C">
      <w:pPr>
        <w:spacing w:after="0" w:line="240" w:lineRule="auto"/>
        <w:rPr>
          <w:rFonts w:ascii="Times New Roman" w:hAnsi="Times New Roman" w:cs="Times New Roman"/>
          <w:sz w:val="20"/>
          <w:szCs w:val="20"/>
          <w:lang w:eastAsia="en-US"/>
        </w:rPr>
      </w:pPr>
    </w:p>
    <w:p w:rsidR="00594E8C" w:rsidRPr="007A64A1" w:rsidRDefault="00594E8C" w:rsidP="00594E8C">
      <w:pPr>
        <w:spacing w:after="0" w:line="240" w:lineRule="auto"/>
        <w:rPr>
          <w:rFonts w:ascii="Times New Roman" w:hAnsi="Times New Roman" w:cs="Times New Roman"/>
          <w:sz w:val="20"/>
          <w:szCs w:val="20"/>
          <w:lang w:eastAsia="en-US"/>
        </w:rPr>
      </w:pPr>
    </w:p>
    <w:p w:rsidR="00594E8C" w:rsidRPr="007A64A1" w:rsidRDefault="00594E8C" w:rsidP="00594E8C">
      <w:pPr>
        <w:spacing w:after="0" w:line="240" w:lineRule="auto"/>
        <w:rPr>
          <w:rFonts w:ascii="Times New Roman" w:hAnsi="Times New Roman" w:cs="Times New Roman"/>
          <w:sz w:val="20"/>
          <w:szCs w:val="20"/>
          <w:lang w:eastAsia="en-US"/>
        </w:rPr>
        <w:sectPr w:rsidR="00594E8C" w:rsidRPr="007A64A1" w:rsidSect="00FC1A4B">
          <w:headerReference w:type="default" r:id="rId16"/>
          <w:pgSz w:w="11906" w:h="16838"/>
          <w:pgMar w:top="1418" w:right="1417" w:bottom="709" w:left="1417" w:header="708" w:footer="708" w:gutter="0"/>
          <w:cols w:space="708"/>
          <w:docGrid w:linePitch="360"/>
        </w:sectPr>
      </w:pPr>
    </w:p>
    <w:p w:rsidR="00594E8C" w:rsidRPr="007A64A1" w:rsidRDefault="00594E8C" w:rsidP="00594E8C">
      <w:pPr>
        <w:pStyle w:val="Balk6"/>
        <w:spacing w:before="0" w:after="0" w:line="240" w:lineRule="auto"/>
        <w:rPr>
          <w:sz w:val="20"/>
          <w:szCs w:val="20"/>
        </w:rPr>
      </w:pPr>
      <w:bookmarkStart w:id="57" w:name="_Toc233021569"/>
      <w:r w:rsidRPr="007A64A1">
        <w:rPr>
          <w:sz w:val="20"/>
          <w:szCs w:val="20"/>
        </w:rPr>
        <w:lastRenderedPageBreak/>
        <w:t>Teklif Açılış Kontrol Listesi</w:t>
      </w:r>
      <w:bookmarkEnd w:id="57"/>
    </w:p>
    <w:p w:rsidR="00594E8C" w:rsidRPr="007A64A1" w:rsidRDefault="00594E8C" w:rsidP="00594E8C">
      <w:pPr>
        <w:spacing w:after="0" w:line="240" w:lineRule="auto"/>
        <w:rPr>
          <w:rFonts w:ascii="Times New Roman" w:hAnsi="Times New Roman" w:cs="Times New Roman"/>
          <w:b/>
          <w:sz w:val="20"/>
          <w:szCs w:val="20"/>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594E8C" w:rsidRPr="007A64A1" w:rsidTr="001E545F">
        <w:trPr>
          <w:trHeight w:val="254"/>
        </w:trPr>
        <w:tc>
          <w:tcPr>
            <w:tcW w:w="4582" w:type="pct"/>
            <w:shd w:val="clear" w:color="auto" w:fill="B3B3B3"/>
          </w:tcPr>
          <w:p w:rsidR="00594E8C" w:rsidRPr="007A64A1" w:rsidRDefault="00594E8C" w:rsidP="001E545F">
            <w:pPr>
              <w:spacing w:after="0" w:line="240" w:lineRule="auto"/>
              <w:rPr>
                <w:rFonts w:ascii="Times New Roman" w:hAnsi="Times New Roman" w:cs="Times New Roman"/>
                <w:b/>
                <w:sz w:val="20"/>
                <w:szCs w:val="20"/>
              </w:rPr>
            </w:pPr>
            <w:r w:rsidRPr="007A64A1">
              <w:rPr>
                <w:rFonts w:ascii="Times New Roman" w:hAnsi="Times New Roman" w:cs="Times New Roman"/>
                <w:b/>
                <w:sz w:val="20"/>
                <w:szCs w:val="20"/>
              </w:rPr>
              <w:t>Adımlar</w:t>
            </w:r>
          </w:p>
        </w:tc>
        <w:tc>
          <w:tcPr>
            <w:tcW w:w="418" w:type="pct"/>
            <w:shd w:val="clear" w:color="auto" w:fill="B3B3B3"/>
          </w:tcPr>
          <w:p w:rsidR="00594E8C" w:rsidRPr="007A64A1" w:rsidRDefault="00594E8C" w:rsidP="001E545F">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sym w:font="Symbol" w:char="F0D6"/>
            </w:r>
          </w:p>
        </w:tc>
      </w:tr>
      <w:tr w:rsidR="00594E8C" w:rsidRPr="007A64A1" w:rsidTr="001E545F">
        <w:trPr>
          <w:trHeight w:val="224"/>
        </w:trPr>
        <w:tc>
          <w:tcPr>
            <w:tcW w:w="4582" w:type="pct"/>
          </w:tcPr>
          <w:p w:rsidR="00594E8C" w:rsidRPr="007A64A1" w:rsidRDefault="00594E8C" w:rsidP="001E545F">
            <w:pPr>
              <w:numPr>
                <w:ilvl w:val="0"/>
                <w:numId w:val="36"/>
              </w:numPr>
              <w:tabs>
                <w:tab w:val="clear" w:pos="720"/>
                <w:tab w:val="num" w:pos="360"/>
              </w:tabs>
              <w:spacing w:after="0" w:line="240" w:lineRule="auto"/>
              <w:ind w:left="357" w:hanging="357"/>
              <w:rPr>
                <w:rFonts w:ascii="Times New Roman" w:hAnsi="Times New Roman" w:cs="Times New Roman"/>
                <w:sz w:val="20"/>
                <w:szCs w:val="20"/>
              </w:rPr>
            </w:pPr>
            <w:r w:rsidRPr="007A64A1">
              <w:rPr>
                <w:rFonts w:ascii="Times New Roman" w:hAnsi="Times New Roman" w:cs="Times New Roman"/>
                <w:sz w:val="20"/>
                <w:szCs w:val="20"/>
              </w:rPr>
              <w:t>Tüm teklif zarfları Başkana teslim edilmiştir.</w:t>
            </w:r>
          </w:p>
          <w:p w:rsidR="00594E8C" w:rsidRPr="007A64A1" w:rsidRDefault="00594E8C" w:rsidP="001E545F">
            <w:pPr>
              <w:spacing w:after="0" w:line="240" w:lineRule="auto"/>
              <w:rPr>
                <w:rFonts w:ascii="Times New Roman" w:hAnsi="Times New Roman" w:cs="Times New Roman"/>
                <w:sz w:val="20"/>
                <w:szCs w:val="20"/>
              </w:rPr>
            </w:pPr>
          </w:p>
        </w:tc>
        <w:tc>
          <w:tcPr>
            <w:tcW w:w="418" w:type="pct"/>
          </w:tcPr>
          <w:p w:rsidR="00594E8C" w:rsidRPr="007A64A1" w:rsidRDefault="00594E8C" w:rsidP="001E545F">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w:t>
            </w:r>
          </w:p>
        </w:tc>
      </w:tr>
      <w:tr w:rsidR="00594E8C" w:rsidRPr="007A64A1" w:rsidTr="001E545F">
        <w:trPr>
          <w:trHeight w:val="224"/>
        </w:trPr>
        <w:tc>
          <w:tcPr>
            <w:tcW w:w="4582" w:type="pct"/>
          </w:tcPr>
          <w:p w:rsidR="00594E8C" w:rsidRPr="007A64A1" w:rsidRDefault="00594E8C" w:rsidP="001E545F">
            <w:pPr>
              <w:numPr>
                <w:ilvl w:val="0"/>
                <w:numId w:val="36"/>
              </w:numPr>
              <w:tabs>
                <w:tab w:val="clear" w:pos="720"/>
                <w:tab w:val="num" w:pos="360"/>
              </w:tabs>
              <w:spacing w:after="0" w:line="240" w:lineRule="auto"/>
              <w:ind w:left="357" w:hanging="357"/>
              <w:rPr>
                <w:rFonts w:ascii="Times New Roman" w:hAnsi="Times New Roman" w:cs="Times New Roman"/>
                <w:sz w:val="20"/>
                <w:szCs w:val="20"/>
              </w:rPr>
            </w:pPr>
            <w:r w:rsidRPr="007A64A1">
              <w:rPr>
                <w:rFonts w:ascii="Times New Roman" w:hAnsi="Times New Roman" w:cs="Times New Roman"/>
                <w:sz w:val="20"/>
                <w:szCs w:val="20"/>
              </w:rPr>
              <w:t>Tüm teklif zarfları teslim alınma sırasına göre numaralandırılmıştır.</w:t>
            </w:r>
          </w:p>
          <w:p w:rsidR="00594E8C" w:rsidRPr="007A64A1" w:rsidRDefault="00594E8C" w:rsidP="001E545F">
            <w:pPr>
              <w:spacing w:after="0" w:line="240" w:lineRule="auto"/>
              <w:rPr>
                <w:rFonts w:ascii="Times New Roman" w:hAnsi="Times New Roman" w:cs="Times New Roman"/>
                <w:sz w:val="20"/>
                <w:szCs w:val="20"/>
              </w:rPr>
            </w:pPr>
          </w:p>
        </w:tc>
        <w:tc>
          <w:tcPr>
            <w:tcW w:w="418" w:type="pct"/>
          </w:tcPr>
          <w:p w:rsidR="00594E8C" w:rsidRPr="007A64A1" w:rsidRDefault="00594E8C" w:rsidP="001E545F">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w:t>
            </w:r>
          </w:p>
        </w:tc>
      </w:tr>
      <w:tr w:rsidR="00594E8C" w:rsidRPr="007A64A1" w:rsidTr="001E545F">
        <w:trPr>
          <w:trHeight w:val="463"/>
        </w:trPr>
        <w:tc>
          <w:tcPr>
            <w:tcW w:w="4582" w:type="pct"/>
          </w:tcPr>
          <w:p w:rsidR="00594E8C" w:rsidRPr="007A64A1" w:rsidRDefault="00594E8C" w:rsidP="001E545F">
            <w:pPr>
              <w:numPr>
                <w:ilvl w:val="0"/>
                <w:numId w:val="36"/>
              </w:numPr>
              <w:tabs>
                <w:tab w:val="clear" w:pos="720"/>
                <w:tab w:val="num" w:pos="360"/>
              </w:tabs>
              <w:spacing w:after="0" w:line="240" w:lineRule="auto"/>
              <w:ind w:left="357" w:hanging="357"/>
              <w:rPr>
                <w:rFonts w:ascii="Times New Roman" w:hAnsi="Times New Roman" w:cs="Times New Roman"/>
                <w:sz w:val="20"/>
                <w:szCs w:val="20"/>
              </w:rPr>
            </w:pPr>
            <w:r w:rsidRPr="007A64A1">
              <w:rPr>
                <w:rFonts w:ascii="Times New Roman" w:hAnsi="Times New Roman" w:cs="Times New Roman"/>
                <w:sz w:val="20"/>
                <w:szCs w:val="20"/>
              </w:rPr>
              <w:t>Başkan alınan tüm teklif zarflarının ihale açma oturumu sırasında mevcut bulunduğunu doğrulamıştır.</w:t>
            </w:r>
          </w:p>
          <w:p w:rsidR="00594E8C" w:rsidRPr="007A64A1" w:rsidRDefault="00594E8C" w:rsidP="001E545F">
            <w:pPr>
              <w:spacing w:after="0" w:line="240" w:lineRule="auto"/>
              <w:rPr>
                <w:rFonts w:ascii="Times New Roman" w:hAnsi="Times New Roman" w:cs="Times New Roman"/>
                <w:sz w:val="20"/>
                <w:szCs w:val="20"/>
              </w:rPr>
            </w:pPr>
          </w:p>
        </w:tc>
        <w:tc>
          <w:tcPr>
            <w:tcW w:w="418" w:type="pct"/>
          </w:tcPr>
          <w:p w:rsidR="00594E8C" w:rsidRPr="007A64A1" w:rsidRDefault="00594E8C" w:rsidP="001E545F">
            <w:pPr>
              <w:spacing w:after="0" w:line="240" w:lineRule="auto"/>
              <w:jc w:val="center"/>
              <w:rPr>
                <w:rFonts w:ascii="Times New Roman" w:hAnsi="Times New Roman" w:cs="Times New Roman"/>
                <w:sz w:val="20"/>
                <w:szCs w:val="20"/>
              </w:rPr>
            </w:pPr>
          </w:p>
          <w:p w:rsidR="00594E8C" w:rsidRPr="007A64A1" w:rsidRDefault="00594E8C" w:rsidP="001E545F">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w:t>
            </w:r>
          </w:p>
        </w:tc>
      </w:tr>
      <w:tr w:rsidR="00594E8C" w:rsidRPr="007A64A1" w:rsidTr="001E545F">
        <w:trPr>
          <w:trHeight w:val="224"/>
        </w:trPr>
        <w:tc>
          <w:tcPr>
            <w:tcW w:w="4582" w:type="pct"/>
          </w:tcPr>
          <w:p w:rsidR="00594E8C" w:rsidRPr="007A64A1" w:rsidRDefault="00594E8C" w:rsidP="001E545F">
            <w:pPr>
              <w:numPr>
                <w:ilvl w:val="0"/>
                <w:numId w:val="36"/>
              </w:numPr>
              <w:tabs>
                <w:tab w:val="clear" w:pos="720"/>
                <w:tab w:val="num" w:pos="360"/>
              </w:tabs>
              <w:spacing w:after="0" w:line="240" w:lineRule="auto"/>
              <w:ind w:left="357" w:hanging="357"/>
              <w:rPr>
                <w:rFonts w:ascii="Times New Roman" w:hAnsi="Times New Roman" w:cs="Times New Roman"/>
                <w:sz w:val="20"/>
                <w:szCs w:val="20"/>
              </w:rPr>
            </w:pPr>
            <w:r w:rsidRPr="007A64A1">
              <w:rPr>
                <w:rFonts w:ascii="Times New Roman" w:hAnsi="Times New Roman" w:cs="Times New Roman"/>
                <w:sz w:val="20"/>
                <w:szCs w:val="20"/>
              </w:rPr>
              <w:t>Başkan tüm teklif zarflarının kapalı ve iyi durumda olduğunu doğrulamıştır.</w:t>
            </w:r>
          </w:p>
          <w:p w:rsidR="00594E8C" w:rsidRPr="007A64A1" w:rsidRDefault="00594E8C" w:rsidP="001E545F">
            <w:pPr>
              <w:spacing w:after="0" w:line="240" w:lineRule="auto"/>
              <w:rPr>
                <w:rFonts w:ascii="Times New Roman" w:hAnsi="Times New Roman" w:cs="Times New Roman"/>
                <w:sz w:val="20"/>
                <w:szCs w:val="20"/>
              </w:rPr>
            </w:pPr>
          </w:p>
        </w:tc>
        <w:tc>
          <w:tcPr>
            <w:tcW w:w="418" w:type="pct"/>
          </w:tcPr>
          <w:p w:rsidR="00594E8C" w:rsidRPr="007A64A1" w:rsidRDefault="00594E8C" w:rsidP="001E545F">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w:t>
            </w:r>
          </w:p>
        </w:tc>
      </w:tr>
      <w:tr w:rsidR="00594E8C" w:rsidRPr="007A64A1" w:rsidTr="001E545F">
        <w:trPr>
          <w:trHeight w:val="1154"/>
        </w:trPr>
        <w:tc>
          <w:tcPr>
            <w:tcW w:w="4582" w:type="pct"/>
          </w:tcPr>
          <w:p w:rsidR="00594E8C" w:rsidRPr="007A64A1" w:rsidRDefault="00594E8C" w:rsidP="001E545F">
            <w:pPr>
              <w:numPr>
                <w:ilvl w:val="0"/>
                <w:numId w:val="36"/>
              </w:numPr>
              <w:tabs>
                <w:tab w:val="clear" w:pos="720"/>
                <w:tab w:val="num" w:pos="360"/>
              </w:tabs>
              <w:spacing w:after="0" w:line="240" w:lineRule="auto"/>
              <w:ind w:left="357" w:hanging="357"/>
              <w:rPr>
                <w:rFonts w:ascii="Times New Roman" w:hAnsi="Times New Roman" w:cs="Times New Roman"/>
                <w:sz w:val="20"/>
                <w:szCs w:val="20"/>
              </w:rPr>
            </w:pPr>
            <w:r w:rsidRPr="007A64A1">
              <w:rPr>
                <w:rFonts w:ascii="Times New Roman" w:hAnsi="Times New Roman" w:cs="Times New Roman"/>
                <w:sz w:val="20"/>
                <w:szCs w:val="20"/>
              </w:rPr>
              <w:t>Başkan ve üyeler dış teklif zarflarını açararak aşağıda belirtilen işlemleri gerçekleştirmiştir:</w:t>
            </w:r>
          </w:p>
          <w:p w:rsidR="00594E8C" w:rsidRPr="007A64A1" w:rsidRDefault="00594E8C" w:rsidP="001E545F">
            <w:pPr>
              <w:numPr>
                <w:ilvl w:val="0"/>
                <w:numId w:val="37"/>
              </w:numPr>
              <w:tabs>
                <w:tab w:val="clear" w:pos="1440"/>
                <w:tab w:val="num" w:pos="1080"/>
              </w:tabs>
              <w:spacing w:after="0" w:line="240" w:lineRule="auto"/>
              <w:ind w:left="1071" w:hanging="357"/>
              <w:rPr>
                <w:rFonts w:ascii="Times New Roman" w:hAnsi="Times New Roman" w:cs="Times New Roman"/>
                <w:sz w:val="20"/>
                <w:szCs w:val="20"/>
              </w:rPr>
            </w:pPr>
            <w:r w:rsidRPr="007A64A1">
              <w:rPr>
                <w:rFonts w:ascii="Times New Roman" w:hAnsi="Times New Roman" w:cs="Times New Roman"/>
                <w:sz w:val="20"/>
                <w:szCs w:val="20"/>
              </w:rPr>
              <w:t>Teklif zarfı numarasının, tüm teknik teklif nüshalarının ve mali teklif zarfının üzerine yazılması.</w:t>
            </w:r>
          </w:p>
          <w:p w:rsidR="00594E8C" w:rsidRPr="007A64A1" w:rsidRDefault="00594E8C" w:rsidP="001E545F">
            <w:pPr>
              <w:numPr>
                <w:ilvl w:val="0"/>
                <w:numId w:val="37"/>
              </w:numPr>
              <w:tabs>
                <w:tab w:val="clear" w:pos="1440"/>
                <w:tab w:val="num" w:pos="1080"/>
              </w:tabs>
              <w:spacing w:after="0" w:line="240" w:lineRule="auto"/>
              <w:ind w:left="1071" w:hanging="357"/>
              <w:rPr>
                <w:rFonts w:ascii="Times New Roman" w:hAnsi="Times New Roman" w:cs="Times New Roman"/>
                <w:sz w:val="20"/>
                <w:szCs w:val="20"/>
              </w:rPr>
            </w:pPr>
            <w:r w:rsidRPr="007A64A1">
              <w:rPr>
                <w:rFonts w:ascii="Times New Roman" w:hAnsi="Times New Roman" w:cs="Times New Roman"/>
                <w:sz w:val="20"/>
                <w:szCs w:val="20"/>
              </w:rPr>
              <w:t xml:space="preserve">Tüm belge asıllarının ilk sayfalarının ve mali teklifi içeren zarfın parafe edilmesi </w:t>
            </w:r>
          </w:p>
          <w:p w:rsidR="00594E8C" w:rsidRPr="007A64A1" w:rsidRDefault="00594E8C" w:rsidP="001E545F">
            <w:pPr>
              <w:spacing w:after="0" w:line="240" w:lineRule="auto"/>
              <w:rPr>
                <w:rFonts w:ascii="Times New Roman" w:hAnsi="Times New Roman" w:cs="Times New Roman"/>
                <w:sz w:val="20"/>
                <w:szCs w:val="20"/>
              </w:rPr>
            </w:pPr>
          </w:p>
        </w:tc>
        <w:tc>
          <w:tcPr>
            <w:tcW w:w="418" w:type="pct"/>
          </w:tcPr>
          <w:p w:rsidR="00594E8C" w:rsidRPr="007A64A1" w:rsidRDefault="00594E8C" w:rsidP="001E545F">
            <w:pPr>
              <w:spacing w:after="0" w:line="240" w:lineRule="auto"/>
              <w:jc w:val="center"/>
              <w:rPr>
                <w:rFonts w:ascii="Times New Roman" w:hAnsi="Times New Roman" w:cs="Times New Roman"/>
                <w:sz w:val="20"/>
                <w:szCs w:val="20"/>
              </w:rPr>
            </w:pPr>
          </w:p>
          <w:p w:rsidR="00594E8C" w:rsidRPr="007A64A1" w:rsidRDefault="00594E8C" w:rsidP="001E545F">
            <w:pPr>
              <w:spacing w:after="0" w:line="240" w:lineRule="auto"/>
              <w:jc w:val="center"/>
              <w:rPr>
                <w:rFonts w:ascii="Times New Roman" w:hAnsi="Times New Roman" w:cs="Times New Roman"/>
                <w:sz w:val="20"/>
                <w:szCs w:val="20"/>
              </w:rPr>
            </w:pPr>
          </w:p>
          <w:p w:rsidR="00594E8C" w:rsidRPr="007A64A1" w:rsidRDefault="00594E8C" w:rsidP="001E545F">
            <w:pPr>
              <w:spacing w:after="0" w:line="240" w:lineRule="auto"/>
              <w:jc w:val="center"/>
              <w:rPr>
                <w:rFonts w:ascii="Times New Roman" w:hAnsi="Times New Roman" w:cs="Times New Roman"/>
                <w:sz w:val="20"/>
                <w:szCs w:val="20"/>
              </w:rPr>
            </w:pPr>
          </w:p>
          <w:p w:rsidR="00594E8C" w:rsidRPr="007A64A1" w:rsidRDefault="00594E8C" w:rsidP="001E545F">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w:t>
            </w:r>
          </w:p>
          <w:p w:rsidR="00594E8C" w:rsidRPr="007A64A1" w:rsidRDefault="00594E8C" w:rsidP="001E545F">
            <w:pPr>
              <w:spacing w:after="0" w:line="240" w:lineRule="auto"/>
              <w:jc w:val="center"/>
              <w:rPr>
                <w:rFonts w:ascii="Times New Roman" w:hAnsi="Times New Roman" w:cs="Times New Roman"/>
                <w:sz w:val="20"/>
                <w:szCs w:val="20"/>
              </w:rPr>
            </w:pPr>
          </w:p>
        </w:tc>
      </w:tr>
      <w:tr w:rsidR="00594E8C" w:rsidRPr="007A64A1" w:rsidTr="001E545F">
        <w:trPr>
          <w:trHeight w:val="3250"/>
        </w:trPr>
        <w:tc>
          <w:tcPr>
            <w:tcW w:w="4582" w:type="pct"/>
          </w:tcPr>
          <w:p w:rsidR="00594E8C" w:rsidRPr="007A64A1" w:rsidRDefault="00594E8C" w:rsidP="001E545F">
            <w:pPr>
              <w:numPr>
                <w:ilvl w:val="0"/>
                <w:numId w:val="36"/>
              </w:numPr>
              <w:tabs>
                <w:tab w:val="clear" w:pos="720"/>
                <w:tab w:val="num" w:pos="360"/>
              </w:tabs>
              <w:spacing w:after="0" w:line="240" w:lineRule="auto"/>
              <w:ind w:left="357" w:hanging="357"/>
              <w:rPr>
                <w:rFonts w:ascii="Times New Roman" w:hAnsi="Times New Roman" w:cs="Times New Roman"/>
                <w:sz w:val="20"/>
                <w:szCs w:val="20"/>
              </w:rPr>
            </w:pPr>
            <w:r w:rsidRPr="007A64A1">
              <w:rPr>
                <w:rFonts w:ascii="Times New Roman" w:hAnsi="Times New Roman" w:cs="Times New Roman"/>
                <w:sz w:val="20"/>
                <w:szCs w:val="20"/>
              </w:rPr>
              <w:t>Her teklif zarfı için, Değerlendirme Komitesi, alınan tekliflerin aşağıdaki hususları içerip içermediğini:</w:t>
            </w:r>
          </w:p>
          <w:p w:rsidR="00594E8C" w:rsidRPr="007A64A1" w:rsidRDefault="00594E8C" w:rsidP="001E545F">
            <w:pPr>
              <w:numPr>
                <w:ilvl w:val="0"/>
                <w:numId w:val="37"/>
              </w:numPr>
              <w:tabs>
                <w:tab w:val="clear" w:pos="1440"/>
                <w:tab w:val="num" w:pos="1080"/>
              </w:tabs>
              <w:spacing w:after="0" w:line="240" w:lineRule="auto"/>
              <w:ind w:left="1071" w:hanging="357"/>
              <w:rPr>
                <w:rFonts w:ascii="Times New Roman" w:hAnsi="Times New Roman" w:cs="Times New Roman"/>
                <w:sz w:val="20"/>
                <w:szCs w:val="20"/>
              </w:rPr>
            </w:pPr>
            <w:r w:rsidRPr="007A64A1">
              <w:rPr>
                <w:rFonts w:ascii="Times New Roman" w:hAnsi="Times New Roman" w:cs="Times New Roman"/>
                <w:sz w:val="20"/>
                <w:szCs w:val="20"/>
              </w:rPr>
              <w:t>Zarf üzerindeki kayıt numarası</w:t>
            </w:r>
          </w:p>
          <w:p w:rsidR="00594E8C" w:rsidRPr="007A64A1" w:rsidRDefault="00594E8C" w:rsidP="001E545F">
            <w:pPr>
              <w:numPr>
                <w:ilvl w:val="0"/>
                <w:numId w:val="37"/>
              </w:numPr>
              <w:tabs>
                <w:tab w:val="clear" w:pos="1440"/>
                <w:tab w:val="num" w:pos="1080"/>
              </w:tabs>
              <w:spacing w:after="0" w:line="240" w:lineRule="auto"/>
              <w:ind w:left="1071" w:hanging="357"/>
              <w:rPr>
                <w:rFonts w:ascii="Times New Roman" w:hAnsi="Times New Roman" w:cs="Times New Roman"/>
                <w:sz w:val="20"/>
                <w:szCs w:val="20"/>
              </w:rPr>
            </w:pPr>
            <w:r w:rsidRPr="007A64A1">
              <w:rPr>
                <w:rFonts w:ascii="Times New Roman" w:hAnsi="Times New Roman" w:cs="Times New Roman"/>
                <w:sz w:val="20"/>
                <w:szCs w:val="20"/>
              </w:rPr>
              <w:t>İsteklinin adı</w:t>
            </w:r>
          </w:p>
          <w:p w:rsidR="00594E8C" w:rsidRPr="007A64A1" w:rsidRDefault="00594E8C" w:rsidP="001E545F">
            <w:pPr>
              <w:numPr>
                <w:ilvl w:val="0"/>
                <w:numId w:val="37"/>
              </w:numPr>
              <w:tabs>
                <w:tab w:val="clear" w:pos="1440"/>
                <w:tab w:val="num" w:pos="1080"/>
              </w:tabs>
              <w:spacing w:after="0" w:line="240" w:lineRule="auto"/>
              <w:ind w:left="1071" w:hanging="357"/>
              <w:rPr>
                <w:rFonts w:ascii="Times New Roman" w:hAnsi="Times New Roman" w:cs="Times New Roman"/>
                <w:sz w:val="20"/>
                <w:szCs w:val="20"/>
              </w:rPr>
            </w:pPr>
            <w:r w:rsidRPr="007A64A1">
              <w:rPr>
                <w:rFonts w:ascii="Times New Roman" w:hAnsi="Times New Roman" w:cs="Times New Roman"/>
                <w:sz w:val="20"/>
                <w:szCs w:val="20"/>
              </w:rPr>
              <w:t>Tarih (ve saat, teklifler için verilen son tarihte teslim alınan teklifler için)</w:t>
            </w:r>
          </w:p>
          <w:p w:rsidR="00594E8C" w:rsidRPr="007A64A1" w:rsidRDefault="00594E8C" w:rsidP="001E545F">
            <w:pPr>
              <w:numPr>
                <w:ilvl w:val="0"/>
                <w:numId w:val="37"/>
              </w:numPr>
              <w:tabs>
                <w:tab w:val="clear" w:pos="1440"/>
                <w:tab w:val="num" w:pos="1080"/>
              </w:tabs>
              <w:spacing w:after="0" w:line="240" w:lineRule="auto"/>
              <w:ind w:left="1071" w:hanging="357"/>
              <w:rPr>
                <w:rFonts w:ascii="Times New Roman" w:hAnsi="Times New Roman" w:cs="Times New Roman"/>
                <w:sz w:val="20"/>
                <w:szCs w:val="20"/>
              </w:rPr>
            </w:pPr>
            <w:r w:rsidRPr="007A64A1">
              <w:rPr>
                <w:rFonts w:ascii="Times New Roman" w:hAnsi="Times New Roman" w:cs="Times New Roman"/>
                <w:sz w:val="20"/>
                <w:szCs w:val="20"/>
              </w:rPr>
              <w:t>Dış zarfın durumu</w:t>
            </w:r>
          </w:p>
          <w:p w:rsidR="00594E8C" w:rsidRPr="007A64A1" w:rsidRDefault="00594E8C" w:rsidP="001E545F">
            <w:pPr>
              <w:numPr>
                <w:ilvl w:val="0"/>
                <w:numId w:val="37"/>
              </w:numPr>
              <w:tabs>
                <w:tab w:val="clear" w:pos="1440"/>
                <w:tab w:val="num" w:pos="1080"/>
              </w:tabs>
              <w:spacing w:after="0" w:line="240" w:lineRule="auto"/>
              <w:ind w:left="1071" w:hanging="357"/>
              <w:rPr>
                <w:rFonts w:ascii="Times New Roman" w:hAnsi="Times New Roman" w:cs="Times New Roman"/>
                <w:sz w:val="20"/>
                <w:szCs w:val="20"/>
              </w:rPr>
            </w:pPr>
            <w:r w:rsidRPr="007A64A1">
              <w:rPr>
                <w:rFonts w:ascii="Times New Roman" w:hAnsi="Times New Roman" w:cs="Times New Roman"/>
                <w:sz w:val="20"/>
                <w:szCs w:val="20"/>
              </w:rPr>
              <w:t xml:space="preserve">Teknik ve mali tekliflerin ayrı ayrı zarflarda teslim alınıp alınmadığı </w:t>
            </w:r>
          </w:p>
          <w:p w:rsidR="00594E8C" w:rsidRPr="007A64A1" w:rsidRDefault="00594E8C" w:rsidP="001E545F">
            <w:pPr>
              <w:numPr>
                <w:ilvl w:val="0"/>
                <w:numId w:val="37"/>
              </w:numPr>
              <w:tabs>
                <w:tab w:val="clear" w:pos="1440"/>
                <w:tab w:val="num" w:pos="1080"/>
              </w:tabs>
              <w:spacing w:after="0" w:line="240" w:lineRule="auto"/>
              <w:ind w:left="1071" w:hanging="357"/>
              <w:rPr>
                <w:rFonts w:ascii="Times New Roman" w:hAnsi="Times New Roman" w:cs="Times New Roman"/>
                <w:sz w:val="20"/>
                <w:szCs w:val="20"/>
              </w:rPr>
            </w:pPr>
            <w:r w:rsidRPr="007A64A1">
              <w:rPr>
                <w:rFonts w:ascii="Times New Roman" w:hAnsi="Times New Roman" w:cs="Times New Roman"/>
                <w:sz w:val="20"/>
                <w:szCs w:val="20"/>
              </w:rPr>
              <w:t>İsteklinin, beyanını da içeren teklif başvuru formunu ekleyip eklemediği</w:t>
            </w:r>
          </w:p>
          <w:p w:rsidR="00594E8C" w:rsidRPr="007A64A1" w:rsidRDefault="00594E8C" w:rsidP="001E545F">
            <w:pPr>
              <w:numPr>
                <w:ilvl w:val="0"/>
                <w:numId w:val="37"/>
              </w:numPr>
              <w:tabs>
                <w:tab w:val="clear" w:pos="1440"/>
                <w:tab w:val="num" w:pos="1080"/>
              </w:tabs>
              <w:spacing w:after="0" w:line="240" w:lineRule="auto"/>
              <w:ind w:left="1071" w:hanging="357"/>
              <w:rPr>
                <w:rFonts w:ascii="Times New Roman" w:hAnsi="Times New Roman" w:cs="Times New Roman"/>
                <w:sz w:val="20"/>
                <w:szCs w:val="20"/>
              </w:rPr>
            </w:pPr>
            <w:r w:rsidRPr="007A64A1">
              <w:rPr>
                <w:rFonts w:ascii="Times New Roman" w:hAnsi="Times New Roman" w:cs="Times New Roman"/>
                <w:sz w:val="20"/>
                <w:szCs w:val="20"/>
              </w:rPr>
              <w:t>Talep edilmiş ise, geçici teminatın sağlanıp sağlanmadığı</w:t>
            </w:r>
          </w:p>
          <w:p w:rsidR="00594E8C" w:rsidRPr="007A64A1" w:rsidRDefault="00594E8C" w:rsidP="001E545F">
            <w:pPr>
              <w:numPr>
                <w:ilvl w:val="0"/>
                <w:numId w:val="37"/>
              </w:numPr>
              <w:tabs>
                <w:tab w:val="clear" w:pos="1440"/>
                <w:tab w:val="num" w:pos="1080"/>
              </w:tabs>
              <w:spacing w:after="0" w:line="240" w:lineRule="auto"/>
              <w:ind w:left="1071" w:hanging="357"/>
              <w:rPr>
                <w:rFonts w:ascii="Times New Roman" w:hAnsi="Times New Roman" w:cs="Times New Roman"/>
                <w:sz w:val="20"/>
                <w:szCs w:val="20"/>
              </w:rPr>
            </w:pPr>
            <w:r w:rsidRPr="007A64A1">
              <w:rPr>
                <w:rFonts w:ascii="Times New Roman" w:hAnsi="Times New Roman" w:cs="Times New Roman"/>
                <w:sz w:val="20"/>
                <w:szCs w:val="20"/>
              </w:rPr>
              <w:t>Teklifin açılış safhasına ilişkin idari kurallara uygun olup olmadığı</w:t>
            </w:r>
          </w:p>
          <w:p w:rsidR="00594E8C" w:rsidRPr="007A64A1" w:rsidRDefault="00594E8C" w:rsidP="001E545F">
            <w:pPr>
              <w:spacing w:after="0" w:line="240" w:lineRule="auto"/>
              <w:rPr>
                <w:rFonts w:ascii="Times New Roman" w:hAnsi="Times New Roman" w:cs="Times New Roman"/>
                <w:sz w:val="20"/>
                <w:szCs w:val="20"/>
              </w:rPr>
            </w:pPr>
          </w:p>
          <w:p w:rsidR="00594E8C" w:rsidRPr="007A64A1" w:rsidRDefault="00594E8C" w:rsidP="001E545F">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kontrol etmiştir.</w:t>
            </w:r>
          </w:p>
          <w:p w:rsidR="00594E8C" w:rsidRPr="007A64A1" w:rsidRDefault="00594E8C" w:rsidP="001E545F">
            <w:pPr>
              <w:spacing w:after="0" w:line="240" w:lineRule="auto"/>
              <w:rPr>
                <w:rFonts w:ascii="Times New Roman" w:hAnsi="Times New Roman" w:cs="Times New Roman"/>
                <w:sz w:val="20"/>
                <w:szCs w:val="20"/>
              </w:rPr>
            </w:pPr>
          </w:p>
        </w:tc>
        <w:tc>
          <w:tcPr>
            <w:tcW w:w="418" w:type="pct"/>
          </w:tcPr>
          <w:p w:rsidR="00594E8C" w:rsidRPr="007A64A1" w:rsidRDefault="00594E8C" w:rsidP="001E545F">
            <w:pPr>
              <w:spacing w:after="0" w:line="240" w:lineRule="auto"/>
              <w:jc w:val="center"/>
              <w:rPr>
                <w:rFonts w:ascii="Times New Roman" w:hAnsi="Times New Roman" w:cs="Times New Roman"/>
                <w:sz w:val="20"/>
                <w:szCs w:val="20"/>
              </w:rPr>
            </w:pPr>
          </w:p>
          <w:p w:rsidR="00594E8C" w:rsidRPr="007A64A1" w:rsidRDefault="00594E8C" w:rsidP="001E545F">
            <w:pPr>
              <w:spacing w:after="0" w:line="240" w:lineRule="auto"/>
              <w:jc w:val="center"/>
              <w:rPr>
                <w:rFonts w:ascii="Times New Roman" w:hAnsi="Times New Roman" w:cs="Times New Roman"/>
                <w:sz w:val="20"/>
                <w:szCs w:val="20"/>
              </w:rPr>
            </w:pPr>
          </w:p>
          <w:p w:rsidR="00594E8C" w:rsidRPr="007A64A1" w:rsidRDefault="00594E8C" w:rsidP="001E545F">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w:t>
            </w:r>
          </w:p>
          <w:p w:rsidR="00594E8C" w:rsidRPr="007A64A1" w:rsidRDefault="00594E8C" w:rsidP="001E545F">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w:t>
            </w:r>
          </w:p>
          <w:p w:rsidR="00594E8C" w:rsidRPr="007A64A1" w:rsidRDefault="00594E8C" w:rsidP="001E545F">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w:t>
            </w:r>
          </w:p>
          <w:p w:rsidR="00594E8C" w:rsidRPr="007A64A1" w:rsidRDefault="00594E8C" w:rsidP="001E545F">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w:t>
            </w:r>
          </w:p>
          <w:p w:rsidR="00594E8C" w:rsidRPr="007A64A1" w:rsidRDefault="00594E8C" w:rsidP="001E545F">
            <w:pPr>
              <w:spacing w:after="0" w:line="240" w:lineRule="auto"/>
              <w:jc w:val="center"/>
              <w:rPr>
                <w:rFonts w:ascii="Times New Roman" w:hAnsi="Times New Roman" w:cs="Times New Roman"/>
                <w:sz w:val="20"/>
                <w:szCs w:val="20"/>
              </w:rPr>
            </w:pPr>
          </w:p>
          <w:p w:rsidR="00594E8C" w:rsidRPr="007A64A1" w:rsidRDefault="00594E8C" w:rsidP="001E545F">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w:t>
            </w:r>
          </w:p>
          <w:p w:rsidR="00594E8C" w:rsidRPr="007A64A1" w:rsidRDefault="00594E8C" w:rsidP="001E545F">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w:t>
            </w:r>
          </w:p>
          <w:p w:rsidR="00594E8C" w:rsidRPr="007A64A1" w:rsidRDefault="00594E8C" w:rsidP="001E545F">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w:t>
            </w:r>
          </w:p>
          <w:p w:rsidR="00594E8C" w:rsidRPr="007A64A1" w:rsidRDefault="00594E8C" w:rsidP="001E545F">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w:t>
            </w:r>
          </w:p>
          <w:p w:rsidR="00594E8C" w:rsidRPr="007A64A1" w:rsidRDefault="00594E8C" w:rsidP="001E545F">
            <w:pPr>
              <w:spacing w:after="0" w:line="240" w:lineRule="auto"/>
              <w:jc w:val="center"/>
              <w:rPr>
                <w:rFonts w:ascii="Times New Roman" w:hAnsi="Times New Roman" w:cs="Times New Roman"/>
                <w:sz w:val="20"/>
                <w:szCs w:val="20"/>
              </w:rPr>
            </w:pPr>
          </w:p>
        </w:tc>
      </w:tr>
      <w:tr w:rsidR="00594E8C" w:rsidRPr="007A64A1" w:rsidTr="001E545F">
        <w:trPr>
          <w:trHeight w:val="448"/>
        </w:trPr>
        <w:tc>
          <w:tcPr>
            <w:tcW w:w="4582" w:type="pct"/>
          </w:tcPr>
          <w:p w:rsidR="00594E8C" w:rsidRPr="007A64A1" w:rsidRDefault="00594E8C" w:rsidP="001E545F">
            <w:pPr>
              <w:numPr>
                <w:ilvl w:val="0"/>
                <w:numId w:val="36"/>
              </w:numPr>
              <w:tabs>
                <w:tab w:val="clear" w:pos="720"/>
                <w:tab w:val="num" w:pos="360"/>
              </w:tabs>
              <w:spacing w:after="0" w:line="240" w:lineRule="auto"/>
              <w:ind w:left="357" w:hanging="357"/>
              <w:rPr>
                <w:rFonts w:ascii="Times New Roman" w:hAnsi="Times New Roman" w:cs="Times New Roman"/>
                <w:sz w:val="20"/>
                <w:szCs w:val="20"/>
              </w:rPr>
            </w:pPr>
            <w:r w:rsidRPr="007A64A1">
              <w:rPr>
                <w:rFonts w:ascii="Times New Roman" w:hAnsi="Times New Roman" w:cs="Times New Roman"/>
                <w:sz w:val="20"/>
                <w:szCs w:val="20"/>
              </w:rPr>
              <w:t>Tarafsızlılık ve gizlilik beyanı değerlendirme komitesinin tüm üyeleri ve gözlemciler tarafından imzalanmıştır.</w:t>
            </w:r>
          </w:p>
          <w:p w:rsidR="00594E8C" w:rsidRPr="007A64A1" w:rsidRDefault="00594E8C" w:rsidP="001E545F">
            <w:pPr>
              <w:spacing w:after="0" w:line="240" w:lineRule="auto"/>
              <w:rPr>
                <w:rFonts w:ascii="Times New Roman" w:hAnsi="Times New Roman" w:cs="Times New Roman"/>
                <w:sz w:val="20"/>
                <w:szCs w:val="20"/>
              </w:rPr>
            </w:pPr>
          </w:p>
        </w:tc>
        <w:tc>
          <w:tcPr>
            <w:tcW w:w="418" w:type="pct"/>
          </w:tcPr>
          <w:p w:rsidR="00594E8C" w:rsidRPr="007A64A1" w:rsidRDefault="00594E8C" w:rsidP="001E545F">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w:t>
            </w:r>
          </w:p>
        </w:tc>
      </w:tr>
      <w:tr w:rsidR="00594E8C" w:rsidRPr="007A64A1" w:rsidTr="001E545F">
        <w:trPr>
          <w:trHeight w:val="239"/>
        </w:trPr>
        <w:tc>
          <w:tcPr>
            <w:tcW w:w="4582" w:type="pct"/>
          </w:tcPr>
          <w:p w:rsidR="00594E8C" w:rsidRPr="007A64A1" w:rsidRDefault="00594E8C" w:rsidP="001E545F">
            <w:pPr>
              <w:numPr>
                <w:ilvl w:val="0"/>
                <w:numId w:val="36"/>
              </w:numPr>
              <w:tabs>
                <w:tab w:val="clear" w:pos="720"/>
                <w:tab w:val="num" w:pos="360"/>
              </w:tabs>
              <w:spacing w:after="0" w:line="240" w:lineRule="auto"/>
              <w:ind w:left="357" w:hanging="357"/>
              <w:rPr>
                <w:rFonts w:ascii="Times New Roman" w:hAnsi="Times New Roman" w:cs="Times New Roman"/>
                <w:sz w:val="20"/>
                <w:szCs w:val="20"/>
              </w:rPr>
            </w:pPr>
            <w:r w:rsidRPr="007A64A1">
              <w:rPr>
                <w:rFonts w:ascii="Times New Roman" w:hAnsi="Times New Roman" w:cs="Times New Roman"/>
                <w:sz w:val="20"/>
                <w:szCs w:val="20"/>
              </w:rPr>
              <w:t>Başkan teslim alınan teklif sunuş mektuplarını imzalamıştır.</w:t>
            </w:r>
          </w:p>
          <w:p w:rsidR="00594E8C" w:rsidRPr="007A64A1" w:rsidRDefault="00594E8C" w:rsidP="001E545F">
            <w:pPr>
              <w:spacing w:after="0" w:line="240" w:lineRule="auto"/>
              <w:rPr>
                <w:rFonts w:ascii="Times New Roman" w:hAnsi="Times New Roman" w:cs="Times New Roman"/>
                <w:sz w:val="20"/>
                <w:szCs w:val="20"/>
              </w:rPr>
            </w:pPr>
          </w:p>
        </w:tc>
        <w:tc>
          <w:tcPr>
            <w:tcW w:w="418" w:type="pct"/>
          </w:tcPr>
          <w:p w:rsidR="00594E8C" w:rsidRPr="007A64A1" w:rsidRDefault="00594E8C" w:rsidP="001E545F">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w:t>
            </w:r>
          </w:p>
        </w:tc>
      </w:tr>
      <w:tr w:rsidR="00594E8C" w:rsidRPr="007A64A1" w:rsidTr="001E545F">
        <w:trPr>
          <w:trHeight w:val="448"/>
        </w:trPr>
        <w:tc>
          <w:tcPr>
            <w:tcW w:w="4582" w:type="pct"/>
          </w:tcPr>
          <w:p w:rsidR="00594E8C" w:rsidRPr="007A64A1" w:rsidRDefault="00594E8C" w:rsidP="001E545F">
            <w:pPr>
              <w:numPr>
                <w:ilvl w:val="0"/>
                <w:numId w:val="36"/>
              </w:numPr>
              <w:tabs>
                <w:tab w:val="clear" w:pos="720"/>
                <w:tab w:val="num" w:pos="360"/>
              </w:tabs>
              <w:spacing w:after="0" w:line="240" w:lineRule="auto"/>
              <w:ind w:left="357" w:hanging="357"/>
              <w:rPr>
                <w:rFonts w:ascii="Times New Roman" w:hAnsi="Times New Roman" w:cs="Times New Roman"/>
                <w:sz w:val="20"/>
                <w:szCs w:val="20"/>
              </w:rPr>
            </w:pPr>
            <w:r w:rsidRPr="007A64A1">
              <w:rPr>
                <w:rFonts w:ascii="Times New Roman" w:hAnsi="Times New Roman" w:cs="Times New Roman"/>
                <w:sz w:val="20"/>
                <w:szCs w:val="20"/>
              </w:rPr>
              <w:t>Başkan, mali tekliflerin güvenli bir yerde muhafazasını sağlamıştır (hizmet alımları için).</w:t>
            </w:r>
          </w:p>
          <w:p w:rsidR="00594E8C" w:rsidRPr="007A64A1" w:rsidRDefault="00594E8C" w:rsidP="001E545F">
            <w:pPr>
              <w:spacing w:after="0" w:line="240" w:lineRule="auto"/>
              <w:rPr>
                <w:rFonts w:ascii="Times New Roman" w:hAnsi="Times New Roman" w:cs="Times New Roman"/>
                <w:sz w:val="20"/>
                <w:szCs w:val="20"/>
              </w:rPr>
            </w:pPr>
          </w:p>
        </w:tc>
        <w:tc>
          <w:tcPr>
            <w:tcW w:w="418" w:type="pct"/>
          </w:tcPr>
          <w:p w:rsidR="00594E8C" w:rsidRPr="007A64A1" w:rsidRDefault="00594E8C" w:rsidP="001E545F">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w:t>
            </w:r>
          </w:p>
        </w:tc>
      </w:tr>
      <w:tr w:rsidR="00594E8C" w:rsidRPr="007A64A1" w:rsidTr="001E545F">
        <w:trPr>
          <w:trHeight w:val="239"/>
        </w:trPr>
        <w:tc>
          <w:tcPr>
            <w:tcW w:w="4582" w:type="pct"/>
          </w:tcPr>
          <w:p w:rsidR="00594E8C" w:rsidRPr="007A64A1" w:rsidRDefault="00594E8C" w:rsidP="001E545F">
            <w:pPr>
              <w:numPr>
                <w:ilvl w:val="0"/>
                <w:numId w:val="36"/>
              </w:numPr>
              <w:tabs>
                <w:tab w:val="clear" w:pos="720"/>
                <w:tab w:val="num" w:pos="360"/>
              </w:tabs>
              <w:spacing w:after="0" w:line="240" w:lineRule="auto"/>
              <w:ind w:left="357" w:hanging="357"/>
              <w:rPr>
                <w:rFonts w:ascii="Times New Roman" w:hAnsi="Times New Roman" w:cs="Times New Roman"/>
                <w:sz w:val="20"/>
                <w:szCs w:val="20"/>
              </w:rPr>
            </w:pPr>
            <w:r w:rsidRPr="007A64A1">
              <w:rPr>
                <w:rFonts w:ascii="Times New Roman" w:hAnsi="Times New Roman" w:cs="Times New Roman"/>
                <w:sz w:val="20"/>
                <w:szCs w:val="20"/>
              </w:rPr>
              <w:t>Teklif açılış tutanağı, değerlendirme komitesinin tüm üyeleri tarafından imzalanmıştır.</w:t>
            </w:r>
          </w:p>
          <w:p w:rsidR="00594E8C" w:rsidRPr="007A64A1" w:rsidRDefault="00594E8C" w:rsidP="001E545F">
            <w:pPr>
              <w:spacing w:after="0" w:line="240" w:lineRule="auto"/>
              <w:rPr>
                <w:rFonts w:ascii="Times New Roman" w:hAnsi="Times New Roman" w:cs="Times New Roman"/>
                <w:sz w:val="20"/>
                <w:szCs w:val="20"/>
              </w:rPr>
            </w:pPr>
          </w:p>
        </w:tc>
        <w:tc>
          <w:tcPr>
            <w:tcW w:w="418" w:type="pct"/>
          </w:tcPr>
          <w:p w:rsidR="00594E8C" w:rsidRPr="007A64A1" w:rsidRDefault="00594E8C" w:rsidP="001E545F">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w:t>
            </w:r>
          </w:p>
        </w:tc>
      </w:tr>
    </w:tbl>
    <w:p w:rsidR="00594E8C" w:rsidRPr="007A64A1" w:rsidRDefault="00594E8C" w:rsidP="00594E8C">
      <w:pPr>
        <w:spacing w:after="0" w:line="240" w:lineRule="auto"/>
        <w:rPr>
          <w:rFonts w:ascii="Times New Roman" w:hAnsi="Times New Roman" w:cs="Times New Roman"/>
          <w:sz w:val="20"/>
          <w:szCs w:val="20"/>
        </w:rPr>
      </w:pPr>
    </w:p>
    <w:p w:rsidR="00594E8C" w:rsidRPr="007A64A1" w:rsidRDefault="00594E8C" w:rsidP="00594E8C">
      <w:pPr>
        <w:spacing w:after="0" w:line="240" w:lineRule="auto"/>
        <w:rPr>
          <w:rFonts w:ascii="Times New Roman" w:hAnsi="Times New Roman" w:cs="Times New Roman"/>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594E8C" w:rsidRPr="007A64A1" w:rsidTr="001E545F">
        <w:tc>
          <w:tcPr>
            <w:tcW w:w="3794" w:type="dxa"/>
            <w:shd w:val="pct5" w:color="auto" w:fill="FFFFFF"/>
          </w:tcPr>
          <w:p w:rsidR="00594E8C" w:rsidRPr="007A64A1" w:rsidRDefault="00594E8C" w:rsidP="001E545F">
            <w:pPr>
              <w:spacing w:after="0" w:line="240" w:lineRule="auto"/>
              <w:rPr>
                <w:rFonts w:ascii="Times New Roman" w:hAnsi="Times New Roman" w:cs="Times New Roman"/>
                <w:b/>
                <w:color w:val="000000"/>
                <w:sz w:val="20"/>
                <w:szCs w:val="20"/>
              </w:rPr>
            </w:pPr>
            <w:r w:rsidRPr="007A64A1">
              <w:rPr>
                <w:rFonts w:ascii="Times New Roman" w:hAnsi="Times New Roman" w:cs="Times New Roman"/>
                <w:b/>
                <w:color w:val="000000"/>
                <w:sz w:val="20"/>
                <w:szCs w:val="20"/>
              </w:rPr>
              <w:t>Değerlendirme Komitesi Başkanı / Üyesi</w:t>
            </w:r>
          </w:p>
        </w:tc>
        <w:tc>
          <w:tcPr>
            <w:tcW w:w="3260" w:type="dxa"/>
          </w:tcPr>
          <w:p w:rsidR="00594E8C" w:rsidRPr="007A64A1" w:rsidRDefault="00594E8C" w:rsidP="001E545F">
            <w:pPr>
              <w:spacing w:after="0" w:line="240" w:lineRule="auto"/>
              <w:rPr>
                <w:rFonts w:ascii="Times New Roman" w:hAnsi="Times New Roman" w:cs="Times New Roman"/>
                <w:color w:val="000000"/>
                <w:sz w:val="20"/>
                <w:szCs w:val="20"/>
              </w:rPr>
            </w:pPr>
          </w:p>
        </w:tc>
      </w:tr>
      <w:tr w:rsidR="00594E8C" w:rsidRPr="007A64A1" w:rsidTr="001E545F">
        <w:tc>
          <w:tcPr>
            <w:tcW w:w="3794" w:type="dxa"/>
            <w:shd w:val="pct5" w:color="auto" w:fill="FFFFFF"/>
          </w:tcPr>
          <w:p w:rsidR="00594E8C" w:rsidRPr="007A64A1" w:rsidRDefault="00594E8C" w:rsidP="001E545F">
            <w:pPr>
              <w:spacing w:after="0" w:line="240" w:lineRule="auto"/>
              <w:rPr>
                <w:rFonts w:ascii="Times New Roman" w:hAnsi="Times New Roman" w:cs="Times New Roman"/>
                <w:b/>
                <w:color w:val="000000"/>
                <w:sz w:val="20"/>
                <w:szCs w:val="20"/>
              </w:rPr>
            </w:pPr>
            <w:r w:rsidRPr="007A64A1">
              <w:rPr>
                <w:rFonts w:ascii="Times New Roman" w:hAnsi="Times New Roman" w:cs="Times New Roman"/>
                <w:b/>
                <w:color w:val="000000"/>
                <w:sz w:val="20"/>
                <w:szCs w:val="20"/>
              </w:rPr>
              <w:t>İmza</w:t>
            </w:r>
          </w:p>
        </w:tc>
        <w:tc>
          <w:tcPr>
            <w:tcW w:w="3260" w:type="dxa"/>
          </w:tcPr>
          <w:p w:rsidR="00594E8C" w:rsidRPr="007A64A1" w:rsidRDefault="00594E8C" w:rsidP="001E545F">
            <w:pPr>
              <w:spacing w:after="0" w:line="240" w:lineRule="auto"/>
              <w:rPr>
                <w:rFonts w:ascii="Times New Roman" w:hAnsi="Times New Roman" w:cs="Times New Roman"/>
                <w:color w:val="000000"/>
                <w:sz w:val="20"/>
                <w:szCs w:val="20"/>
              </w:rPr>
            </w:pPr>
          </w:p>
        </w:tc>
      </w:tr>
      <w:tr w:rsidR="00594E8C" w:rsidRPr="007A64A1" w:rsidTr="001E545F">
        <w:tc>
          <w:tcPr>
            <w:tcW w:w="3794" w:type="dxa"/>
            <w:shd w:val="pct5" w:color="auto" w:fill="FFFFFF"/>
          </w:tcPr>
          <w:p w:rsidR="00594E8C" w:rsidRPr="007A64A1" w:rsidRDefault="00594E8C" w:rsidP="001E545F">
            <w:pPr>
              <w:spacing w:after="0" w:line="240" w:lineRule="auto"/>
              <w:rPr>
                <w:rFonts w:ascii="Times New Roman" w:hAnsi="Times New Roman" w:cs="Times New Roman"/>
                <w:b/>
                <w:color w:val="000000"/>
                <w:sz w:val="20"/>
                <w:szCs w:val="20"/>
              </w:rPr>
            </w:pPr>
            <w:r w:rsidRPr="007A64A1">
              <w:rPr>
                <w:rFonts w:ascii="Times New Roman" w:hAnsi="Times New Roman" w:cs="Times New Roman"/>
                <w:b/>
                <w:color w:val="000000"/>
                <w:sz w:val="20"/>
                <w:szCs w:val="20"/>
              </w:rPr>
              <w:t>Tarih</w:t>
            </w:r>
          </w:p>
        </w:tc>
        <w:tc>
          <w:tcPr>
            <w:tcW w:w="3260" w:type="dxa"/>
          </w:tcPr>
          <w:p w:rsidR="00594E8C" w:rsidRPr="007A64A1" w:rsidRDefault="00594E8C" w:rsidP="001E545F">
            <w:pPr>
              <w:spacing w:after="0" w:line="240" w:lineRule="auto"/>
              <w:rPr>
                <w:rFonts w:ascii="Times New Roman" w:hAnsi="Times New Roman" w:cs="Times New Roman"/>
                <w:color w:val="000000"/>
                <w:sz w:val="20"/>
                <w:szCs w:val="20"/>
              </w:rPr>
            </w:pPr>
          </w:p>
        </w:tc>
      </w:tr>
    </w:tbl>
    <w:p w:rsidR="00594E8C" w:rsidRPr="007A64A1" w:rsidRDefault="00594E8C" w:rsidP="00594E8C">
      <w:pPr>
        <w:spacing w:after="0" w:line="240" w:lineRule="auto"/>
        <w:rPr>
          <w:rFonts w:ascii="Times New Roman" w:hAnsi="Times New Roman" w:cs="Times New Roman"/>
          <w:b/>
          <w:sz w:val="20"/>
          <w:szCs w:val="20"/>
          <w:lang w:eastAsia="en-US"/>
        </w:rPr>
      </w:pPr>
    </w:p>
    <w:p w:rsidR="00594E8C" w:rsidRPr="007A64A1" w:rsidRDefault="00594E8C" w:rsidP="00594E8C">
      <w:pPr>
        <w:spacing w:after="0" w:line="240" w:lineRule="auto"/>
        <w:rPr>
          <w:rFonts w:ascii="Times New Roman" w:hAnsi="Times New Roman" w:cs="Times New Roman"/>
          <w:b/>
          <w:sz w:val="20"/>
          <w:szCs w:val="20"/>
          <w:lang w:eastAsia="en-US"/>
        </w:rPr>
      </w:pPr>
    </w:p>
    <w:p w:rsidR="00594E8C" w:rsidRPr="007A64A1" w:rsidRDefault="00594E8C" w:rsidP="00594E8C">
      <w:pPr>
        <w:spacing w:after="0" w:line="240" w:lineRule="auto"/>
        <w:rPr>
          <w:rFonts w:ascii="Times New Roman" w:hAnsi="Times New Roman" w:cs="Times New Roman"/>
          <w:b/>
          <w:sz w:val="20"/>
          <w:szCs w:val="20"/>
          <w:lang w:eastAsia="en-US"/>
        </w:rPr>
        <w:sectPr w:rsidR="00594E8C" w:rsidRPr="007A64A1" w:rsidSect="00FC1A4B">
          <w:headerReference w:type="default" r:id="rId17"/>
          <w:pgSz w:w="11906" w:h="16838"/>
          <w:pgMar w:top="1418" w:right="1417" w:bottom="709" w:left="1417" w:header="708" w:footer="708" w:gutter="0"/>
          <w:cols w:space="708"/>
          <w:docGrid w:linePitch="360"/>
        </w:sectPr>
      </w:pPr>
    </w:p>
    <w:p w:rsidR="00594E8C" w:rsidRPr="007A64A1" w:rsidRDefault="00594E8C" w:rsidP="00594E8C">
      <w:pPr>
        <w:pStyle w:val="Balk6"/>
        <w:spacing w:before="0" w:after="0" w:line="240" w:lineRule="auto"/>
        <w:rPr>
          <w:sz w:val="20"/>
          <w:szCs w:val="20"/>
          <w:u w:val="single"/>
        </w:rPr>
      </w:pPr>
      <w:bookmarkStart w:id="58" w:name="_Toc233021570"/>
      <w:r w:rsidRPr="007A64A1">
        <w:rPr>
          <w:sz w:val="20"/>
          <w:szCs w:val="20"/>
        </w:rPr>
        <w:lastRenderedPageBreak/>
        <w:t>Mali Teklif Oturumu Teklif Açılış Tutanağı</w:t>
      </w:r>
      <w:bookmarkEnd w:id="58"/>
    </w:p>
    <w:p w:rsidR="00594E8C" w:rsidRPr="007A64A1" w:rsidRDefault="00594E8C" w:rsidP="00594E8C">
      <w:pPr>
        <w:spacing w:after="0" w:line="240" w:lineRule="auto"/>
        <w:jc w:val="center"/>
        <w:rPr>
          <w:rFonts w:ascii="Times New Roman" w:hAnsi="Times New Roman" w:cs="Times New Roman"/>
          <w:b/>
          <w:caps/>
          <w:sz w:val="20"/>
          <w:szCs w:val="20"/>
        </w:rPr>
      </w:pPr>
    </w:p>
    <w:p w:rsidR="00594E8C" w:rsidRPr="007A64A1" w:rsidRDefault="00594E8C" w:rsidP="00594E8C">
      <w:pPr>
        <w:keepNext/>
        <w:spacing w:after="0" w:line="240" w:lineRule="auto"/>
        <w:jc w:val="both"/>
        <w:rPr>
          <w:rFonts w:ascii="Times New Roman" w:hAnsi="Times New Roman" w:cs="Times New Roman"/>
          <w:b/>
          <w:sz w:val="20"/>
          <w:szCs w:val="20"/>
        </w:rPr>
      </w:pPr>
      <w:r w:rsidRPr="007A64A1">
        <w:rPr>
          <w:rFonts w:ascii="Times New Roman" w:hAnsi="Times New Roman" w:cs="Times New Roman"/>
          <w:b/>
          <w:sz w:val="20"/>
          <w:szCs w:val="20"/>
        </w:rPr>
        <w:t>1.</w:t>
      </w:r>
      <w:r w:rsidRPr="007A64A1">
        <w:rPr>
          <w:rFonts w:ascii="Times New Roman" w:hAnsi="Times New Roman" w:cs="Times New Roman"/>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594E8C" w:rsidRPr="007A64A1" w:rsidTr="001E545F">
        <w:trPr>
          <w:trHeight w:val="20"/>
        </w:trPr>
        <w:tc>
          <w:tcPr>
            <w:tcW w:w="1500" w:type="pct"/>
            <w:tcBorders>
              <w:bottom w:val="nil"/>
            </w:tcBorders>
          </w:tcPr>
          <w:p w:rsidR="00594E8C" w:rsidRPr="007A64A1" w:rsidRDefault="00594E8C" w:rsidP="001E545F">
            <w:pPr>
              <w:spacing w:after="0" w:line="240" w:lineRule="auto"/>
              <w:rPr>
                <w:rFonts w:ascii="Times New Roman" w:hAnsi="Times New Roman" w:cs="Times New Roman"/>
                <w:sz w:val="20"/>
                <w:szCs w:val="20"/>
              </w:rPr>
            </w:pPr>
          </w:p>
        </w:tc>
        <w:tc>
          <w:tcPr>
            <w:tcW w:w="1000" w:type="pct"/>
            <w:shd w:val="pct10" w:color="auto" w:fill="FFFFFF"/>
          </w:tcPr>
          <w:p w:rsidR="00594E8C" w:rsidRPr="007A64A1" w:rsidRDefault="00594E8C" w:rsidP="001E545F">
            <w:pPr>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TARİH</w:t>
            </w:r>
          </w:p>
        </w:tc>
        <w:tc>
          <w:tcPr>
            <w:tcW w:w="1250" w:type="pct"/>
            <w:tcBorders>
              <w:bottom w:val="nil"/>
            </w:tcBorders>
            <w:shd w:val="pct10" w:color="auto" w:fill="FFFFFF"/>
          </w:tcPr>
          <w:p w:rsidR="00594E8C" w:rsidRPr="007A64A1" w:rsidRDefault="00594E8C" w:rsidP="001E545F">
            <w:pPr>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SAAT</w:t>
            </w:r>
          </w:p>
        </w:tc>
        <w:tc>
          <w:tcPr>
            <w:tcW w:w="1250" w:type="pct"/>
            <w:tcBorders>
              <w:bottom w:val="nil"/>
            </w:tcBorders>
            <w:shd w:val="pct10" w:color="auto" w:fill="FFFFFF"/>
          </w:tcPr>
          <w:p w:rsidR="00594E8C" w:rsidRPr="007A64A1" w:rsidRDefault="00594E8C" w:rsidP="001E545F">
            <w:pPr>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YER</w:t>
            </w:r>
          </w:p>
        </w:tc>
      </w:tr>
      <w:tr w:rsidR="00594E8C" w:rsidRPr="007A64A1" w:rsidTr="001E545F">
        <w:trPr>
          <w:trHeight w:val="429"/>
        </w:trPr>
        <w:tc>
          <w:tcPr>
            <w:tcW w:w="1500" w:type="pct"/>
            <w:shd w:val="pct10" w:color="auto" w:fill="FFFFFF"/>
          </w:tcPr>
          <w:p w:rsidR="00594E8C" w:rsidRPr="007A64A1" w:rsidRDefault="00594E8C" w:rsidP="001E545F">
            <w:pPr>
              <w:spacing w:after="0" w:line="240" w:lineRule="auto"/>
              <w:rPr>
                <w:rFonts w:ascii="Times New Roman" w:hAnsi="Times New Roman" w:cs="Times New Roman"/>
                <w:b/>
                <w:sz w:val="20"/>
                <w:szCs w:val="20"/>
              </w:rPr>
            </w:pPr>
            <w:r w:rsidRPr="007A64A1">
              <w:rPr>
                <w:rFonts w:ascii="Times New Roman" w:hAnsi="Times New Roman" w:cs="Times New Roman"/>
                <w:b/>
                <w:sz w:val="20"/>
                <w:szCs w:val="20"/>
              </w:rPr>
              <w:t>Teklif Davet mektubunun gönderilme tarihi</w:t>
            </w:r>
          </w:p>
        </w:tc>
        <w:tc>
          <w:tcPr>
            <w:tcW w:w="1000" w:type="pct"/>
          </w:tcPr>
          <w:p w:rsidR="00594E8C" w:rsidRPr="007A64A1" w:rsidRDefault="00594E8C" w:rsidP="001E545F">
            <w:pPr>
              <w:spacing w:after="0" w:line="240" w:lineRule="auto"/>
              <w:jc w:val="both"/>
              <w:rPr>
                <w:rFonts w:ascii="Times New Roman" w:hAnsi="Times New Roman" w:cs="Times New Roman"/>
                <w:sz w:val="20"/>
                <w:szCs w:val="20"/>
              </w:rPr>
            </w:pPr>
          </w:p>
        </w:tc>
        <w:tc>
          <w:tcPr>
            <w:tcW w:w="1250" w:type="pct"/>
            <w:shd w:val="pct10" w:color="auto" w:fill="FFFFFF"/>
          </w:tcPr>
          <w:p w:rsidR="00594E8C" w:rsidRPr="007A64A1" w:rsidRDefault="00594E8C" w:rsidP="001E545F">
            <w:pPr>
              <w:spacing w:after="0" w:line="240" w:lineRule="auto"/>
              <w:jc w:val="both"/>
              <w:rPr>
                <w:rFonts w:ascii="Times New Roman" w:hAnsi="Times New Roman" w:cs="Times New Roman"/>
                <w:sz w:val="20"/>
                <w:szCs w:val="20"/>
              </w:rPr>
            </w:pPr>
          </w:p>
        </w:tc>
        <w:tc>
          <w:tcPr>
            <w:tcW w:w="1250" w:type="pct"/>
            <w:shd w:val="pct10" w:color="auto" w:fill="FFFFFF"/>
          </w:tcPr>
          <w:p w:rsidR="00594E8C" w:rsidRPr="007A64A1" w:rsidRDefault="00594E8C" w:rsidP="001E545F">
            <w:pPr>
              <w:spacing w:after="0" w:line="240" w:lineRule="auto"/>
              <w:jc w:val="both"/>
              <w:rPr>
                <w:rFonts w:ascii="Times New Roman" w:hAnsi="Times New Roman" w:cs="Times New Roman"/>
                <w:sz w:val="20"/>
                <w:szCs w:val="20"/>
              </w:rPr>
            </w:pPr>
          </w:p>
        </w:tc>
      </w:tr>
      <w:tr w:rsidR="00594E8C" w:rsidRPr="007A64A1" w:rsidTr="001E545F">
        <w:trPr>
          <w:trHeight w:val="20"/>
        </w:trPr>
        <w:tc>
          <w:tcPr>
            <w:tcW w:w="1500" w:type="pct"/>
            <w:shd w:val="pct10" w:color="auto" w:fill="FFFFFF"/>
          </w:tcPr>
          <w:p w:rsidR="00594E8C" w:rsidRPr="007A64A1" w:rsidRDefault="00594E8C" w:rsidP="001E545F">
            <w:pPr>
              <w:spacing w:after="0" w:line="240" w:lineRule="auto"/>
              <w:rPr>
                <w:rFonts w:ascii="Times New Roman" w:hAnsi="Times New Roman" w:cs="Times New Roman"/>
                <w:b/>
                <w:sz w:val="20"/>
                <w:szCs w:val="20"/>
              </w:rPr>
            </w:pPr>
            <w:r w:rsidRPr="007A64A1">
              <w:rPr>
                <w:rFonts w:ascii="Times New Roman" w:hAnsi="Times New Roman" w:cs="Times New Roman"/>
                <w:b/>
                <w:sz w:val="20"/>
                <w:szCs w:val="20"/>
              </w:rPr>
              <w:t>Başvuru için son tarih</w:t>
            </w:r>
          </w:p>
        </w:tc>
        <w:tc>
          <w:tcPr>
            <w:tcW w:w="1000" w:type="pct"/>
          </w:tcPr>
          <w:p w:rsidR="00594E8C" w:rsidRPr="007A64A1" w:rsidRDefault="00594E8C" w:rsidP="001E545F">
            <w:pPr>
              <w:spacing w:after="0" w:line="240" w:lineRule="auto"/>
              <w:jc w:val="both"/>
              <w:rPr>
                <w:rFonts w:ascii="Times New Roman" w:hAnsi="Times New Roman" w:cs="Times New Roman"/>
                <w:sz w:val="20"/>
                <w:szCs w:val="20"/>
              </w:rPr>
            </w:pPr>
          </w:p>
        </w:tc>
        <w:tc>
          <w:tcPr>
            <w:tcW w:w="1250" w:type="pct"/>
          </w:tcPr>
          <w:p w:rsidR="00594E8C" w:rsidRPr="007A64A1" w:rsidRDefault="00594E8C" w:rsidP="001E545F">
            <w:pPr>
              <w:spacing w:after="0" w:line="240" w:lineRule="auto"/>
              <w:jc w:val="both"/>
              <w:rPr>
                <w:rFonts w:ascii="Times New Roman" w:hAnsi="Times New Roman" w:cs="Times New Roman"/>
                <w:sz w:val="20"/>
                <w:szCs w:val="20"/>
              </w:rPr>
            </w:pPr>
          </w:p>
        </w:tc>
        <w:tc>
          <w:tcPr>
            <w:tcW w:w="1250" w:type="pct"/>
            <w:shd w:val="pct10" w:color="auto" w:fill="FFFFFF"/>
          </w:tcPr>
          <w:p w:rsidR="00594E8C" w:rsidRPr="007A64A1" w:rsidRDefault="00594E8C" w:rsidP="001E545F">
            <w:pPr>
              <w:spacing w:after="0" w:line="240" w:lineRule="auto"/>
              <w:jc w:val="both"/>
              <w:rPr>
                <w:rFonts w:ascii="Times New Roman" w:hAnsi="Times New Roman" w:cs="Times New Roman"/>
                <w:sz w:val="20"/>
                <w:szCs w:val="20"/>
              </w:rPr>
            </w:pPr>
          </w:p>
        </w:tc>
      </w:tr>
      <w:tr w:rsidR="00594E8C" w:rsidRPr="007A64A1" w:rsidTr="001E545F">
        <w:trPr>
          <w:trHeight w:val="20"/>
        </w:trPr>
        <w:tc>
          <w:tcPr>
            <w:tcW w:w="1500" w:type="pct"/>
            <w:shd w:val="pct10" w:color="auto" w:fill="FFFFFF"/>
          </w:tcPr>
          <w:p w:rsidR="00594E8C" w:rsidRPr="007A64A1" w:rsidRDefault="00594E8C" w:rsidP="001E545F">
            <w:pPr>
              <w:spacing w:after="0" w:line="240" w:lineRule="auto"/>
              <w:rPr>
                <w:rFonts w:ascii="Times New Roman" w:hAnsi="Times New Roman" w:cs="Times New Roman"/>
                <w:b/>
                <w:sz w:val="20"/>
                <w:szCs w:val="20"/>
              </w:rPr>
            </w:pPr>
            <w:r w:rsidRPr="007A64A1">
              <w:rPr>
                <w:rFonts w:ascii="Times New Roman" w:hAnsi="Times New Roman" w:cs="Times New Roman"/>
                <w:b/>
                <w:sz w:val="20"/>
                <w:szCs w:val="20"/>
              </w:rPr>
              <w:t>Teklif açma oturumu</w:t>
            </w:r>
          </w:p>
        </w:tc>
        <w:tc>
          <w:tcPr>
            <w:tcW w:w="1000" w:type="pct"/>
          </w:tcPr>
          <w:p w:rsidR="00594E8C" w:rsidRPr="007A64A1" w:rsidRDefault="00594E8C" w:rsidP="001E545F">
            <w:pPr>
              <w:spacing w:after="0" w:line="240" w:lineRule="auto"/>
              <w:jc w:val="both"/>
              <w:rPr>
                <w:rFonts w:ascii="Times New Roman" w:hAnsi="Times New Roman" w:cs="Times New Roman"/>
                <w:sz w:val="20"/>
                <w:szCs w:val="20"/>
              </w:rPr>
            </w:pPr>
          </w:p>
        </w:tc>
        <w:tc>
          <w:tcPr>
            <w:tcW w:w="1250" w:type="pct"/>
          </w:tcPr>
          <w:p w:rsidR="00594E8C" w:rsidRPr="007A64A1" w:rsidRDefault="00594E8C" w:rsidP="001E545F">
            <w:pPr>
              <w:spacing w:after="0" w:line="240" w:lineRule="auto"/>
              <w:jc w:val="both"/>
              <w:rPr>
                <w:rFonts w:ascii="Times New Roman" w:hAnsi="Times New Roman" w:cs="Times New Roman"/>
                <w:sz w:val="20"/>
                <w:szCs w:val="20"/>
              </w:rPr>
            </w:pPr>
          </w:p>
        </w:tc>
        <w:tc>
          <w:tcPr>
            <w:tcW w:w="1250" w:type="pct"/>
          </w:tcPr>
          <w:p w:rsidR="00594E8C" w:rsidRPr="007A64A1" w:rsidRDefault="00594E8C" w:rsidP="001E545F">
            <w:pPr>
              <w:spacing w:after="0" w:line="240" w:lineRule="auto"/>
              <w:jc w:val="both"/>
              <w:rPr>
                <w:rFonts w:ascii="Times New Roman" w:hAnsi="Times New Roman" w:cs="Times New Roman"/>
                <w:sz w:val="20"/>
                <w:szCs w:val="20"/>
              </w:rPr>
            </w:pPr>
          </w:p>
        </w:tc>
      </w:tr>
    </w:tbl>
    <w:p w:rsidR="00594E8C" w:rsidRPr="007A64A1" w:rsidRDefault="00594E8C" w:rsidP="00594E8C">
      <w:pPr>
        <w:spacing w:after="0" w:line="240" w:lineRule="auto"/>
        <w:jc w:val="both"/>
        <w:rPr>
          <w:rFonts w:ascii="Times New Roman" w:hAnsi="Times New Roman" w:cs="Times New Roman"/>
          <w:b/>
          <w:sz w:val="20"/>
          <w:szCs w:val="20"/>
        </w:rPr>
      </w:pPr>
      <w:r w:rsidRPr="007A64A1">
        <w:rPr>
          <w:rFonts w:ascii="Times New Roman" w:hAnsi="Times New Roman" w:cs="Times New Roman"/>
          <w:b/>
          <w:sz w:val="20"/>
          <w:szCs w:val="20"/>
        </w:rPr>
        <w:t>2.</w:t>
      </w:r>
      <w:r w:rsidRPr="007A64A1">
        <w:rPr>
          <w:rFonts w:ascii="Times New Roman" w:hAnsi="Times New Roman" w:cs="Times New Roman"/>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6"/>
        <w:gridCol w:w="3612"/>
        <w:gridCol w:w="3634"/>
      </w:tblGrid>
      <w:tr w:rsidR="00594E8C" w:rsidRPr="007A64A1" w:rsidTr="001E545F">
        <w:trPr>
          <w:cantSplit/>
          <w:trHeight w:val="503"/>
        </w:trPr>
        <w:tc>
          <w:tcPr>
            <w:tcW w:w="1002" w:type="pct"/>
          </w:tcPr>
          <w:p w:rsidR="00594E8C" w:rsidRPr="007A64A1" w:rsidRDefault="00594E8C" w:rsidP="001E545F">
            <w:pPr>
              <w:keepNext/>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Teklif zarfı numarası</w:t>
            </w:r>
          </w:p>
        </w:tc>
        <w:tc>
          <w:tcPr>
            <w:tcW w:w="1993" w:type="pct"/>
          </w:tcPr>
          <w:p w:rsidR="00594E8C" w:rsidRPr="007A64A1" w:rsidRDefault="00594E8C" w:rsidP="001E545F">
            <w:pPr>
              <w:keepNext/>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İsteklinin adı</w:t>
            </w:r>
          </w:p>
        </w:tc>
        <w:tc>
          <w:tcPr>
            <w:tcW w:w="2005" w:type="pct"/>
          </w:tcPr>
          <w:p w:rsidR="00594E8C" w:rsidRPr="007A64A1" w:rsidRDefault="00594E8C" w:rsidP="001E545F">
            <w:pPr>
              <w:keepNext/>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Mali teklif tutarları</w:t>
            </w:r>
          </w:p>
        </w:tc>
      </w:tr>
      <w:tr w:rsidR="00594E8C" w:rsidRPr="007A64A1" w:rsidTr="001E545F">
        <w:trPr>
          <w:cantSplit/>
          <w:trHeight w:val="232"/>
        </w:trPr>
        <w:tc>
          <w:tcPr>
            <w:tcW w:w="1002" w:type="pct"/>
          </w:tcPr>
          <w:p w:rsidR="00594E8C" w:rsidRPr="007A64A1" w:rsidRDefault="00594E8C" w:rsidP="001E545F">
            <w:pPr>
              <w:keepNext/>
              <w:spacing w:after="0" w:line="240" w:lineRule="auto"/>
              <w:jc w:val="both"/>
              <w:rPr>
                <w:rFonts w:ascii="Times New Roman" w:hAnsi="Times New Roman" w:cs="Times New Roman"/>
                <w:b/>
                <w:sz w:val="20"/>
                <w:szCs w:val="20"/>
              </w:rPr>
            </w:pPr>
          </w:p>
        </w:tc>
        <w:tc>
          <w:tcPr>
            <w:tcW w:w="1993" w:type="pct"/>
          </w:tcPr>
          <w:p w:rsidR="00594E8C" w:rsidRPr="007A64A1" w:rsidRDefault="00594E8C" w:rsidP="001E545F">
            <w:pPr>
              <w:keepNext/>
              <w:spacing w:after="0" w:line="240" w:lineRule="auto"/>
              <w:jc w:val="both"/>
              <w:rPr>
                <w:rFonts w:ascii="Times New Roman" w:hAnsi="Times New Roman" w:cs="Times New Roman"/>
                <w:sz w:val="20"/>
                <w:szCs w:val="20"/>
              </w:rPr>
            </w:pPr>
          </w:p>
        </w:tc>
        <w:tc>
          <w:tcPr>
            <w:tcW w:w="2005" w:type="pct"/>
          </w:tcPr>
          <w:p w:rsidR="00594E8C" w:rsidRPr="007A64A1" w:rsidRDefault="00594E8C" w:rsidP="001E545F">
            <w:pPr>
              <w:keepNext/>
              <w:spacing w:after="0" w:line="240" w:lineRule="auto"/>
              <w:jc w:val="both"/>
              <w:rPr>
                <w:rFonts w:ascii="Times New Roman" w:hAnsi="Times New Roman" w:cs="Times New Roman"/>
                <w:sz w:val="20"/>
                <w:szCs w:val="20"/>
              </w:rPr>
            </w:pPr>
          </w:p>
        </w:tc>
      </w:tr>
      <w:tr w:rsidR="00594E8C" w:rsidRPr="007A64A1" w:rsidTr="001E545F">
        <w:trPr>
          <w:cantSplit/>
        </w:trPr>
        <w:tc>
          <w:tcPr>
            <w:tcW w:w="1002" w:type="pct"/>
          </w:tcPr>
          <w:p w:rsidR="00594E8C" w:rsidRPr="007A64A1" w:rsidRDefault="00594E8C" w:rsidP="001E545F">
            <w:pPr>
              <w:keepNext/>
              <w:spacing w:after="0" w:line="240" w:lineRule="auto"/>
              <w:jc w:val="both"/>
              <w:rPr>
                <w:rFonts w:ascii="Times New Roman" w:hAnsi="Times New Roman" w:cs="Times New Roman"/>
                <w:b/>
                <w:sz w:val="20"/>
                <w:szCs w:val="20"/>
              </w:rPr>
            </w:pPr>
          </w:p>
        </w:tc>
        <w:tc>
          <w:tcPr>
            <w:tcW w:w="1993" w:type="pct"/>
          </w:tcPr>
          <w:p w:rsidR="00594E8C" w:rsidRPr="007A64A1" w:rsidRDefault="00594E8C" w:rsidP="001E545F">
            <w:pPr>
              <w:keepNext/>
              <w:spacing w:after="0" w:line="240" w:lineRule="auto"/>
              <w:jc w:val="both"/>
              <w:rPr>
                <w:rFonts w:ascii="Times New Roman" w:hAnsi="Times New Roman" w:cs="Times New Roman"/>
                <w:sz w:val="20"/>
                <w:szCs w:val="20"/>
              </w:rPr>
            </w:pPr>
          </w:p>
        </w:tc>
        <w:tc>
          <w:tcPr>
            <w:tcW w:w="2005" w:type="pct"/>
          </w:tcPr>
          <w:p w:rsidR="00594E8C" w:rsidRPr="007A64A1" w:rsidRDefault="00594E8C" w:rsidP="001E545F">
            <w:pPr>
              <w:keepNext/>
              <w:spacing w:after="0" w:line="240" w:lineRule="auto"/>
              <w:jc w:val="both"/>
              <w:rPr>
                <w:rFonts w:ascii="Times New Roman" w:hAnsi="Times New Roman" w:cs="Times New Roman"/>
                <w:sz w:val="20"/>
                <w:szCs w:val="20"/>
              </w:rPr>
            </w:pPr>
          </w:p>
        </w:tc>
      </w:tr>
      <w:tr w:rsidR="00594E8C" w:rsidRPr="007A64A1" w:rsidTr="001E545F">
        <w:trPr>
          <w:cantSplit/>
        </w:trPr>
        <w:tc>
          <w:tcPr>
            <w:tcW w:w="1002" w:type="pct"/>
          </w:tcPr>
          <w:p w:rsidR="00594E8C" w:rsidRPr="007A64A1" w:rsidRDefault="00594E8C" w:rsidP="001E545F">
            <w:pPr>
              <w:keepNext/>
              <w:spacing w:after="0" w:line="240" w:lineRule="auto"/>
              <w:jc w:val="both"/>
              <w:rPr>
                <w:rFonts w:ascii="Times New Roman" w:hAnsi="Times New Roman" w:cs="Times New Roman"/>
                <w:b/>
                <w:sz w:val="20"/>
                <w:szCs w:val="20"/>
              </w:rPr>
            </w:pPr>
          </w:p>
        </w:tc>
        <w:tc>
          <w:tcPr>
            <w:tcW w:w="1993" w:type="pct"/>
          </w:tcPr>
          <w:p w:rsidR="00594E8C" w:rsidRPr="007A64A1" w:rsidRDefault="00594E8C" w:rsidP="001E545F">
            <w:pPr>
              <w:keepNext/>
              <w:spacing w:after="0" w:line="240" w:lineRule="auto"/>
              <w:jc w:val="both"/>
              <w:rPr>
                <w:rFonts w:ascii="Times New Roman" w:hAnsi="Times New Roman" w:cs="Times New Roman"/>
                <w:sz w:val="20"/>
                <w:szCs w:val="20"/>
              </w:rPr>
            </w:pPr>
          </w:p>
        </w:tc>
        <w:tc>
          <w:tcPr>
            <w:tcW w:w="2005" w:type="pct"/>
          </w:tcPr>
          <w:p w:rsidR="00594E8C" w:rsidRPr="007A64A1" w:rsidRDefault="00594E8C" w:rsidP="001E545F">
            <w:pPr>
              <w:keepNext/>
              <w:spacing w:after="0" w:line="240" w:lineRule="auto"/>
              <w:jc w:val="both"/>
              <w:rPr>
                <w:rFonts w:ascii="Times New Roman" w:hAnsi="Times New Roman" w:cs="Times New Roman"/>
                <w:sz w:val="20"/>
                <w:szCs w:val="20"/>
              </w:rPr>
            </w:pPr>
          </w:p>
        </w:tc>
      </w:tr>
      <w:tr w:rsidR="00594E8C" w:rsidRPr="007A64A1" w:rsidTr="001E545F">
        <w:trPr>
          <w:cantSplit/>
        </w:trPr>
        <w:tc>
          <w:tcPr>
            <w:tcW w:w="1002" w:type="pct"/>
          </w:tcPr>
          <w:p w:rsidR="00594E8C" w:rsidRPr="007A64A1" w:rsidRDefault="00594E8C" w:rsidP="001E545F">
            <w:pPr>
              <w:keepNext/>
              <w:spacing w:after="0" w:line="240" w:lineRule="auto"/>
              <w:jc w:val="both"/>
              <w:rPr>
                <w:rFonts w:ascii="Times New Roman" w:hAnsi="Times New Roman" w:cs="Times New Roman"/>
                <w:b/>
                <w:sz w:val="20"/>
                <w:szCs w:val="20"/>
              </w:rPr>
            </w:pPr>
          </w:p>
        </w:tc>
        <w:tc>
          <w:tcPr>
            <w:tcW w:w="1993" w:type="pct"/>
          </w:tcPr>
          <w:p w:rsidR="00594E8C" w:rsidRPr="007A64A1" w:rsidRDefault="00594E8C" w:rsidP="001E545F">
            <w:pPr>
              <w:keepNext/>
              <w:spacing w:after="0" w:line="240" w:lineRule="auto"/>
              <w:jc w:val="both"/>
              <w:rPr>
                <w:rFonts w:ascii="Times New Roman" w:hAnsi="Times New Roman" w:cs="Times New Roman"/>
                <w:sz w:val="20"/>
                <w:szCs w:val="20"/>
              </w:rPr>
            </w:pPr>
          </w:p>
        </w:tc>
        <w:tc>
          <w:tcPr>
            <w:tcW w:w="2005" w:type="pct"/>
          </w:tcPr>
          <w:p w:rsidR="00594E8C" w:rsidRPr="007A64A1" w:rsidRDefault="00594E8C" w:rsidP="001E545F">
            <w:pPr>
              <w:keepNext/>
              <w:spacing w:after="0" w:line="240" w:lineRule="auto"/>
              <w:jc w:val="both"/>
              <w:rPr>
                <w:rFonts w:ascii="Times New Roman" w:hAnsi="Times New Roman" w:cs="Times New Roman"/>
                <w:sz w:val="20"/>
                <w:szCs w:val="20"/>
              </w:rPr>
            </w:pPr>
          </w:p>
        </w:tc>
      </w:tr>
      <w:tr w:rsidR="00594E8C" w:rsidRPr="007A64A1" w:rsidTr="001E545F">
        <w:trPr>
          <w:cantSplit/>
        </w:trPr>
        <w:tc>
          <w:tcPr>
            <w:tcW w:w="1002" w:type="pct"/>
          </w:tcPr>
          <w:p w:rsidR="00594E8C" w:rsidRPr="007A64A1" w:rsidRDefault="00594E8C" w:rsidP="001E545F">
            <w:pPr>
              <w:keepNext/>
              <w:spacing w:after="0" w:line="240" w:lineRule="auto"/>
              <w:jc w:val="both"/>
              <w:rPr>
                <w:rFonts w:ascii="Times New Roman" w:hAnsi="Times New Roman" w:cs="Times New Roman"/>
                <w:b/>
                <w:sz w:val="20"/>
                <w:szCs w:val="20"/>
              </w:rPr>
            </w:pPr>
          </w:p>
        </w:tc>
        <w:tc>
          <w:tcPr>
            <w:tcW w:w="1993" w:type="pct"/>
          </w:tcPr>
          <w:p w:rsidR="00594E8C" w:rsidRPr="007A64A1" w:rsidRDefault="00594E8C" w:rsidP="001E545F">
            <w:pPr>
              <w:keepNext/>
              <w:spacing w:after="0" w:line="240" w:lineRule="auto"/>
              <w:jc w:val="both"/>
              <w:rPr>
                <w:rFonts w:ascii="Times New Roman" w:hAnsi="Times New Roman" w:cs="Times New Roman"/>
                <w:sz w:val="20"/>
                <w:szCs w:val="20"/>
              </w:rPr>
            </w:pPr>
          </w:p>
        </w:tc>
        <w:tc>
          <w:tcPr>
            <w:tcW w:w="2005" w:type="pct"/>
          </w:tcPr>
          <w:p w:rsidR="00594E8C" w:rsidRPr="007A64A1" w:rsidRDefault="00594E8C" w:rsidP="001E545F">
            <w:pPr>
              <w:keepNext/>
              <w:spacing w:after="0" w:line="240" w:lineRule="auto"/>
              <w:jc w:val="both"/>
              <w:rPr>
                <w:rFonts w:ascii="Times New Roman" w:hAnsi="Times New Roman" w:cs="Times New Roman"/>
                <w:sz w:val="20"/>
                <w:szCs w:val="20"/>
              </w:rPr>
            </w:pPr>
          </w:p>
        </w:tc>
      </w:tr>
    </w:tbl>
    <w:p w:rsidR="00594E8C" w:rsidRPr="007A64A1" w:rsidRDefault="00594E8C" w:rsidP="00594E8C">
      <w:pPr>
        <w:spacing w:after="0" w:line="240" w:lineRule="auto"/>
        <w:jc w:val="both"/>
        <w:rPr>
          <w:rFonts w:ascii="Times New Roman" w:hAnsi="Times New Roman" w:cs="Times New Roman"/>
          <w:b/>
          <w:sz w:val="20"/>
          <w:szCs w:val="20"/>
        </w:rPr>
      </w:pPr>
      <w:r w:rsidRPr="007A64A1">
        <w:rPr>
          <w:rFonts w:ascii="Times New Roman" w:hAnsi="Times New Roman" w:cs="Times New Roman"/>
          <w:b/>
          <w:sz w:val="20"/>
          <w:szCs w:val="20"/>
        </w:rPr>
        <w:t>3.</w:t>
      </w:r>
      <w:r w:rsidRPr="007A64A1">
        <w:rPr>
          <w:rFonts w:ascii="Times New Roman" w:hAnsi="Times New Roman" w:cs="Times New Roman"/>
          <w:b/>
          <w:sz w:val="20"/>
          <w:szCs w:val="20"/>
        </w:rPr>
        <w:tab/>
        <w:t>Geri çekilen teklifler</w:t>
      </w:r>
    </w:p>
    <w:p w:rsidR="00594E8C" w:rsidRPr="007A64A1" w:rsidRDefault="00594E8C" w:rsidP="00594E8C">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Aşağıda belirtilen istekliler teklif tekliflerini geri çekmişlerdir</w:t>
      </w:r>
      <w:r w:rsidRPr="007A64A1">
        <w:rPr>
          <w:rFonts w:ascii="Times New Roman" w:hAnsi="Times New Roman" w:cs="Times New Roman"/>
          <w:i/>
          <w:iCs/>
          <w:sz w:val="20"/>
          <w:szCs w:val="20"/>
        </w:rPr>
        <w:t>(herhangi bir teklifin geri çekilmiş olması halinde)</w:t>
      </w:r>
      <w:r w:rsidRPr="007A64A1">
        <w:rPr>
          <w:rFonts w:ascii="Times New Roman" w:hAnsi="Times New Roman" w:cs="Times New Roman"/>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594E8C" w:rsidRPr="007A64A1" w:rsidTr="001E545F">
        <w:trPr>
          <w:cantSplit/>
        </w:trPr>
        <w:tc>
          <w:tcPr>
            <w:tcW w:w="1000" w:type="pct"/>
          </w:tcPr>
          <w:p w:rsidR="00594E8C" w:rsidRPr="007A64A1" w:rsidRDefault="00594E8C" w:rsidP="001E545F">
            <w:pPr>
              <w:keepNext/>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Teklif zarfı numarası</w:t>
            </w:r>
          </w:p>
        </w:tc>
        <w:tc>
          <w:tcPr>
            <w:tcW w:w="1500" w:type="pct"/>
          </w:tcPr>
          <w:p w:rsidR="00594E8C" w:rsidRPr="007A64A1" w:rsidRDefault="00594E8C" w:rsidP="001E545F">
            <w:pPr>
              <w:keepNext/>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İsteklinin adı</w:t>
            </w:r>
          </w:p>
        </w:tc>
        <w:tc>
          <w:tcPr>
            <w:tcW w:w="2500" w:type="pct"/>
          </w:tcPr>
          <w:p w:rsidR="00594E8C" w:rsidRPr="007A64A1" w:rsidRDefault="00594E8C" w:rsidP="001E545F">
            <w:pPr>
              <w:keepNext/>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Nedeni (biliniyorsa)</w:t>
            </w:r>
          </w:p>
        </w:tc>
      </w:tr>
      <w:tr w:rsidR="00594E8C" w:rsidRPr="007A64A1" w:rsidTr="001E545F">
        <w:trPr>
          <w:cantSplit/>
        </w:trPr>
        <w:tc>
          <w:tcPr>
            <w:tcW w:w="1000" w:type="pct"/>
          </w:tcPr>
          <w:p w:rsidR="00594E8C" w:rsidRPr="007A64A1" w:rsidRDefault="00594E8C" w:rsidP="001E545F">
            <w:pPr>
              <w:keepNext/>
              <w:spacing w:after="0" w:line="240" w:lineRule="auto"/>
              <w:jc w:val="both"/>
              <w:rPr>
                <w:rFonts w:ascii="Times New Roman" w:hAnsi="Times New Roman" w:cs="Times New Roman"/>
                <w:b/>
                <w:sz w:val="20"/>
                <w:szCs w:val="20"/>
              </w:rPr>
            </w:pPr>
          </w:p>
        </w:tc>
        <w:tc>
          <w:tcPr>
            <w:tcW w:w="1500" w:type="pct"/>
          </w:tcPr>
          <w:p w:rsidR="00594E8C" w:rsidRPr="007A64A1" w:rsidRDefault="00594E8C" w:rsidP="001E545F">
            <w:pPr>
              <w:keepNext/>
              <w:spacing w:after="0" w:line="240" w:lineRule="auto"/>
              <w:jc w:val="both"/>
              <w:rPr>
                <w:rFonts w:ascii="Times New Roman" w:hAnsi="Times New Roman" w:cs="Times New Roman"/>
                <w:sz w:val="20"/>
                <w:szCs w:val="20"/>
              </w:rPr>
            </w:pPr>
          </w:p>
        </w:tc>
        <w:tc>
          <w:tcPr>
            <w:tcW w:w="2500" w:type="pct"/>
          </w:tcPr>
          <w:p w:rsidR="00594E8C" w:rsidRPr="007A64A1" w:rsidRDefault="00594E8C" w:rsidP="001E545F">
            <w:pPr>
              <w:keepNext/>
              <w:spacing w:after="0" w:line="240" w:lineRule="auto"/>
              <w:jc w:val="both"/>
              <w:rPr>
                <w:rFonts w:ascii="Times New Roman" w:hAnsi="Times New Roman" w:cs="Times New Roman"/>
                <w:sz w:val="20"/>
                <w:szCs w:val="20"/>
              </w:rPr>
            </w:pPr>
          </w:p>
        </w:tc>
      </w:tr>
      <w:tr w:rsidR="00594E8C" w:rsidRPr="007A64A1" w:rsidTr="001E545F">
        <w:trPr>
          <w:cantSplit/>
        </w:trPr>
        <w:tc>
          <w:tcPr>
            <w:tcW w:w="1000" w:type="pct"/>
          </w:tcPr>
          <w:p w:rsidR="00594E8C" w:rsidRPr="007A64A1" w:rsidRDefault="00594E8C" w:rsidP="001E545F">
            <w:pPr>
              <w:keepNext/>
              <w:spacing w:after="0" w:line="240" w:lineRule="auto"/>
              <w:jc w:val="both"/>
              <w:rPr>
                <w:rFonts w:ascii="Times New Roman" w:hAnsi="Times New Roman" w:cs="Times New Roman"/>
                <w:b/>
                <w:sz w:val="20"/>
                <w:szCs w:val="20"/>
              </w:rPr>
            </w:pPr>
          </w:p>
        </w:tc>
        <w:tc>
          <w:tcPr>
            <w:tcW w:w="1500" w:type="pct"/>
          </w:tcPr>
          <w:p w:rsidR="00594E8C" w:rsidRPr="007A64A1" w:rsidRDefault="00594E8C" w:rsidP="001E545F">
            <w:pPr>
              <w:keepNext/>
              <w:spacing w:after="0" w:line="240" w:lineRule="auto"/>
              <w:jc w:val="both"/>
              <w:rPr>
                <w:rFonts w:ascii="Times New Roman" w:hAnsi="Times New Roman" w:cs="Times New Roman"/>
                <w:sz w:val="20"/>
                <w:szCs w:val="20"/>
              </w:rPr>
            </w:pPr>
          </w:p>
        </w:tc>
        <w:tc>
          <w:tcPr>
            <w:tcW w:w="2500" w:type="pct"/>
          </w:tcPr>
          <w:p w:rsidR="00594E8C" w:rsidRPr="007A64A1" w:rsidRDefault="00594E8C" w:rsidP="001E545F">
            <w:pPr>
              <w:keepNext/>
              <w:spacing w:after="0" w:line="240" w:lineRule="auto"/>
              <w:jc w:val="both"/>
              <w:rPr>
                <w:rFonts w:ascii="Times New Roman" w:hAnsi="Times New Roman" w:cs="Times New Roman"/>
                <w:sz w:val="20"/>
                <w:szCs w:val="20"/>
              </w:rPr>
            </w:pPr>
          </w:p>
        </w:tc>
      </w:tr>
    </w:tbl>
    <w:p w:rsidR="00594E8C" w:rsidRPr="007A64A1" w:rsidRDefault="00594E8C" w:rsidP="00594E8C">
      <w:pPr>
        <w:spacing w:after="0" w:line="240" w:lineRule="auto"/>
        <w:jc w:val="both"/>
        <w:rPr>
          <w:rFonts w:ascii="Times New Roman" w:hAnsi="Times New Roman" w:cs="Times New Roman"/>
          <w:b/>
          <w:sz w:val="20"/>
          <w:szCs w:val="20"/>
        </w:rPr>
      </w:pPr>
      <w:r w:rsidRPr="007A64A1">
        <w:rPr>
          <w:rFonts w:ascii="Times New Roman" w:hAnsi="Times New Roman" w:cs="Times New Roman"/>
          <w:b/>
          <w:sz w:val="20"/>
          <w:szCs w:val="20"/>
        </w:rPr>
        <w:t>4.</w:t>
      </w:r>
      <w:r w:rsidRPr="007A64A1">
        <w:rPr>
          <w:rFonts w:ascii="Times New Roman" w:hAnsi="Times New Roman" w:cs="Times New Roman"/>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594E8C" w:rsidRPr="007A64A1" w:rsidTr="001E545F">
        <w:trPr>
          <w:cantSplit/>
          <w:trHeight w:val="284"/>
        </w:trPr>
        <w:tc>
          <w:tcPr>
            <w:tcW w:w="2500" w:type="pct"/>
          </w:tcPr>
          <w:p w:rsidR="00594E8C" w:rsidRPr="007A64A1" w:rsidRDefault="00594E8C" w:rsidP="001E545F">
            <w:pPr>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Adı</w:t>
            </w:r>
          </w:p>
        </w:tc>
        <w:tc>
          <w:tcPr>
            <w:tcW w:w="2500" w:type="pct"/>
          </w:tcPr>
          <w:p w:rsidR="00594E8C" w:rsidRPr="007A64A1" w:rsidRDefault="00594E8C" w:rsidP="001E545F">
            <w:pPr>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Temsil ettiği Kurum</w:t>
            </w:r>
          </w:p>
        </w:tc>
      </w:tr>
      <w:tr w:rsidR="00594E8C" w:rsidRPr="007A64A1" w:rsidTr="001E545F">
        <w:trPr>
          <w:cantSplit/>
          <w:trHeight w:val="284"/>
        </w:trPr>
        <w:tc>
          <w:tcPr>
            <w:tcW w:w="2500" w:type="pct"/>
          </w:tcPr>
          <w:p w:rsidR="00594E8C" w:rsidRPr="007A64A1" w:rsidRDefault="00594E8C" w:rsidP="001E545F">
            <w:pPr>
              <w:spacing w:after="0" w:line="240" w:lineRule="auto"/>
              <w:jc w:val="both"/>
              <w:rPr>
                <w:rFonts w:ascii="Times New Roman" w:hAnsi="Times New Roman" w:cs="Times New Roman"/>
                <w:sz w:val="20"/>
                <w:szCs w:val="20"/>
              </w:rPr>
            </w:pPr>
          </w:p>
        </w:tc>
        <w:tc>
          <w:tcPr>
            <w:tcW w:w="2500" w:type="pct"/>
          </w:tcPr>
          <w:p w:rsidR="00594E8C" w:rsidRPr="007A64A1" w:rsidRDefault="00594E8C" w:rsidP="001E545F">
            <w:pPr>
              <w:spacing w:after="0" w:line="240" w:lineRule="auto"/>
              <w:jc w:val="both"/>
              <w:rPr>
                <w:rFonts w:ascii="Times New Roman" w:hAnsi="Times New Roman" w:cs="Times New Roman"/>
                <w:sz w:val="20"/>
                <w:szCs w:val="20"/>
              </w:rPr>
            </w:pPr>
          </w:p>
        </w:tc>
      </w:tr>
    </w:tbl>
    <w:p w:rsidR="00594E8C" w:rsidRPr="007A64A1" w:rsidRDefault="00594E8C" w:rsidP="00594E8C">
      <w:pPr>
        <w:spacing w:after="0" w:line="240" w:lineRule="auto"/>
        <w:jc w:val="both"/>
        <w:rPr>
          <w:rFonts w:ascii="Times New Roman" w:hAnsi="Times New Roman" w:cs="Times New Roman"/>
          <w:b/>
          <w:sz w:val="20"/>
          <w:szCs w:val="20"/>
        </w:rPr>
      </w:pPr>
    </w:p>
    <w:p w:rsidR="00594E8C" w:rsidRPr="007A64A1" w:rsidRDefault="00594E8C" w:rsidP="00594E8C">
      <w:pPr>
        <w:spacing w:after="0" w:line="240" w:lineRule="auto"/>
        <w:jc w:val="both"/>
        <w:rPr>
          <w:rFonts w:ascii="Times New Roman" w:hAnsi="Times New Roman" w:cs="Times New Roman"/>
          <w:b/>
          <w:sz w:val="20"/>
          <w:szCs w:val="20"/>
        </w:rPr>
      </w:pPr>
      <w:r w:rsidRPr="007A64A1">
        <w:rPr>
          <w:rFonts w:ascii="Times New Roman" w:hAnsi="Times New Roman" w:cs="Times New Roman"/>
          <w:b/>
          <w:sz w:val="20"/>
          <w:szCs w:val="20"/>
        </w:rPr>
        <w:t>5.</w:t>
      </w:r>
      <w:r w:rsidRPr="007A64A1">
        <w:rPr>
          <w:rFonts w:ascii="Times New Roman" w:hAnsi="Times New Roman" w:cs="Times New Roman"/>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594E8C" w:rsidRPr="007A64A1" w:rsidTr="001E545F">
        <w:trPr>
          <w:cantSplit/>
          <w:trHeight w:val="20"/>
        </w:trPr>
        <w:tc>
          <w:tcPr>
            <w:tcW w:w="2943" w:type="dxa"/>
            <w:shd w:val="clear" w:color="auto" w:fill="D9D9D9"/>
          </w:tcPr>
          <w:p w:rsidR="00594E8C" w:rsidRPr="007A64A1" w:rsidRDefault="00594E8C" w:rsidP="001E545F">
            <w:pPr>
              <w:keepNext/>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Değerlendirme Komitesi</w:t>
            </w:r>
          </w:p>
        </w:tc>
        <w:tc>
          <w:tcPr>
            <w:tcW w:w="1843" w:type="dxa"/>
          </w:tcPr>
          <w:p w:rsidR="00594E8C" w:rsidRPr="007A64A1" w:rsidRDefault="00594E8C" w:rsidP="001E545F">
            <w:pPr>
              <w:keepNext/>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Adı Soyadı</w:t>
            </w:r>
          </w:p>
        </w:tc>
        <w:tc>
          <w:tcPr>
            <w:tcW w:w="1134" w:type="dxa"/>
          </w:tcPr>
          <w:p w:rsidR="00594E8C" w:rsidRPr="007A64A1" w:rsidRDefault="00594E8C" w:rsidP="001E545F">
            <w:pPr>
              <w:keepNext/>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İmzası</w:t>
            </w:r>
          </w:p>
        </w:tc>
      </w:tr>
      <w:tr w:rsidR="00594E8C" w:rsidRPr="007A64A1" w:rsidTr="001E545F">
        <w:trPr>
          <w:cantSplit/>
          <w:trHeight w:val="20"/>
        </w:trPr>
        <w:tc>
          <w:tcPr>
            <w:tcW w:w="2943" w:type="dxa"/>
            <w:shd w:val="clear" w:color="auto" w:fill="D9D9D9"/>
          </w:tcPr>
          <w:p w:rsidR="00594E8C" w:rsidRPr="007A64A1" w:rsidRDefault="00594E8C" w:rsidP="001E545F">
            <w:pPr>
              <w:keepNext/>
              <w:spacing w:after="0" w:line="240" w:lineRule="auto"/>
              <w:jc w:val="both"/>
              <w:rPr>
                <w:rFonts w:ascii="Times New Roman" w:hAnsi="Times New Roman" w:cs="Times New Roman"/>
                <w:b/>
                <w:sz w:val="20"/>
                <w:szCs w:val="20"/>
              </w:rPr>
            </w:pPr>
            <w:r w:rsidRPr="007A64A1">
              <w:rPr>
                <w:rFonts w:ascii="Times New Roman" w:hAnsi="Times New Roman" w:cs="Times New Roman"/>
                <w:b/>
                <w:sz w:val="20"/>
                <w:szCs w:val="20"/>
              </w:rPr>
              <w:t>Başkan</w:t>
            </w:r>
          </w:p>
        </w:tc>
        <w:tc>
          <w:tcPr>
            <w:tcW w:w="1843" w:type="dxa"/>
          </w:tcPr>
          <w:p w:rsidR="00594E8C" w:rsidRPr="007A64A1" w:rsidRDefault="00594E8C" w:rsidP="001E545F">
            <w:pPr>
              <w:keepNext/>
              <w:spacing w:after="0" w:line="240" w:lineRule="auto"/>
              <w:jc w:val="both"/>
              <w:rPr>
                <w:rFonts w:ascii="Times New Roman" w:hAnsi="Times New Roman" w:cs="Times New Roman"/>
                <w:sz w:val="20"/>
                <w:szCs w:val="20"/>
              </w:rPr>
            </w:pPr>
          </w:p>
        </w:tc>
        <w:tc>
          <w:tcPr>
            <w:tcW w:w="1134" w:type="dxa"/>
          </w:tcPr>
          <w:p w:rsidR="00594E8C" w:rsidRPr="007A64A1" w:rsidRDefault="00594E8C" w:rsidP="001E545F">
            <w:pPr>
              <w:keepNext/>
              <w:spacing w:after="0" w:line="240" w:lineRule="auto"/>
              <w:jc w:val="both"/>
              <w:rPr>
                <w:rFonts w:ascii="Times New Roman" w:hAnsi="Times New Roman" w:cs="Times New Roman"/>
                <w:sz w:val="20"/>
                <w:szCs w:val="20"/>
              </w:rPr>
            </w:pPr>
          </w:p>
        </w:tc>
      </w:tr>
      <w:tr w:rsidR="00594E8C" w:rsidRPr="007A64A1" w:rsidTr="001E545F">
        <w:trPr>
          <w:cantSplit/>
          <w:trHeight w:val="20"/>
        </w:trPr>
        <w:tc>
          <w:tcPr>
            <w:tcW w:w="2943" w:type="dxa"/>
            <w:shd w:val="clear" w:color="auto" w:fill="D9D9D9"/>
          </w:tcPr>
          <w:p w:rsidR="00594E8C" w:rsidRPr="007A64A1" w:rsidRDefault="00594E8C" w:rsidP="001E545F">
            <w:pPr>
              <w:keepNext/>
              <w:spacing w:after="0" w:line="240" w:lineRule="auto"/>
              <w:jc w:val="both"/>
              <w:rPr>
                <w:rFonts w:ascii="Times New Roman" w:hAnsi="Times New Roman" w:cs="Times New Roman"/>
                <w:b/>
                <w:sz w:val="20"/>
                <w:szCs w:val="20"/>
              </w:rPr>
            </w:pPr>
            <w:r w:rsidRPr="007A64A1">
              <w:rPr>
                <w:rFonts w:ascii="Times New Roman" w:hAnsi="Times New Roman" w:cs="Times New Roman"/>
                <w:b/>
                <w:sz w:val="20"/>
                <w:szCs w:val="20"/>
              </w:rPr>
              <w:t>Üye</w:t>
            </w:r>
          </w:p>
        </w:tc>
        <w:tc>
          <w:tcPr>
            <w:tcW w:w="1843" w:type="dxa"/>
          </w:tcPr>
          <w:p w:rsidR="00594E8C" w:rsidRPr="007A64A1" w:rsidRDefault="00594E8C" w:rsidP="001E545F">
            <w:pPr>
              <w:keepNext/>
              <w:spacing w:after="0" w:line="240" w:lineRule="auto"/>
              <w:jc w:val="both"/>
              <w:rPr>
                <w:rFonts w:ascii="Times New Roman" w:hAnsi="Times New Roman" w:cs="Times New Roman"/>
                <w:sz w:val="20"/>
                <w:szCs w:val="20"/>
              </w:rPr>
            </w:pPr>
          </w:p>
        </w:tc>
        <w:tc>
          <w:tcPr>
            <w:tcW w:w="1134" w:type="dxa"/>
          </w:tcPr>
          <w:p w:rsidR="00594E8C" w:rsidRPr="007A64A1" w:rsidRDefault="00594E8C" w:rsidP="001E545F">
            <w:pPr>
              <w:keepNext/>
              <w:spacing w:after="0" w:line="240" w:lineRule="auto"/>
              <w:jc w:val="both"/>
              <w:rPr>
                <w:rFonts w:ascii="Times New Roman" w:hAnsi="Times New Roman" w:cs="Times New Roman"/>
                <w:sz w:val="20"/>
                <w:szCs w:val="20"/>
              </w:rPr>
            </w:pPr>
          </w:p>
        </w:tc>
      </w:tr>
      <w:tr w:rsidR="00594E8C" w:rsidRPr="007A64A1" w:rsidTr="001E545F">
        <w:trPr>
          <w:cantSplit/>
          <w:trHeight w:val="20"/>
        </w:trPr>
        <w:tc>
          <w:tcPr>
            <w:tcW w:w="2943" w:type="dxa"/>
            <w:shd w:val="clear" w:color="auto" w:fill="D9D9D9"/>
          </w:tcPr>
          <w:p w:rsidR="00594E8C" w:rsidRPr="007A64A1" w:rsidRDefault="00594E8C" w:rsidP="001E545F">
            <w:pPr>
              <w:keepNext/>
              <w:spacing w:after="0" w:line="240" w:lineRule="auto"/>
              <w:jc w:val="both"/>
              <w:rPr>
                <w:rFonts w:ascii="Times New Roman" w:hAnsi="Times New Roman" w:cs="Times New Roman"/>
                <w:b/>
                <w:sz w:val="20"/>
                <w:szCs w:val="20"/>
              </w:rPr>
            </w:pPr>
            <w:r w:rsidRPr="007A64A1">
              <w:rPr>
                <w:rFonts w:ascii="Times New Roman" w:hAnsi="Times New Roman" w:cs="Times New Roman"/>
                <w:b/>
                <w:sz w:val="20"/>
                <w:szCs w:val="20"/>
              </w:rPr>
              <w:t>Üye</w:t>
            </w:r>
          </w:p>
        </w:tc>
        <w:tc>
          <w:tcPr>
            <w:tcW w:w="1843" w:type="dxa"/>
          </w:tcPr>
          <w:p w:rsidR="00594E8C" w:rsidRPr="007A64A1" w:rsidRDefault="00594E8C" w:rsidP="001E545F">
            <w:pPr>
              <w:keepNext/>
              <w:spacing w:after="0" w:line="240" w:lineRule="auto"/>
              <w:jc w:val="both"/>
              <w:rPr>
                <w:rFonts w:ascii="Times New Roman" w:hAnsi="Times New Roman" w:cs="Times New Roman"/>
                <w:sz w:val="20"/>
                <w:szCs w:val="20"/>
              </w:rPr>
            </w:pPr>
          </w:p>
        </w:tc>
        <w:tc>
          <w:tcPr>
            <w:tcW w:w="1134" w:type="dxa"/>
          </w:tcPr>
          <w:p w:rsidR="00594E8C" w:rsidRPr="007A64A1" w:rsidRDefault="00594E8C" w:rsidP="001E545F">
            <w:pPr>
              <w:keepNext/>
              <w:spacing w:after="0" w:line="240" w:lineRule="auto"/>
              <w:jc w:val="both"/>
              <w:rPr>
                <w:rFonts w:ascii="Times New Roman" w:hAnsi="Times New Roman" w:cs="Times New Roman"/>
                <w:sz w:val="20"/>
                <w:szCs w:val="20"/>
              </w:rPr>
            </w:pPr>
          </w:p>
        </w:tc>
      </w:tr>
    </w:tbl>
    <w:p w:rsidR="00594E8C" w:rsidRPr="007A64A1" w:rsidRDefault="00594E8C" w:rsidP="00594E8C">
      <w:pPr>
        <w:spacing w:after="0" w:line="240" w:lineRule="auto"/>
        <w:ind w:hanging="33"/>
        <w:jc w:val="both"/>
        <w:rPr>
          <w:rFonts w:ascii="Times New Roman" w:hAnsi="Times New Roman" w:cs="Times New Roman"/>
          <w:sz w:val="20"/>
          <w:szCs w:val="20"/>
        </w:rPr>
      </w:pPr>
    </w:p>
    <w:p w:rsidR="00594E8C" w:rsidRPr="007A64A1" w:rsidRDefault="00594E8C" w:rsidP="00594E8C">
      <w:pPr>
        <w:spacing w:after="0" w:line="240" w:lineRule="auto"/>
        <w:ind w:hanging="33"/>
        <w:jc w:val="both"/>
        <w:rPr>
          <w:rFonts w:ascii="Times New Roman" w:hAnsi="Times New Roman" w:cs="Times New Roman"/>
          <w:sz w:val="20"/>
          <w:szCs w:val="20"/>
        </w:rPr>
        <w:sectPr w:rsidR="00594E8C" w:rsidRPr="007A64A1" w:rsidSect="00FC1A4B">
          <w:headerReference w:type="default" r:id="rId18"/>
          <w:pgSz w:w="11906" w:h="16838"/>
          <w:pgMar w:top="1418" w:right="1417" w:bottom="709" w:left="1417" w:header="708" w:footer="708" w:gutter="0"/>
          <w:cols w:space="708"/>
          <w:docGrid w:linePitch="360"/>
        </w:sectPr>
      </w:pPr>
    </w:p>
    <w:p w:rsidR="00594E8C" w:rsidRPr="007A64A1" w:rsidRDefault="00594E8C" w:rsidP="00594E8C">
      <w:pPr>
        <w:pStyle w:val="Balk6"/>
        <w:spacing w:before="0" w:after="0" w:line="240" w:lineRule="auto"/>
        <w:rPr>
          <w:sz w:val="20"/>
          <w:szCs w:val="20"/>
        </w:rPr>
      </w:pPr>
      <w:bookmarkStart w:id="59" w:name="_Toc232234045"/>
      <w:bookmarkStart w:id="60" w:name="_Toc233021571"/>
      <w:r w:rsidRPr="007A64A1">
        <w:rPr>
          <w:sz w:val="20"/>
          <w:szCs w:val="20"/>
        </w:rPr>
        <w:lastRenderedPageBreak/>
        <w:t>Teklif Değerlendirme Raporu</w:t>
      </w:r>
      <w:bookmarkEnd w:id="59"/>
      <w:bookmarkEnd w:id="60"/>
    </w:p>
    <w:p w:rsidR="00594E8C" w:rsidRPr="007A64A1" w:rsidRDefault="00594E8C" w:rsidP="00594E8C">
      <w:pPr>
        <w:pStyle w:val="titlefront"/>
        <w:spacing w:before="0"/>
        <w:ind w:left="0"/>
        <w:jc w:val="both"/>
        <w:outlineLvl w:val="0"/>
        <w:rPr>
          <w:rFonts w:ascii="Times New Roman" w:hAnsi="Times New Roman"/>
          <w:position w:val="-2"/>
          <w:sz w:val="20"/>
        </w:rPr>
      </w:pPr>
    </w:p>
    <w:p w:rsidR="00594E8C" w:rsidRPr="00321F91" w:rsidRDefault="00594E8C" w:rsidP="00594E8C">
      <w:pPr>
        <w:spacing w:after="0" w:line="240" w:lineRule="auto"/>
        <w:rPr>
          <w:rFonts w:ascii="Times New Roman" w:hAnsi="Times New Roman" w:cs="Times New Roman"/>
          <w:sz w:val="20"/>
          <w:szCs w:val="20"/>
        </w:rPr>
      </w:pPr>
      <w:r w:rsidRPr="007A64A1">
        <w:rPr>
          <w:rFonts w:ascii="Times New Roman" w:hAnsi="Times New Roman" w:cs="Times New Roman"/>
          <w:b/>
          <w:position w:val="-2"/>
          <w:sz w:val="20"/>
          <w:szCs w:val="20"/>
        </w:rPr>
        <w:t>İhale No</w:t>
      </w:r>
      <w:r w:rsidRPr="007A64A1">
        <w:rPr>
          <w:rFonts w:ascii="Times New Roman" w:hAnsi="Times New Roman" w:cs="Times New Roman"/>
          <w:b/>
          <w:position w:val="-2"/>
          <w:sz w:val="20"/>
          <w:szCs w:val="20"/>
        </w:rPr>
        <w:tab/>
      </w:r>
      <w:r w:rsidRPr="007A64A1">
        <w:rPr>
          <w:rFonts w:ascii="Times New Roman" w:hAnsi="Times New Roman" w:cs="Times New Roman"/>
          <w:b/>
          <w:position w:val="-2"/>
          <w:sz w:val="20"/>
          <w:szCs w:val="20"/>
        </w:rPr>
        <w:tab/>
        <w:t xml:space="preserve">: </w:t>
      </w:r>
      <w:r>
        <w:rPr>
          <w:rFonts w:ascii="Times New Roman" w:hAnsi="Times New Roman" w:cs="Times New Roman"/>
          <w:sz w:val="20"/>
          <w:szCs w:val="20"/>
        </w:rPr>
        <w:t>CMDP / DTSO / 2016 / 001</w:t>
      </w:r>
      <w:r>
        <w:rPr>
          <w:rFonts w:ascii="Times New Roman" w:hAnsi="Times New Roman" w:cs="Times New Roman"/>
          <w:b/>
          <w:color w:val="FF0000"/>
          <w:sz w:val="20"/>
          <w:szCs w:val="20"/>
        </w:rPr>
        <w:t xml:space="preserve"> </w:t>
      </w:r>
    </w:p>
    <w:p w:rsidR="00594E8C" w:rsidRPr="00321F91" w:rsidRDefault="00594E8C" w:rsidP="00594E8C">
      <w:pPr>
        <w:spacing w:after="0" w:line="240" w:lineRule="auto"/>
        <w:rPr>
          <w:rFonts w:ascii="Times New Roman" w:hAnsi="Times New Roman" w:cs="Times New Roman"/>
          <w:position w:val="-2"/>
          <w:sz w:val="20"/>
          <w:szCs w:val="20"/>
        </w:rPr>
      </w:pPr>
      <w:r w:rsidRPr="007A64A1">
        <w:rPr>
          <w:rFonts w:ascii="Times New Roman" w:hAnsi="Times New Roman" w:cs="Times New Roman"/>
          <w:b/>
          <w:position w:val="-2"/>
          <w:sz w:val="20"/>
          <w:szCs w:val="20"/>
        </w:rPr>
        <w:t>İhale Adı</w:t>
      </w:r>
      <w:r w:rsidRPr="007A64A1">
        <w:rPr>
          <w:rFonts w:ascii="Times New Roman" w:hAnsi="Times New Roman" w:cs="Times New Roman"/>
          <w:b/>
          <w:position w:val="-2"/>
          <w:sz w:val="20"/>
          <w:szCs w:val="20"/>
        </w:rPr>
        <w:tab/>
      </w:r>
      <w:r w:rsidRPr="007A64A1">
        <w:rPr>
          <w:rFonts w:ascii="Times New Roman" w:hAnsi="Times New Roman" w:cs="Times New Roman"/>
          <w:b/>
          <w:position w:val="-2"/>
          <w:sz w:val="20"/>
          <w:szCs w:val="20"/>
        </w:rPr>
        <w:tab/>
        <w:t xml:space="preserve">: </w:t>
      </w:r>
      <w:r>
        <w:rPr>
          <w:rFonts w:ascii="Times New Roman" w:hAnsi="Times New Roman" w:cs="Times New Roman"/>
          <w:b/>
          <w:position w:val="-2"/>
          <w:sz w:val="20"/>
          <w:szCs w:val="20"/>
        </w:rPr>
        <w:t xml:space="preserve"> </w:t>
      </w:r>
      <w:r>
        <w:rPr>
          <w:rFonts w:ascii="Times New Roman" w:hAnsi="Times New Roman" w:cs="Times New Roman"/>
          <w:position w:val="-2"/>
          <w:sz w:val="20"/>
          <w:szCs w:val="20"/>
        </w:rPr>
        <w:t xml:space="preserve">Diyarbakır Fuar Kongre Merkezi Altyapı Güçlendirme Projesi </w:t>
      </w:r>
      <w:r w:rsidR="00793608">
        <w:rPr>
          <w:rFonts w:ascii="Times New Roman" w:hAnsi="Times New Roman" w:cs="Times New Roman"/>
          <w:position w:val="-2"/>
          <w:sz w:val="20"/>
          <w:szCs w:val="20"/>
        </w:rPr>
        <w:t>Yapım İşi Hiz. Alımı</w:t>
      </w:r>
    </w:p>
    <w:p w:rsidR="00594E8C" w:rsidRPr="007A64A1" w:rsidRDefault="00594E8C" w:rsidP="00594E8C">
      <w:pPr>
        <w:spacing w:after="0" w:line="240" w:lineRule="auto"/>
        <w:rPr>
          <w:rFonts w:ascii="Times New Roman" w:hAnsi="Times New Roman" w:cs="Times New Roman"/>
          <w:b/>
          <w:position w:val="-2"/>
          <w:sz w:val="20"/>
          <w:szCs w:val="20"/>
        </w:rPr>
      </w:pPr>
      <w:r w:rsidRPr="007A64A1">
        <w:rPr>
          <w:rFonts w:ascii="Times New Roman" w:hAnsi="Times New Roman" w:cs="Times New Roman"/>
          <w:b/>
          <w:position w:val="-2"/>
          <w:sz w:val="20"/>
          <w:szCs w:val="20"/>
        </w:rPr>
        <w:t>İhale Bedeli</w:t>
      </w:r>
      <w:r w:rsidRPr="007A64A1">
        <w:rPr>
          <w:rFonts w:ascii="Times New Roman" w:hAnsi="Times New Roman" w:cs="Times New Roman"/>
          <w:b/>
          <w:position w:val="-2"/>
          <w:sz w:val="20"/>
          <w:szCs w:val="20"/>
        </w:rPr>
        <w:tab/>
      </w:r>
      <w:r w:rsidRPr="007A64A1">
        <w:rPr>
          <w:rFonts w:ascii="Times New Roman" w:hAnsi="Times New Roman" w:cs="Times New Roman"/>
          <w:b/>
          <w:position w:val="-2"/>
          <w:sz w:val="20"/>
          <w:szCs w:val="20"/>
        </w:rPr>
        <w:tab/>
        <w:t>: __________________</w:t>
      </w:r>
    </w:p>
    <w:p w:rsidR="00594E8C" w:rsidRPr="007A64A1" w:rsidRDefault="00594E8C" w:rsidP="00594E8C">
      <w:pPr>
        <w:spacing w:after="0" w:line="240" w:lineRule="auto"/>
        <w:rPr>
          <w:rFonts w:ascii="Times New Roman" w:hAnsi="Times New Roman" w:cs="Times New Roman"/>
          <w:i/>
          <w:position w:val="-2"/>
          <w:sz w:val="20"/>
          <w:szCs w:val="20"/>
        </w:rPr>
      </w:pPr>
      <w:r w:rsidRPr="007A64A1">
        <w:rPr>
          <w:rFonts w:ascii="Times New Roman" w:hAnsi="Times New Roman" w:cs="Times New Roman"/>
          <w:b/>
          <w:position w:val="-2"/>
          <w:sz w:val="20"/>
          <w:szCs w:val="20"/>
        </w:rPr>
        <w:t>Uygulanan Usul</w:t>
      </w:r>
      <w:r>
        <w:rPr>
          <w:rFonts w:ascii="Times New Roman" w:hAnsi="Times New Roman" w:cs="Times New Roman"/>
          <w:b/>
          <w:position w:val="-2"/>
          <w:sz w:val="20"/>
          <w:szCs w:val="20"/>
        </w:rPr>
        <w:t xml:space="preserve">  </w:t>
      </w:r>
      <w:r w:rsidRPr="007A64A1">
        <w:rPr>
          <w:rFonts w:ascii="Times New Roman" w:hAnsi="Times New Roman" w:cs="Times New Roman"/>
          <w:b/>
          <w:position w:val="-2"/>
          <w:sz w:val="20"/>
          <w:szCs w:val="20"/>
        </w:rPr>
        <w:tab/>
        <w:t xml:space="preserve">: </w:t>
      </w:r>
      <w:r w:rsidRPr="00321F91">
        <w:rPr>
          <w:rFonts w:ascii="Times New Roman" w:hAnsi="Times New Roman" w:cs="Times New Roman"/>
          <w:position w:val="-2"/>
          <w:sz w:val="20"/>
          <w:szCs w:val="20"/>
        </w:rPr>
        <w:t>Açık İhale Usulü</w:t>
      </w:r>
    </w:p>
    <w:p w:rsidR="00594E8C" w:rsidRPr="007A64A1" w:rsidRDefault="00594E8C" w:rsidP="00594E8C">
      <w:pPr>
        <w:spacing w:after="0" w:line="240" w:lineRule="auto"/>
        <w:rPr>
          <w:rFonts w:ascii="Times New Roman" w:hAnsi="Times New Roman" w:cs="Times New Roman"/>
          <w:position w:val="-2"/>
          <w:sz w:val="20"/>
          <w:szCs w:val="20"/>
        </w:rPr>
      </w:pPr>
    </w:p>
    <w:p w:rsidR="00594E8C" w:rsidRPr="007A64A1" w:rsidRDefault="00594E8C" w:rsidP="00594E8C">
      <w:pPr>
        <w:spacing w:after="0" w:line="240" w:lineRule="auto"/>
        <w:rPr>
          <w:rFonts w:ascii="Times New Roman" w:hAnsi="Times New Roman" w:cs="Times New Roman"/>
          <w:position w:val="-2"/>
          <w:sz w:val="20"/>
          <w:szCs w:val="20"/>
        </w:rPr>
      </w:pPr>
    </w:p>
    <w:p w:rsidR="00594E8C" w:rsidRPr="007A64A1" w:rsidRDefault="00594E8C" w:rsidP="00594E8C">
      <w:pPr>
        <w:spacing w:after="0" w:line="240" w:lineRule="auto"/>
        <w:rPr>
          <w:rFonts w:ascii="Times New Roman" w:hAnsi="Times New Roman" w:cs="Times New Roman"/>
          <w:position w:val="-2"/>
          <w:sz w:val="20"/>
          <w:szCs w:val="20"/>
        </w:rPr>
      </w:pPr>
      <w:r w:rsidRPr="007A64A1">
        <w:rPr>
          <w:rFonts w:ascii="Times New Roman" w:hAnsi="Times New Roman" w:cs="Times New Roman"/>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594E8C" w:rsidRPr="007A64A1" w:rsidTr="001E545F">
        <w:tc>
          <w:tcPr>
            <w:tcW w:w="662" w:type="dxa"/>
          </w:tcPr>
          <w:p w:rsidR="00594E8C" w:rsidRPr="007A64A1" w:rsidRDefault="00594E8C" w:rsidP="001E545F">
            <w:pPr>
              <w:spacing w:after="0" w:line="240" w:lineRule="auto"/>
              <w:jc w:val="center"/>
              <w:rPr>
                <w:rFonts w:ascii="Times New Roman" w:hAnsi="Times New Roman" w:cs="Times New Roman"/>
                <w:b/>
                <w:position w:val="-2"/>
                <w:sz w:val="20"/>
                <w:szCs w:val="20"/>
              </w:rPr>
            </w:pPr>
            <w:r w:rsidRPr="007A64A1">
              <w:rPr>
                <w:rFonts w:ascii="Times New Roman" w:hAnsi="Times New Roman" w:cs="Times New Roman"/>
                <w:b/>
                <w:position w:val="-2"/>
                <w:sz w:val="20"/>
                <w:szCs w:val="20"/>
              </w:rPr>
              <w:t>No.</w:t>
            </w:r>
          </w:p>
        </w:tc>
        <w:tc>
          <w:tcPr>
            <w:tcW w:w="5521" w:type="dxa"/>
          </w:tcPr>
          <w:p w:rsidR="00594E8C" w:rsidRPr="007A64A1" w:rsidRDefault="00594E8C" w:rsidP="001E545F">
            <w:pPr>
              <w:spacing w:after="0" w:line="240" w:lineRule="auto"/>
              <w:jc w:val="center"/>
              <w:rPr>
                <w:rFonts w:ascii="Times New Roman" w:hAnsi="Times New Roman" w:cs="Times New Roman"/>
                <w:b/>
                <w:position w:val="-2"/>
                <w:sz w:val="20"/>
                <w:szCs w:val="20"/>
              </w:rPr>
            </w:pPr>
            <w:r w:rsidRPr="007A64A1">
              <w:rPr>
                <w:rFonts w:ascii="Times New Roman" w:hAnsi="Times New Roman" w:cs="Times New Roman"/>
                <w:b/>
                <w:position w:val="-2"/>
                <w:sz w:val="20"/>
                <w:szCs w:val="20"/>
              </w:rPr>
              <w:t>Firma adı</w:t>
            </w:r>
          </w:p>
        </w:tc>
        <w:tc>
          <w:tcPr>
            <w:tcW w:w="3105" w:type="dxa"/>
          </w:tcPr>
          <w:p w:rsidR="00594E8C" w:rsidRPr="007A64A1" w:rsidRDefault="00594E8C" w:rsidP="001E545F">
            <w:pPr>
              <w:spacing w:after="0" w:line="240" w:lineRule="auto"/>
              <w:jc w:val="center"/>
              <w:rPr>
                <w:rFonts w:ascii="Times New Roman" w:hAnsi="Times New Roman" w:cs="Times New Roman"/>
                <w:b/>
                <w:position w:val="-2"/>
                <w:sz w:val="20"/>
                <w:szCs w:val="20"/>
              </w:rPr>
            </w:pPr>
            <w:r w:rsidRPr="007A64A1">
              <w:rPr>
                <w:rFonts w:ascii="Times New Roman" w:hAnsi="Times New Roman" w:cs="Times New Roman"/>
                <w:b/>
                <w:position w:val="-2"/>
                <w:sz w:val="20"/>
                <w:szCs w:val="20"/>
              </w:rPr>
              <w:t>İlçe/İL</w:t>
            </w:r>
          </w:p>
        </w:tc>
      </w:tr>
      <w:tr w:rsidR="00594E8C" w:rsidRPr="007A64A1" w:rsidTr="001E545F">
        <w:tc>
          <w:tcPr>
            <w:tcW w:w="662" w:type="dxa"/>
          </w:tcPr>
          <w:p w:rsidR="00594E8C" w:rsidRPr="007A64A1" w:rsidRDefault="00594E8C" w:rsidP="001E545F">
            <w:pPr>
              <w:spacing w:after="0" w:line="240" w:lineRule="auto"/>
              <w:jc w:val="center"/>
              <w:rPr>
                <w:rFonts w:ascii="Times New Roman" w:hAnsi="Times New Roman" w:cs="Times New Roman"/>
                <w:position w:val="-2"/>
                <w:sz w:val="20"/>
                <w:szCs w:val="20"/>
              </w:rPr>
            </w:pPr>
            <w:r w:rsidRPr="007A64A1">
              <w:rPr>
                <w:rFonts w:ascii="Times New Roman" w:hAnsi="Times New Roman" w:cs="Times New Roman"/>
                <w:position w:val="-2"/>
                <w:sz w:val="20"/>
                <w:szCs w:val="20"/>
              </w:rPr>
              <w:t>1</w:t>
            </w:r>
          </w:p>
        </w:tc>
        <w:tc>
          <w:tcPr>
            <w:tcW w:w="5521" w:type="dxa"/>
          </w:tcPr>
          <w:p w:rsidR="00594E8C" w:rsidRPr="007A64A1" w:rsidRDefault="00594E8C" w:rsidP="001E545F">
            <w:pPr>
              <w:spacing w:after="0" w:line="240" w:lineRule="auto"/>
              <w:rPr>
                <w:rFonts w:ascii="Times New Roman" w:hAnsi="Times New Roman" w:cs="Times New Roman"/>
                <w:position w:val="-2"/>
                <w:sz w:val="20"/>
                <w:szCs w:val="20"/>
              </w:rPr>
            </w:pPr>
          </w:p>
        </w:tc>
        <w:tc>
          <w:tcPr>
            <w:tcW w:w="3105" w:type="dxa"/>
          </w:tcPr>
          <w:p w:rsidR="00594E8C" w:rsidRPr="007A64A1" w:rsidRDefault="00594E8C" w:rsidP="001E545F">
            <w:pPr>
              <w:spacing w:after="0" w:line="240" w:lineRule="auto"/>
              <w:rPr>
                <w:rFonts w:ascii="Times New Roman" w:hAnsi="Times New Roman" w:cs="Times New Roman"/>
                <w:position w:val="-2"/>
                <w:sz w:val="20"/>
                <w:szCs w:val="20"/>
              </w:rPr>
            </w:pPr>
          </w:p>
        </w:tc>
      </w:tr>
      <w:tr w:rsidR="00594E8C" w:rsidRPr="007A64A1" w:rsidTr="001E545F">
        <w:tc>
          <w:tcPr>
            <w:tcW w:w="662" w:type="dxa"/>
          </w:tcPr>
          <w:p w:rsidR="00594E8C" w:rsidRPr="007A64A1" w:rsidRDefault="00594E8C" w:rsidP="001E545F">
            <w:pPr>
              <w:spacing w:after="0" w:line="240" w:lineRule="auto"/>
              <w:jc w:val="center"/>
              <w:rPr>
                <w:rFonts w:ascii="Times New Roman" w:hAnsi="Times New Roman" w:cs="Times New Roman"/>
                <w:position w:val="-2"/>
                <w:sz w:val="20"/>
                <w:szCs w:val="20"/>
              </w:rPr>
            </w:pPr>
            <w:r w:rsidRPr="007A64A1">
              <w:rPr>
                <w:rFonts w:ascii="Times New Roman" w:hAnsi="Times New Roman" w:cs="Times New Roman"/>
                <w:position w:val="-2"/>
                <w:sz w:val="20"/>
                <w:szCs w:val="20"/>
              </w:rPr>
              <w:t>2</w:t>
            </w:r>
          </w:p>
        </w:tc>
        <w:tc>
          <w:tcPr>
            <w:tcW w:w="5521" w:type="dxa"/>
          </w:tcPr>
          <w:p w:rsidR="00594E8C" w:rsidRPr="007A64A1" w:rsidRDefault="00594E8C" w:rsidP="001E545F">
            <w:pPr>
              <w:spacing w:after="0" w:line="240" w:lineRule="auto"/>
              <w:rPr>
                <w:rFonts w:ascii="Times New Roman" w:hAnsi="Times New Roman" w:cs="Times New Roman"/>
                <w:position w:val="-2"/>
                <w:sz w:val="20"/>
                <w:szCs w:val="20"/>
              </w:rPr>
            </w:pPr>
          </w:p>
        </w:tc>
        <w:tc>
          <w:tcPr>
            <w:tcW w:w="3105" w:type="dxa"/>
          </w:tcPr>
          <w:p w:rsidR="00594E8C" w:rsidRPr="007A64A1" w:rsidRDefault="00594E8C" w:rsidP="001E545F">
            <w:pPr>
              <w:spacing w:after="0" w:line="240" w:lineRule="auto"/>
              <w:rPr>
                <w:rFonts w:ascii="Times New Roman" w:hAnsi="Times New Roman" w:cs="Times New Roman"/>
                <w:position w:val="-2"/>
                <w:sz w:val="20"/>
                <w:szCs w:val="20"/>
              </w:rPr>
            </w:pPr>
          </w:p>
        </w:tc>
      </w:tr>
      <w:tr w:rsidR="00594E8C" w:rsidRPr="007A64A1" w:rsidTr="001E545F">
        <w:tc>
          <w:tcPr>
            <w:tcW w:w="662" w:type="dxa"/>
          </w:tcPr>
          <w:p w:rsidR="00594E8C" w:rsidRPr="007A64A1" w:rsidRDefault="00594E8C" w:rsidP="001E545F">
            <w:pPr>
              <w:spacing w:after="0" w:line="240" w:lineRule="auto"/>
              <w:jc w:val="center"/>
              <w:rPr>
                <w:rFonts w:ascii="Times New Roman" w:hAnsi="Times New Roman" w:cs="Times New Roman"/>
                <w:position w:val="-2"/>
                <w:sz w:val="20"/>
                <w:szCs w:val="20"/>
              </w:rPr>
            </w:pPr>
            <w:r w:rsidRPr="007A64A1">
              <w:rPr>
                <w:rFonts w:ascii="Times New Roman" w:hAnsi="Times New Roman" w:cs="Times New Roman"/>
                <w:position w:val="-2"/>
                <w:sz w:val="20"/>
                <w:szCs w:val="20"/>
              </w:rPr>
              <w:t>3</w:t>
            </w:r>
          </w:p>
        </w:tc>
        <w:tc>
          <w:tcPr>
            <w:tcW w:w="5521" w:type="dxa"/>
          </w:tcPr>
          <w:p w:rsidR="00594E8C" w:rsidRPr="007A64A1" w:rsidRDefault="00594E8C" w:rsidP="001E545F">
            <w:pPr>
              <w:spacing w:after="0" w:line="240" w:lineRule="auto"/>
              <w:rPr>
                <w:rFonts w:ascii="Times New Roman" w:hAnsi="Times New Roman" w:cs="Times New Roman"/>
                <w:position w:val="-2"/>
                <w:sz w:val="20"/>
                <w:szCs w:val="20"/>
              </w:rPr>
            </w:pPr>
          </w:p>
        </w:tc>
        <w:tc>
          <w:tcPr>
            <w:tcW w:w="3105" w:type="dxa"/>
          </w:tcPr>
          <w:p w:rsidR="00594E8C" w:rsidRPr="007A64A1" w:rsidRDefault="00594E8C" w:rsidP="001E545F">
            <w:pPr>
              <w:spacing w:after="0" w:line="240" w:lineRule="auto"/>
              <w:rPr>
                <w:rFonts w:ascii="Times New Roman" w:hAnsi="Times New Roman" w:cs="Times New Roman"/>
                <w:position w:val="-2"/>
                <w:sz w:val="20"/>
                <w:szCs w:val="20"/>
              </w:rPr>
            </w:pPr>
          </w:p>
        </w:tc>
      </w:tr>
      <w:tr w:rsidR="00594E8C" w:rsidRPr="007A64A1" w:rsidTr="001E545F">
        <w:tc>
          <w:tcPr>
            <w:tcW w:w="662" w:type="dxa"/>
          </w:tcPr>
          <w:p w:rsidR="00594E8C" w:rsidRPr="007A64A1" w:rsidRDefault="00594E8C" w:rsidP="001E545F">
            <w:pPr>
              <w:spacing w:after="0" w:line="240" w:lineRule="auto"/>
              <w:jc w:val="center"/>
              <w:rPr>
                <w:rFonts w:ascii="Times New Roman" w:hAnsi="Times New Roman" w:cs="Times New Roman"/>
                <w:position w:val="-2"/>
                <w:sz w:val="20"/>
                <w:szCs w:val="20"/>
              </w:rPr>
            </w:pPr>
            <w:r w:rsidRPr="007A64A1">
              <w:rPr>
                <w:rFonts w:ascii="Times New Roman" w:hAnsi="Times New Roman" w:cs="Times New Roman"/>
                <w:position w:val="-2"/>
                <w:sz w:val="20"/>
                <w:szCs w:val="20"/>
              </w:rPr>
              <w:t>4</w:t>
            </w:r>
          </w:p>
        </w:tc>
        <w:tc>
          <w:tcPr>
            <w:tcW w:w="5521" w:type="dxa"/>
          </w:tcPr>
          <w:p w:rsidR="00594E8C" w:rsidRPr="007A64A1" w:rsidRDefault="00594E8C" w:rsidP="001E545F">
            <w:pPr>
              <w:spacing w:after="0" w:line="240" w:lineRule="auto"/>
              <w:rPr>
                <w:rFonts w:ascii="Times New Roman" w:hAnsi="Times New Roman" w:cs="Times New Roman"/>
                <w:position w:val="-2"/>
                <w:sz w:val="20"/>
                <w:szCs w:val="20"/>
              </w:rPr>
            </w:pPr>
          </w:p>
        </w:tc>
        <w:tc>
          <w:tcPr>
            <w:tcW w:w="3105" w:type="dxa"/>
          </w:tcPr>
          <w:p w:rsidR="00594E8C" w:rsidRPr="007A64A1" w:rsidRDefault="00594E8C" w:rsidP="001E545F">
            <w:pPr>
              <w:spacing w:after="0" w:line="240" w:lineRule="auto"/>
              <w:rPr>
                <w:rFonts w:ascii="Times New Roman" w:hAnsi="Times New Roman" w:cs="Times New Roman"/>
                <w:position w:val="-2"/>
                <w:sz w:val="20"/>
                <w:szCs w:val="20"/>
              </w:rPr>
            </w:pPr>
          </w:p>
        </w:tc>
      </w:tr>
    </w:tbl>
    <w:p w:rsidR="00594E8C" w:rsidRPr="007A64A1" w:rsidRDefault="00594E8C" w:rsidP="00594E8C">
      <w:pPr>
        <w:spacing w:after="0" w:line="240" w:lineRule="auto"/>
        <w:rPr>
          <w:rFonts w:ascii="Times New Roman" w:hAnsi="Times New Roman" w:cs="Times New Roman"/>
          <w:position w:val="-2"/>
          <w:sz w:val="20"/>
          <w:szCs w:val="20"/>
        </w:rPr>
      </w:pPr>
      <w:r w:rsidRPr="007A64A1">
        <w:rPr>
          <w:rFonts w:ascii="Times New Roman" w:hAnsi="Times New Roman" w:cs="Times New Roman"/>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594E8C" w:rsidRPr="007A64A1" w:rsidTr="001E545F">
        <w:tc>
          <w:tcPr>
            <w:tcW w:w="662" w:type="dxa"/>
          </w:tcPr>
          <w:p w:rsidR="00594E8C" w:rsidRPr="007A64A1" w:rsidRDefault="00594E8C" w:rsidP="001E545F">
            <w:pPr>
              <w:spacing w:after="0" w:line="240" w:lineRule="auto"/>
              <w:jc w:val="center"/>
              <w:rPr>
                <w:rFonts w:ascii="Times New Roman" w:hAnsi="Times New Roman" w:cs="Times New Roman"/>
                <w:b/>
                <w:position w:val="-2"/>
                <w:sz w:val="20"/>
                <w:szCs w:val="20"/>
              </w:rPr>
            </w:pPr>
            <w:r w:rsidRPr="007A64A1">
              <w:rPr>
                <w:rFonts w:ascii="Times New Roman" w:hAnsi="Times New Roman" w:cs="Times New Roman"/>
                <w:b/>
                <w:position w:val="-2"/>
                <w:sz w:val="20"/>
                <w:szCs w:val="20"/>
              </w:rPr>
              <w:t>No.</w:t>
            </w:r>
          </w:p>
        </w:tc>
        <w:tc>
          <w:tcPr>
            <w:tcW w:w="5521" w:type="dxa"/>
          </w:tcPr>
          <w:p w:rsidR="00594E8C" w:rsidRPr="007A64A1" w:rsidRDefault="00594E8C" w:rsidP="001E545F">
            <w:pPr>
              <w:spacing w:after="0" w:line="240" w:lineRule="auto"/>
              <w:jc w:val="center"/>
              <w:rPr>
                <w:rFonts w:ascii="Times New Roman" w:hAnsi="Times New Roman" w:cs="Times New Roman"/>
                <w:b/>
                <w:position w:val="-2"/>
                <w:sz w:val="20"/>
                <w:szCs w:val="20"/>
              </w:rPr>
            </w:pPr>
            <w:r w:rsidRPr="007A64A1">
              <w:rPr>
                <w:rFonts w:ascii="Times New Roman" w:hAnsi="Times New Roman" w:cs="Times New Roman"/>
                <w:b/>
                <w:position w:val="-2"/>
                <w:sz w:val="20"/>
                <w:szCs w:val="20"/>
              </w:rPr>
              <w:t>Firma adı</w:t>
            </w:r>
          </w:p>
        </w:tc>
        <w:tc>
          <w:tcPr>
            <w:tcW w:w="3105" w:type="dxa"/>
          </w:tcPr>
          <w:p w:rsidR="00594E8C" w:rsidRPr="007A64A1" w:rsidRDefault="00594E8C" w:rsidP="001E545F">
            <w:pPr>
              <w:spacing w:after="0" w:line="240" w:lineRule="auto"/>
              <w:jc w:val="center"/>
              <w:rPr>
                <w:rFonts w:ascii="Times New Roman" w:hAnsi="Times New Roman" w:cs="Times New Roman"/>
                <w:b/>
                <w:position w:val="-2"/>
                <w:sz w:val="20"/>
                <w:szCs w:val="20"/>
              </w:rPr>
            </w:pPr>
            <w:r w:rsidRPr="007A64A1">
              <w:rPr>
                <w:rFonts w:ascii="Times New Roman" w:hAnsi="Times New Roman" w:cs="Times New Roman"/>
                <w:b/>
                <w:position w:val="-2"/>
                <w:sz w:val="20"/>
                <w:szCs w:val="20"/>
              </w:rPr>
              <w:t>İlçe/İL</w:t>
            </w:r>
          </w:p>
        </w:tc>
      </w:tr>
      <w:tr w:rsidR="00594E8C" w:rsidRPr="007A64A1" w:rsidTr="001E545F">
        <w:tc>
          <w:tcPr>
            <w:tcW w:w="662" w:type="dxa"/>
          </w:tcPr>
          <w:p w:rsidR="00594E8C" w:rsidRPr="007A64A1" w:rsidRDefault="00594E8C" w:rsidP="001E545F">
            <w:pPr>
              <w:spacing w:after="0" w:line="240" w:lineRule="auto"/>
              <w:jc w:val="center"/>
              <w:rPr>
                <w:rFonts w:ascii="Times New Roman" w:hAnsi="Times New Roman" w:cs="Times New Roman"/>
                <w:position w:val="-2"/>
                <w:sz w:val="20"/>
                <w:szCs w:val="20"/>
              </w:rPr>
            </w:pPr>
            <w:r w:rsidRPr="007A64A1">
              <w:rPr>
                <w:rFonts w:ascii="Times New Roman" w:hAnsi="Times New Roman" w:cs="Times New Roman"/>
                <w:position w:val="-2"/>
                <w:sz w:val="20"/>
                <w:szCs w:val="20"/>
              </w:rPr>
              <w:t>1</w:t>
            </w:r>
          </w:p>
        </w:tc>
        <w:tc>
          <w:tcPr>
            <w:tcW w:w="5521" w:type="dxa"/>
          </w:tcPr>
          <w:p w:rsidR="00594E8C" w:rsidRPr="007A64A1" w:rsidRDefault="00594E8C" w:rsidP="001E545F">
            <w:pPr>
              <w:spacing w:after="0" w:line="240" w:lineRule="auto"/>
              <w:rPr>
                <w:rFonts w:ascii="Times New Roman" w:hAnsi="Times New Roman" w:cs="Times New Roman"/>
                <w:position w:val="-2"/>
                <w:sz w:val="20"/>
                <w:szCs w:val="20"/>
              </w:rPr>
            </w:pPr>
          </w:p>
        </w:tc>
        <w:tc>
          <w:tcPr>
            <w:tcW w:w="3105" w:type="dxa"/>
          </w:tcPr>
          <w:p w:rsidR="00594E8C" w:rsidRPr="007A64A1" w:rsidRDefault="00594E8C" w:rsidP="001E545F">
            <w:pPr>
              <w:spacing w:after="0" w:line="240" w:lineRule="auto"/>
              <w:rPr>
                <w:rFonts w:ascii="Times New Roman" w:hAnsi="Times New Roman" w:cs="Times New Roman"/>
                <w:position w:val="-2"/>
                <w:sz w:val="20"/>
                <w:szCs w:val="20"/>
              </w:rPr>
            </w:pPr>
          </w:p>
        </w:tc>
      </w:tr>
      <w:tr w:rsidR="00594E8C" w:rsidRPr="007A64A1" w:rsidTr="001E545F">
        <w:tc>
          <w:tcPr>
            <w:tcW w:w="662" w:type="dxa"/>
          </w:tcPr>
          <w:p w:rsidR="00594E8C" w:rsidRPr="007A64A1" w:rsidRDefault="00594E8C" w:rsidP="001E545F">
            <w:pPr>
              <w:spacing w:after="0" w:line="240" w:lineRule="auto"/>
              <w:jc w:val="center"/>
              <w:rPr>
                <w:rFonts w:ascii="Times New Roman" w:hAnsi="Times New Roman" w:cs="Times New Roman"/>
                <w:position w:val="-2"/>
                <w:sz w:val="20"/>
                <w:szCs w:val="20"/>
              </w:rPr>
            </w:pPr>
            <w:r w:rsidRPr="007A64A1">
              <w:rPr>
                <w:rFonts w:ascii="Times New Roman" w:hAnsi="Times New Roman" w:cs="Times New Roman"/>
                <w:position w:val="-2"/>
                <w:sz w:val="20"/>
                <w:szCs w:val="20"/>
              </w:rPr>
              <w:t>2</w:t>
            </w:r>
          </w:p>
        </w:tc>
        <w:tc>
          <w:tcPr>
            <w:tcW w:w="5521" w:type="dxa"/>
          </w:tcPr>
          <w:p w:rsidR="00594E8C" w:rsidRPr="007A64A1" w:rsidRDefault="00594E8C" w:rsidP="001E545F">
            <w:pPr>
              <w:spacing w:after="0" w:line="240" w:lineRule="auto"/>
              <w:rPr>
                <w:rFonts w:ascii="Times New Roman" w:hAnsi="Times New Roman" w:cs="Times New Roman"/>
                <w:position w:val="-2"/>
                <w:sz w:val="20"/>
                <w:szCs w:val="20"/>
              </w:rPr>
            </w:pPr>
          </w:p>
        </w:tc>
        <w:tc>
          <w:tcPr>
            <w:tcW w:w="3105" w:type="dxa"/>
          </w:tcPr>
          <w:p w:rsidR="00594E8C" w:rsidRPr="007A64A1" w:rsidRDefault="00594E8C" w:rsidP="001E545F">
            <w:pPr>
              <w:spacing w:after="0" w:line="240" w:lineRule="auto"/>
              <w:rPr>
                <w:rFonts w:ascii="Times New Roman" w:hAnsi="Times New Roman" w:cs="Times New Roman"/>
                <w:position w:val="-2"/>
                <w:sz w:val="20"/>
                <w:szCs w:val="20"/>
              </w:rPr>
            </w:pPr>
          </w:p>
        </w:tc>
      </w:tr>
      <w:tr w:rsidR="00594E8C" w:rsidRPr="007A64A1" w:rsidTr="001E545F">
        <w:tc>
          <w:tcPr>
            <w:tcW w:w="662" w:type="dxa"/>
          </w:tcPr>
          <w:p w:rsidR="00594E8C" w:rsidRPr="007A64A1" w:rsidRDefault="00594E8C" w:rsidP="001E545F">
            <w:pPr>
              <w:spacing w:after="0" w:line="240" w:lineRule="auto"/>
              <w:jc w:val="center"/>
              <w:rPr>
                <w:rFonts w:ascii="Times New Roman" w:hAnsi="Times New Roman" w:cs="Times New Roman"/>
                <w:position w:val="-2"/>
                <w:sz w:val="20"/>
                <w:szCs w:val="20"/>
              </w:rPr>
            </w:pPr>
            <w:r w:rsidRPr="007A64A1">
              <w:rPr>
                <w:rFonts w:ascii="Times New Roman" w:hAnsi="Times New Roman" w:cs="Times New Roman"/>
                <w:position w:val="-2"/>
                <w:sz w:val="20"/>
                <w:szCs w:val="20"/>
              </w:rPr>
              <w:t>3</w:t>
            </w:r>
          </w:p>
        </w:tc>
        <w:tc>
          <w:tcPr>
            <w:tcW w:w="5521" w:type="dxa"/>
          </w:tcPr>
          <w:p w:rsidR="00594E8C" w:rsidRPr="007A64A1" w:rsidRDefault="00594E8C" w:rsidP="001E545F">
            <w:pPr>
              <w:spacing w:after="0" w:line="240" w:lineRule="auto"/>
              <w:rPr>
                <w:rFonts w:ascii="Times New Roman" w:hAnsi="Times New Roman" w:cs="Times New Roman"/>
                <w:position w:val="-2"/>
                <w:sz w:val="20"/>
                <w:szCs w:val="20"/>
              </w:rPr>
            </w:pPr>
          </w:p>
        </w:tc>
        <w:tc>
          <w:tcPr>
            <w:tcW w:w="3105" w:type="dxa"/>
          </w:tcPr>
          <w:p w:rsidR="00594E8C" w:rsidRPr="007A64A1" w:rsidRDefault="00594E8C" w:rsidP="001E545F">
            <w:pPr>
              <w:spacing w:after="0" w:line="240" w:lineRule="auto"/>
              <w:rPr>
                <w:rFonts w:ascii="Times New Roman" w:hAnsi="Times New Roman" w:cs="Times New Roman"/>
                <w:position w:val="-2"/>
                <w:sz w:val="20"/>
                <w:szCs w:val="20"/>
              </w:rPr>
            </w:pPr>
          </w:p>
        </w:tc>
      </w:tr>
      <w:tr w:rsidR="00594E8C" w:rsidRPr="007A64A1" w:rsidTr="001E545F">
        <w:tc>
          <w:tcPr>
            <w:tcW w:w="662" w:type="dxa"/>
          </w:tcPr>
          <w:p w:rsidR="00594E8C" w:rsidRPr="007A64A1" w:rsidRDefault="00594E8C" w:rsidP="001E545F">
            <w:pPr>
              <w:spacing w:after="0" w:line="240" w:lineRule="auto"/>
              <w:jc w:val="center"/>
              <w:rPr>
                <w:rFonts w:ascii="Times New Roman" w:hAnsi="Times New Roman" w:cs="Times New Roman"/>
                <w:position w:val="-2"/>
                <w:sz w:val="20"/>
                <w:szCs w:val="20"/>
              </w:rPr>
            </w:pPr>
            <w:r w:rsidRPr="007A64A1">
              <w:rPr>
                <w:rFonts w:ascii="Times New Roman" w:hAnsi="Times New Roman" w:cs="Times New Roman"/>
                <w:position w:val="-2"/>
                <w:sz w:val="20"/>
                <w:szCs w:val="20"/>
              </w:rPr>
              <w:t>4</w:t>
            </w:r>
          </w:p>
        </w:tc>
        <w:tc>
          <w:tcPr>
            <w:tcW w:w="5521" w:type="dxa"/>
          </w:tcPr>
          <w:p w:rsidR="00594E8C" w:rsidRPr="007A64A1" w:rsidRDefault="00594E8C" w:rsidP="001E545F">
            <w:pPr>
              <w:spacing w:after="0" w:line="240" w:lineRule="auto"/>
              <w:rPr>
                <w:rFonts w:ascii="Times New Roman" w:hAnsi="Times New Roman" w:cs="Times New Roman"/>
                <w:position w:val="-2"/>
                <w:sz w:val="20"/>
                <w:szCs w:val="20"/>
              </w:rPr>
            </w:pPr>
          </w:p>
        </w:tc>
        <w:tc>
          <w:tcPr>
            <w:tcW w:w="3105" w:type="dxa"/>
          </w:tcPr>
          <w:p w:rsidR="00594E8C" w:rsidRPr="007A64A1" w:rsidRDefault="00594E8C" w:rsidP="001E545F">
            <w:pPr>
              <w:spacing w:after="0" w:line="240" w:lineRule="auto"/>
              <w:rPr>
                <w:rFonts w:ascii="Times New Roman" w:hAnsi="Times New Roman" w:cs="Times New Roman"/>
                <w:position w:val="-2"/>
                <w:sz w:val="20"/>
                <w:szCs w:val="20"/>
              </w:rPr>
            </w:pPr>
          </w:p>
        </w:tc>
      </w:tr>
    </w:tbl>
    <w:p w:rsidR="00594E8C" w:rsidRPr="007A64A1" w:rsidRDefault="00594E8C" w:rsidP="00594E8C">
      <w:pPr>
        <w:spacing w:after="0" w:line="240" w:lineRule="auto"/>
        <w:rPr>
          <w:rFonts w:ascii="Times New Roman" w:hAnsi="Times New Roman" w:cs="Times New Roman"/>
          <w:position w:val="-2"/>
          <w:sz w:val="20"/>
          <w:szCs w:val="20"/>
        </w:rPr>
      </w:pPr>
      <w:r w:rsidRPr="007A64A1">
        <w:rPr>
          <w:rFonts w:ascii="Times New Roman" w:hAnsi="Times New Roman" w:cs="Times New Roman"/>
          <w:position w:val="-2"/>
          <w:sz w:val="20"/>
          <w:szCs w:val="20"/>
        </w:rPr>
        <w:br/>
        <w:t>Değerlendirme Komitesi bu belgeye ekli değerlendirme tablosunu kullanarak tüm teklifleri incelemiştir.</w:t>
      </w:r>
    </w:p>
    <w:p w:rsidR="00594E8C" w:rsidRPr="007A64A1" w:rsidRDefault="00594E8C" w:rsidP="00594E8C">
      <w:pPr>
        <w:spacing w:after="0" w:line="240" w:lineRule="auto"/>
        <w:rPr>
          <w:rFonts w:ascii="Times New Roman" w:hAnsi="Times New Roman" w:cs="Times New Roman"/>
          <w:position w:val="-2"/>
          <w:sz w:val="20"/>
          <w:szCs w:val="20"/>
        </w:rPr>
      </w:pPr>
    </w:p>
    <w:p w:rsidR="00594E8C" w:rsidRPr="007A64A1" w:rsidRDefault="00594E8C" w:rsidP="00594E8C">
      <w:pPr>
        <w:spacing w:after="0" w:line="240" w:lineRule="auto"/>
        <w:rPr>
          <w:rFonts w:ascii="Times New Roman" w:hAnsi="Times New Roman" w:cs="Times New Roman"/>
          <w:position w:val="-2"/>
          <w:sz w:val="20"/>
          <w:szCs w:val="20"/>
        </w:rPr>
      </w:pPr>
      <w:r w:rsidRPr="007A64A1">
        <w:rPr>
          <w:rFonts w:ascii="Times New Roman" w:hAnsi="Times New Roman" w:cs="Times New Roman"/>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594E8C" w:rsidRPr="007A64A1" w:rsidTr="001E545F">
        <w:tc>
          <w:tcPr>
            <w:tcW w:w="660" w:type="dxa"/>
          </w:tcPr>
          <w:p w:rsidR="00594E8C" w:rsidRPr="007A64A1" w:rsidRDefault="00594E8C" w:rsidP="001E545F">
            <w:pPr>
              <w:spacing w:after="0" w:line="240" w:lineRule="auto"/>
              <w:jc w:val="center"/>
              <w:rPr>
                <w:rFonts w:ascii="Times New Roman" w:hAnsi="Times New Roman" w:cs="Times New Roman"/>
                <w:b/>
                <w:position w:val="-2"/>
                <w:sz w:val="20"/>
                <w:szCs w:val="20"/>
              </w:rPr>
            </w:pPr>
            <w:r w:rsidRPr="007A64A1">
              <w:rPr>
                <w:rFonts w:ascii="Times New Roman" w:hAnsi="Times New Roman" w:cs="Times New Roman"/>
                <w:b/>
                <w:position w:val="-2"/>
                <w:sz w:val="20"/>
                <w:szCs w:val="20"/>
              </w:rPr>
              <w:t>No.</w:t>
            </w:r>
          </w:p>
        </w:tc>
        <w:tc>
          <w:tcPr>
            <w:tcW w:w="3637" w:type="dxa"/>
          </w:tcPr>
          <w:p w:rsidR="00594E8C" w:rsidRPr="007A64A1" w:rsidRDefault="00594E8C" w:rsidP="001E545F">
            <w:pPr>
              <w:spacing w:after="0" w:line="240" w:lineRule="auto"/>
              <w:jc w:val="center"/>
              <w:rPr>
                <w:rFonts w:ascii="Times New Roman" w:hAnsi="Times New Roman" w:cs="Times New Roman"/>
                <w:b/>
                <w:position w:val="-2"/>
                <w:sz w:val="20"/>
                <w:szCs w:val="20"/>
              </w:rPr>
            </w:pPr>
            <w:r w:rsidRPr="007A64A1">
              <w:rPr>
                <w:rFonts w:ascii="Times New Roman" w:hAnsi="Times New Roman" w:cs="Times New Roman"/>
                <w:b/>
                <w:position w:val="-2"/>
                <w:sz w:val="20"/>
                <w:szCs w:val="20"/>
              </w:rPr>
              <w:t>Firma adı</w:t>
            </w:r>
          </w:p>
        </w:tc>
        <w:tc>
          <w:tcPr>
            <w:tcW w:w="4991" w:type="dxa"/>
          </w:tcPr>
          <w:p w:rsidR="00594E8C" w:rsidRPr="007A64A1" w:rsidRDefault="00594E8C" w:rsidP="001E545F">
            <w:pPr>
              <w:spacing w:after="0" w:line="240" w:lineRule="auto"/>
              <w:jc w:val="center"/>
              <w:rPr>
                <w:rFonts w:ascii="Times New Roman" w:hAnsi="Times New Roman" w:cs="Times New Roman"/>
                <w:b/>
                <w:position w:val="-2"/>
                <w:sz w:val="20"/>
                <w:szCs w:val="20"/>
              </w:rPr>
            </w:pPr>
            <w:r w:rsidRPr="007A64A1">
              <w:rPr>
                <w:rFonts w:ascii="Times New Roman" w:hAnsi="Times New Roman" w:cs="Times New Roman"/>
                <w:b/>
                <w:position w:val="-2"/>
                <w:sz w:val="20"/>
                <w:szCs w:val="20"/>
              </w:rPr>
              <w:t xml:space="preserve">Gerekçe  </w:t>
            </w:r>
            <w:r w:rsidRPr="007A64A1">
              <w:rPr>
                <w:rFonts w:ascii="Times New Roman" w:hAnsi="Times New Roman" w:cs="Times New Roman"/>
                <w:b/>
                <w:position w:val="-2"/>
                <w:sz w:val="20"/>
                <w:szCs w:val="20"/>
                <w:highlight w:val="lightGray"/>
              </w:rPr>
              <w:t>&lt;Örnekler*&gt;</w:t>
            </w:r>
          </w:p>
        </w:tc>
      </w:tr>
      <w:tr w:rsidR="00594E8C" w:rsidRPr="007A64A1" w:rsidTr="001E545F">
        <w:tc>
          <w:tcPr>
            <w:tcW w:w="660" w:type="dxa"/>
          </w:tcPr>
          <w:p w:rsidR="00594E8C" w:rsidRPr="007A64A1" w:rsidRDefault="00594E8C" w:rsidP="001E545F">
            <w:pPr>
              <w:spacing w:after="0" w:line="240" w:lineRule="auto"/>
              <w:jc w:val="center"/>
              <w:rPr>
                <w:rFonts w:ascii="Times New Roman" w:hAnsi="Times New Roman" w:cs="Times New Roman"/>
                <w:position w:val="-2"/>
                <w:sz w:val="20"/>
                <w:szCs w:val="20"/>
              </w:rPr>
            </w:pPr>
            <w:r w:rsidRPr="007A64A1">
              <w:rPr>
                <w:rFonts w:ascii="Times New Roman" w:hAnsi="Times New Roman" w:cs="Times New Roman"/>
                <w:position w:val="-2"/>
                <w:sz w:val="20"/>
                <w:szCs w:val="20"/>
              </w:rPr>
              <w:t>1</w:t>
            </w:r>
          </w:p>
        </w:tc>
        <w:tc>
          <w:tcPr>
            <w:tcW w:w="3637" w:type="dxa"/>
          </w:tcPr>
          <w:p w:rsidR="00594E8C" w:rsidRPr="007A64A1" w:rsidRDefault="00594E8C" w:rsidP="001E545F">
            <w:pPr>
              <w:spacing w:after="0" w:line="240" w:lineRule="auto"/>
              <w:rPr>
                <w:rFonts w:ascii="Times New Roman" w:hAnsi="Times New Roman" w:cs="Times New Roman"/>
                <w:position w:val="-2"/>
                <w:sz w:val="20"/>
                <w:szCs w:val="20"/>
              </w:rPr>
            </w:pPr>
          </w:p>
        </w:tc>
        <w:tc>
          <w:tcPr>
            <w:tcW w:w="4991" w:type="dxa"/>
          </w:tcPr>
          <w:p w:rsidR="00594E8C" w:rsidRPr="007A64A1" w:rsidRDefault="00594E8C" w:rsidP="001E545F">
            <w:pPr>
              <w:spacing w:after="0" w:line="240" w:lineRule="auto"/>
              <w:rPr>
                <w:rFonts w:ascii="Times New Roman" w:hAnsi="Times New Roman" w:cs="Times New Roman"/>
                <w:position w:val="-2"/>
                <w:sz w:val="20"/>
                <w:szCs w:val="20"/>
                <w:highlight w:val="lightGray"/>
              </w:rPr>
            </w:pPr>
          </w:p>
        </w:tc>
      </w:tr>
      <w:tr w:rsidR="00594E8C" w:rsidRPr="007A64A1" w:rsidTr="001E545F">
        <w:tc>
          <w:tcPr>
            <w:tcW w:w="660" w:type="dxa"/>
          </w:tcPr>
          <w:p w:rsidR="00594E8C" w:rsidRPr="007A64A1" w:rsidRDefault="00594E8C" w:rsidP="001E545F">
            <w:pPr>
              <w:spacing w:after="0" w:line="240" w:lineRule="auto"/>
              <w:jc w:val="center"/>
              <w:rPr>
                <w:rFonts w:ascii="Times New Roman" w:hAnsi="Times New Roman" w:cs="Times New Roman"/>
                <w:position w:val="-2"/>
                <w:sz w:val="20"/>
                <w:szCs w:val="20"/>
              </w:rPr>
            </w:pPr>
            <w:r w:rsidRPr="007A64A1">
              <w:rPr>
                <w:rFonts w:ascii="Times New Roman" w:hAnsi="Times New Roman" w:cs="Times New Roman"/>
                <w:position w:val="-2"/>
                <w:sz w:val="20"/>
                <w:szCs w:val="20"/>
              </w:rPr>
              <w:t>2</w:t>
            </w:r>
          </w:p>
        </w:tc>
        <w:tc>
          <w:tcPr>
            <w:tcW w:w="3637" w:type="dxa"/>
          </w:tcPr>
          <w:p w:rsidR="00594E8C" w:rsidRPr="007A64A1" w:rsidRDefault="00594E8C" w:rsidP="001E545F">
            <w:pPr>
              <w:spacing w:after="0" w:line="240" w:lineRule="auto"/>
              <w:rPr>
                <w:rFonts w:ascii="Times New Roman" w:hAnsi="Times New Roman" w:cs="Times New Roman"/>
                <w:position w:val="-2"/>
                <w:sz w:val="20"/>
                <w:szCs w:val="20"/>
              </w:rPr>
            </w:pPr>
          </w:p>
        </w:tc>
        <w:tc>
          <w:tcPr>
            <w:tcW w:w="4991" w:type="dxa"/>
          </w:tcPr>
          <w:p w:rsidR="00594E8C" w:rsidRPr="007A64A1" w:rsidRDefault="00594E8C" w:rsidP="001E545F">
            <w:pPr>
              <w:spacing w:after="0" w:line="240" w:lineRule="auto"/>
              <w:rPr>
                <w:rFonts w:ascii="Times New Roman" w:hAnsi="Times New Roman" w:cs="Times New Roman"/>
                <w:position w:val="-2"/>
                <w:sz w:val="20"/>
                <w:szCs w:val="20"/>
                <w:highlight w:val="lightGray"/>
              </w:rPr>
            </w:pPr>
          </w:p>
        </w:tc>
      </w:tr>
      <w:tr w:rsidR="00594E8C" w:rsidRPr="007A64A1" w:rsidTr="001E545F">
        <w:tc>
          <w:tcPr>
            <w:tcW w:w="660" w:type="dxa"/>
          </w:tcPr>
          <w:p w:rsidR="00594E8C" w:rsidRPr="007A64A1" w:rsidRDefault="00594E8C" w:rsidP="001E545F">
            <w:pPr>
              <w:spacing w:after="0" w:line="240" w:lineRule="auto"/>
              <w:jc w:val="center"/>
              <w:rPr>
                <w:rFonts w:ascii="Times New Roman" w:hAnsi="Times New Roman" w:cs="Times New Roman"/>
                <w:position w:val="-2"/>
                <w:sz w:val="20"/>
                <w:szCs w:val="20"/>
              </w:rPr>
            </w:pPr>
            <w:r w:rsidRPr="007A64A1">
              <w:rPr>
                <w:rFonts w:ascii="Times New Roman" w:hAnsi="Times New Roman" w:cs="Times New Roman"/>
                <w:position w:val="-2"/>
                <w:sz w:val="20"/>
                <w:szCs w:val="20"/>
              </w:rPr>
              <w:t>3</w:t>
            </w:r>
          </w:p>
        </w:tc>
        <w:tc>
          <w:tcPr>
            <w:tcW w:w="3637" w:type="dxa"/>
          </w:tcPr>
          <w:p w:rsidR="00594E8C" w:rsidRPr="007A64A1" w:rsidRDefault="00594E8C" w:rsidP="001E545F">
            <w:pPr>
              <w:spacing w:after="0" w:line="240" w:lineRule="auto"/>
              <w:rPr>
                <w:rFonts w:ascii="Times New Roman" w:hAnsi="Times New Roman" w:cs="Times New Roman"/>
                <w:position w:val="-2"/>
                <w:sz w:val="20"/>
                <w:szCs w:val="20"/>
              </w:rPr>
            </w:pPr>
          </w:p>
        </w:tc>
        <w:tc>
          <w:tcPr>
            <w:tcW w:w="4991" w:type="dxa"/>
          </w:tcPr>
          <w:p w:rsidR="00594E8C" w:rsidRPr="007A64A1" w:rsidRDefault="00594E8C" w:rsidP="001E545F">
            <w:pPr>
              <w:spacing w:after="0" w:line="240" w:lineRule="auto"/>
              <w:rPr>
                <w:rFonts w:ascii="Times New Roman" w:hAnsi="Times New Roman" w:cs="Times New Roman"/>
                <w:position w:val="-2"/>
                <w:sz w:val="20"/>
                <w:szCs w:val="20"/>
                <w:highlight w:val="lightGray"/>
              </w:rPr>
            </w:pPr>
          </w:p>
        </w:tc>
      </w:tr>
    </w:tbl>
    <w:p w:rsidR="00594E8C" w:rsidRPr="007A64A1" w:rsidRDefault="00594E8C" w:rsidP="00594E8C">
      <w:pPr>
        <w:spacing w:after="0" w:line="240" w:lineRule="auto"/>
        <w:rPr>
          <w:rFonts w:ascii="Times New Roman" w:hAnsi="Times New Roman" w:cs="Times New Roman"/>
          <w:position w:val="-2"/>
          <w:sz w:val="20"/>
          <w:szCs w:val="20"/>
          <w:highlight w:val="lightGray"/>
        </w:rPr>
      </w:pPr>
      <w:r w:rsidRPr="007A64A1">
        <w:rPr>
          <w:rFonts w:ascii="Times New Roman" w:hAnsi="Times New Roman" w:cs="Times New Roman"/>
          <w:position w:val="-2"/>
          <w:sz w:val="20"/>
          <w:szCs w:val="20"/>
          <w:highlight w:val="lightGray"/>
        </w:rPr>
        <w:t>* &lt;uygun olmayan menşe&gt;, &lt;teknik şartnameye uygun olmaması&gt;, &lt;imzalanmamış evrak&gt;, &lt;uygun olmayan teslimat koşulları&gt;</w:t>
      </w:r>
    </w:p>
    <w:p w:rsidR="00594E8C" w:rsidRPr="007A64A1" w:rsidRDefault="00594E8C" w:rsidP="00594E8C">
      <w:pPr>
        <w:spacing w:after="0" w:line="240" w:lineRule="auto"/>
        <w:rPr>
          <w:rFonts w:ascii="Times New Roman" w:hAnsi="Times New Roman" w:cs="Times New Roman"/>
          <w:position w:val="-2"/>
          <w:sz w:val="20"/>
          <w:szCs w:val="20"/>
        </w:rPr>
      </w:pPr>
    </w:p>
    <w:p w:rsidR="00594E8C" w:rsidRPr="007A64A1" w:rsidRDefault="00594E8C" w:rsidP="00594E8C">
      <w:pPr>
        <w:spacing w:after="0" w:line="240" w:lineRule="auto"/>
        <w:rPr>
          <w:rFonts w:ascii="Times New Roman" w:hAnsi="Times New Roman" w:cs="Times New Roman"/>
          <w:position w:val="-2"/>
          <w:sz w:val="20"/>
          <w:szCs w:val="20"/>
        </w:rPr>
      </w:pPr>
      <w:r w:rsidRPr="007A64A1">
        <w:rPr>
          <w:rFonts w:ascii="Times New Roman" w:hAnsi="Times New Roman" w:cs="Times New Roman"/>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594E8C" w:rsidRPr="007A64A1" w:rsidTr="001E545F">
        <w:tc>
          <w:tcPr>
            <w:tcW w:w="648" w:type="dxa"/>
          </w:tcPr>
          <w:p w:rsidR="00594E8C" w:rsidRPr="007A64A1" w:rsidRDefault="00594E8C" w:rsidP="001E545F">
            <w:pPr>
              <w:spacing w:after="0" w:line="240" w:lineRule="auto"/>
              <w:jc w:val="center"/>
              <w:rPr>
                <w:rFonts w:ascii="Times New Roman" w:hAnsi="Times New Roman" w:cs="Times New Roman"/>
                <w:b/>
                <w:position w:val="-2"/>
                <w:sz w:val="20"/>
                <w:szCs w:val="20"/>
              </w:rPr>
            </w:pPr>
            <w:r w:rsidRPr="007A64A1">
              <w:rPr>
                <w:rFonts w:ascii="Times New Roman" w:hAnsi="Times New Roman" w:cs="Times New Roman"/>
                <w:b/>
                <w:position w:val="-2"/>
                <w:sz w:val="20"/>
                <w:szCs w:val="20"/>
              </w:rPr>
              <w:t>No.</w:t>
            </w:r>
          </w:p>
        </w:tc>
        <w:tc>
          <w:tcPr>
            <w:tcW w:w="5472" w:type="dxa"/>
          </w:tcPr>
          <w:p w:rsidR="00594E8C" w:rsidRPr="007A64A1" w:rsidRDefault="00594E8C" w:rsidP="001E545F">
            <w:pPr>
              <w:spacing w:after="0" w:line="240" w:lineRule="auto"/>
              <w:jc w:val="center"/>
              <w:rPr>
                <w:rFonts w:ascii="Times New Roman" w:hAnsi="Times New Roman" w:cs="Times New Roman"/>
                <w:b/>
                <w:position w:val="-2"/>
                <w:sz w:val="20"/>
                <w:szCs w:val="20"/>
              </w:rPr>
            </w:pPr>
            <w:r w:rsidRPr="007A64A1">
              <w:rPr>
                <w:rFonts w:ascii="Times New Roman" w:hAnsi="Times New Roman" w:cs="Times New Roman"/>
                <w:b/>
                <w:position w:val="-2"/>
                <w:sz w:val="20"/>
                <w:szCs w:val="20"/>
              </w:rPr>
              <w:t>Firma</w:t>
            </w:r>
          </w:p>
        </w:tc>
        <w:tc>
          <w:tcPr>
            <w:tcW w:w="3168" w:type="dxa"/>
          </w:tcPr>
          <w:p w:rsidR="00594E8C" w:rsidRPr="007A64A1" w:rsidRDefault="00594E8C" w:rsidP="001E545F">
            <w:pPr>
              <w:spacing w:after="0" w:line="240" w:lineRule="auto"/>
              <w:jc w:val="center"/>
              <w:rPr>
                <w:rFonts w:ascii="Times New Roman" w:hAnsi="Times New Roman" w:cs="Times New Roman"/>
                <w:b/>
                <w:position w:val="-2"/>
                <w:sz w:val="20"/>
                <w:szCs w:val="20"/>
              </w:rPr>
            </w:pPr>
            <w:r w:rsidRPr="007A64A1">
              <w:rPr>
                <w:rFonts w:ascii="Times New Roman" w:hAnsi="Times New Roman" w:cs="Times New Roman"/>
                <w:b/>
                <w:position w:val="-2"/>
                <w:sz w:val="20"/>
                <w:szCs w:val="20"/>
              </w:rPr>
              <w:t>Önerilen fiyat</w:t>
            </w:r>
          </w:p>
        </w:tc>
      </w:tr>
      <w:tr w:rsidR="00594E8C" w:rsidRPr="007A64A1" w:rsidTr="001E545F">
        <w:tc>
          <w:tcPr>
            <w:tcW w:w="648" w:type="dxa"/>
          </w:tcPr>
          <w:p w:rsidR="00594E8C" w:rsidRPr="007A64A1" w:rsidRDefault="00594E8C" w:rsidP="001E545F">
            <w:pPr>
              <w:spacing w:after="0" w:line="240" w:lineRule="auto"/>
              <w:jc w:val="center"/>
              <w:rPr>
                <w:rFonts w:ascii="Times New Roman" w:hAnsi="Times New Roman" w:cs="Times New Roman"/>
                <w:position w:val="-2"/>
                <w:sz w:val="20"/>
                <w:szCs w:val="20"/>
              </w:rPr>
            </w:pPr>
            <w:r w:rsidRPr="007A64A1">
              <w:rPr>
                <w:rFonts w:ascii="Times New Roman" w:hAnsi="Times New Roman" w:cs="Times New Roman"/>
                <w:position w:val="-2"/>
                <w:sz w:val="20"/>
                <w:szCs w:val="20"/>
              </w:rPr>
              <w:t>1</w:t>
            </w:r>
          </w:p>
        </w:tc>
        <w:tc>
          <w:tcPr>
            <w:tcW w:w="5472" w:type="dxa"/>
          </w:tcPr>
          <w:p w:rsidR="00594E8C" w:rsidRPr="007A64A1" w:rsidRDefault="00594E8C" w:rsidP="001E545F">
            <w:pPr>
              <w:spacing w:after="0" w:line="240" w:lineRule="auto"/>
              <w:rPr>
                <w:rFonts w:ascii="Times New Roman" w:hAnsi="Times New Roman" w:cs="Times New Roman"/>
                <w:position w:val="-2"/>
                <w:sz w:val="20"/>
                <w:szCs w:val="20"/>
              </w:rPr>
            </w:pPr>
          </w:p>
        </w:tc>
        <w:tc>
          <w:tcPr>
            <w:tcW w:w="3168" w:type="dxa"/>
          </w:tcPr>
          <w:p w:rsidR="00594E8C" w:rsidRPr="007A64A1" w:rsidRDefault="00594E8C" w:rsidP="001E545F">
            <w:pPr>
              <w:spacing w:after="0" w:line="240" w:lineRule="auto"/>
              <w:rPr>
                <w:rFonts w:ascii="Times New Roman" w:hAnsi="Times New Roman" w:cs="Times New Roman"/>
                <w:position w:val="-2"/>
                <w:sz w:val="20"/>
                <w:szCs w:val="20"/>
              </w:rPr>
            </w:pPr>
          </w:p>
        </w:tc>
      </w:tr>
      <w:tr w:rsidR="00594E8C" w:rsidRPr="007A64A1" w:rsidTr="001E545F">
        <w:tc>
          <w:tcPr>
            <w:tcW w:w="648" w:type="dxa"/>
          </w:tcPr>
          <w:p w:rsidR="00594E8C" w:rsidRPr="007A64A1" w:rsidRDefault="00594E8C" w:rsidP="001E545F">
            <w:pPr>
              <w:spacing w:after="0" w:line="240" w:lineRule="auto"/>
              <w:jc w:val="center"/>
              <w:rPr>
                <w:rFonts w:ascii="Times New Roman" w:hAnsi="Times New Roman" w:cs="Times New Roman"/>
                <w:position w:val="-2"/>
                <w:sz w:val="20"/>
                <w:szCs w:val="20"/>
              </w:rPr>
            </w:pPr>
            <w:r w:rsidRPr="007A64A1">
              <w:rPr>
                <w:rFonts w:ascii="Times New Roman" w:hAnsi="Times New Roman" w:cs="Times New Roman"/>
                <w:position w:val="-2"/>
                <w:sz w:val="20"/>
                <w:szCs w:val="20"/>
              </w:rPr>
              <w:t>2</w:t>
            </w:r>
          </w:p>
        </w:tc>
        <w:tc>
          <w:tcPr>
            <w:tcW w:w="5472" w:type="dxa"/>
          </w:tcPr>
          <w:p w:rsidR="00594E8C" w:rsidRPr="007A64A1" w:rsidRDefault="00594E8C" w:rsidP="001E545F">
            <w:pPr>
              <w:spacing w:after="0" w:line="240" w:lineRule="auto"/>
              <w:rPr>
                <w:rFonts w:ascii="Times New Roman" w:hAnsi="Times New Roman" w:cs="Times New Roman"/>
                <w:position w:val="-2"/>
                <w:sz w:val="20"/>
                <w:szCs w:val="20"/>
              </w:rPr>
            </w:pPr>
          </w:p>
        </w:tc>
        <w:tc>
          <w:tcPr>
            <w:tcW w:w="3168" w:type="dxa"/>
          </w:tcPr>
          <w:p w:rsidR="00594E8C" w:rsidRPr="007A64A1" w:rsidRDefault="00594E8C" w:rsidP="001E545F">
            <w:pPr>
              <w:spacing w:after="0" w:line="240" w:lineRule="auto"/>
              <w:rPr>
                <w:rFonts w:ascii="Times New Roman" w:hAnsi="Times New Roman" w:cs="Times New Roman"/>
                <w:position w:val="-2"/>
                <w:sz w:val="20"/>
                <w:szCs w:val="20"/>
              </w:rPr>
            </w:pPr>
          </w:p>
        </w:tc>
      </w:tr>
      <w:tr w:rsidR="00594E8C" w:rsidRPr="007A64A1" w:rsidTr="001E545F">
        <w:tc>
          <w:tcPr>
            <w:tcW w:w="648" w:type="dxa"/>
          </w:tcPr>
          <w:p w:rsidR="00594E8C" w:rsidRPr="007A64A1" w:rsidRDefault="00594E8C" w:rsidP="001E545F">
            <w:pPr>
              <w:spacing w:after="0" w:line="240" w:lineRule="auto"/>
              <w:jc w:val="center"/>
              <w:rPr>
                <w:rFonts w:ascii="Times New Roman" w:hAnsi="Times New Roman" w:cs="Times New Roman"/>
                <w:position w:val="-2"/>
                <w:sz w:val="20"/>
                <w:szCs w:val="20"/>
              </w:rPr>
            </w:pPr>
            <w:r w:rsidRPr="007A64A1">
              <w:rPr>
                <w:rFonts w:ascii="Times New Roman" w:hAnsi="Times New Roman" w:cs="Times New Roman"/>
                <w:position w:val="-2"/>
                <w:sz w:val="20"/>
                <w:szCs w:val="20"/>
              </w:rPr>
              <w:t>3</w:t>
            </w:r>
          </w:p>
        </w:tc>
        <w:tc>
          <w:tcPr>
            <w:tcW w:w="5472" w:type="dxa"/>
          </w:tcPr>
          <w:p w:rsidR="00594E8C" w:rsidRPr="007A64A1" w:rsidRDefault="00594E8C" w:rsidP="001E545F">
            <w:pPr>
              <w:spacing w:after="0" w:line="240" w:lineRule="auto"/>
              <w:rPr>
                <w:rFonts w:ascii="Times New Roman" w:hAnsi="Times New Roman" w:cs="Times New Roman"/>
                <w:position w:val="-2"/>
                <w:sz w:val="20"/>
                <w:szCs w:val="20"/>
              </w:rPr>
            </w:pPr>
          </w:p>
        </w:tc>
        <w:tc>
          <w:tcPr>
            <w:tcW w:w="3168" w:type="dxa"/>
          </w:tcPr>
          <w:p w:rsidR="00594E8C" w:rsidRPr="007A64A1" w:rsidRDefault="00594E8C" w:rsidP="001E545F">
            <w:pPr>
              <w:spacing w:after="0" w:line="240" w:lineRule="auto"/>
              <w:rPr>
                <w:rFonts w:ascii="Times New Roman" w:hAnsi="Times New Roman" w:cs="Times New Roman"/>
                <w:position w:val="-2"/>
                <w:sz w:val="20"/>
                <w:szCs w:val="20"/>
              </w:rPr>
            </w:pPr>
          </w:p>
        </w:tc>
      </w:tr>
    </w:tbl>
    <w:p w:rsidR="00594E8C" w:rsidRPr="007A64A1" w:rsidRDefault="00594E8C" w:rsidP="00594E8C">
      <w:pPr>
        <w:spacing w:after="0" w:line="240" w:lineRule="auto"/>
        <w:rPr>
          <w:rFonts w:ascii="Times New Roman" w:hAnsi="Times New Roman" w:cs="Times New Roman"/>
          <w:b/>
          <w:position w:val="-2"/>
          <w:sz w:val="20"/>
          <w:szCs w:val="20"/>
        </w:rPr>
      </w:pPr>
    </w:p>
    <w:p w:rsidR="00594E8C" w:rsidRPr="007A64A1" w:rsidRDefault="00594E8C" w:rsidP="00594E8C">
      <w:pPr>
        <w:spacing w:after="0" w:line="240" w:lineRule="auto"/>
        <w:rPr>
          <w:rFonts w:ascii="Times New Roman" w:hAnsi="Times New Roman" w:cs="Times New Roman"/>
          <w:position w:val="-2"/>
          <w:sz w:val="20"/>
          <w:szCs w:val="20"/>
        </w:rPr>
      </w:pPr>
      <w:r w:rsidRPr="007A64A1">
        <w:rPr>
          <w:rFonts w:ascii="Times New Roman" w:hAnsi="Times New Roman" w:cs="Times New Roman"/>
          <w:b/>
          <w:position w:val="-2"/>
          <w:sz w:val="20"/>
          <w:szCs w:val="20"/>
        </w:rPr>
        <w:t>Sonuç</w:t>
      </w:r>
    </w:p>
    <w:p w:rsidR="00594E8C" w:rsidRPr="007A64A1" w:rsidRDefault="00594E8C" w:rsidP="00594E8C">
      <w:pPr>
        <w:spacing w:after="0" w:line="240" w:lineRule="auto"/>
        <w:rPr>
          <w:rFonts w:ascii="Times New Roman" w:hAnsi="Times New Roman" w:cs="Times New Roman"/>
          <w:position w:val="-2"/>
          <w:sz w:val="20"/>
          <w:szCs w:val="20"/>
        </w:rPr>
      </w:pPr>
      <w:r w:rsidRPr="007A64A1">
        <w:rPr>
          <w:rFonts w:ascii="Times New Roman" w:hAnsi="Times New Roman" w:cs="Times New Roman"/>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594E8C" w:rsidRPr="007A64A1" w:rsidTr="001E545F">
        <w:tc>
          <w:tcPr>
            <w:tcW w:w="6120" w:type="dxa"/>
          </w:tcPr>
          <w:p w:rsidR="00594E8C" w:rsidRPr="007A64A1" w:rsidRDefault="00594E8C" w:rsidP="001E545F">
            <w:pPr>
              <w:spacing w:after="0" w:line="240" w:lineRule="auto"/>
              <w:rPr>
                <w:rFonts w:ascii="Times New Roman" w:hAnsi="Times New Roman" w:cs="Times New Roman"/>
                <w:b/>
                <w:position w:val="-2"/>
                <w:sz w:val="20"/>
                <w:szCs w:val="20"/>
              </w:rPr>
            </w:pPr>
            <w:r w:rsidRPr="007A64A1">
              <w:rPr>
                <w:rFonts w:ascii="Times New Roman" w:hAnsi="Times New Roman" w:cs="Times New Roman"/>
                <w:b/>
                <w:position w:val="-2"/>
                <w:sz w:val="20"/>
                <w:szCs w:val="20"/>
              </w:rPr>
              <w:t>Firma adı</w:t>
            </w:r>
          </w:p>
        </w:tc>
        <w:tc>
          <w:tcPr>
            <w:tcW w:w="3168" w:type="dxa"/>
          </w:tcPr>
          <w:p w:rsidR="00594E8C" w:rsidRPr="007A64A1" w:rsidRDefault="00594E8C" w:rsidP="001E545F">
            <w:pPr>
              <w:spacing w:after="0" w:line="240" w:lineRule="auto"/>
              <w:rPr>
                <w:rFonts w:ascii="Times New Roman" w:hAnsi="Times New Roman" w:cs="Times New Roman"/>
                <w:b/>
                <w:position w:val="-2"/>
                <w:sz w:val="20"/>
                <w:szCs w:val="20"/>
              </w:rPr>
            </w:pPr>
            <w:r w:rsidRPr="007A64A1">
              <w:rPr>
                <w:rFonts w:ascii="Times New Roman" w:hAnsi="Times New Roman" w:cs="Times New Roman"/>
                <w:b/>
                <w:position w:val="-2"/>
                <w:sz w:val="20"/>
                <w:szCs w:val="20"/>
              </w:rPr>
              <w:t>Toplam bedel</w:t>
            </w:r>
          </w:p>
        </w:tc>
      </w:tr>
      <w:tr w:rsidR="00594E8C" w:rsidRPr="007A64A1" w:rsidTr="001E545F">
        <w:tc>
          <w:tcPr>
            <w:tcW w:w="6120" w:type="dxa"/>
          </w:tcPr>
          <w:p w:rsidR="00594E8C" w:rsidRPr="007A64A1" w:rsidRDefault="00594E8C" w:rsidP="001E545F">
            <w:pPr>
              <w:spacing w:after="0" w:line="240" w:lineRule="auto"/>
              <w:rPr>
                <w:rFonts w:ascii="Times New Roman" w:hAnsi="Times New Roman" w:cs="Times New Roman"/>
                <w:b/>
                <w:position w:val="-2"/>
                <w:sz w:val="20"/>
                <w:szCs w:val="20"/>
              </w:rPr>
            </w:pPr>
          </w:p>
        </w:tc>
        <w:tc>
          <w:tcPr>
            <w:tcW w:w="3168" w:type="dxa"/>
          </w:tcPr>
          <w:p w:rsidR="00594E8C" w:rsidRPr="007A64A1" w:rsidRDefault="00594E8C" w:rsidP="001E545F">
            <w:pPr>
              <w:spacing w:after="0" w:line="240" w:lineRule="auto"/>
              <w:jc w:val="right"/>
              <w:rPr>
                <w:rFonts w:ascii="Times New Roman" w:hAnsi="Times New Roman" w:cs="Times New Roman"/>
                <w:b/>
                <w:position w:val="-2"/>
                <w:sz w:val="20"/>
                <w:szCs w:val="20"/>
              </w:rPr>
            </w:pPr>
            <w:r w:rsidRPr="007A64A1">
              <w:rPr>
                <w:rFonts w:ascii="Times New Roman" w:hAnsi="Times New Roman" w:cs="Times New Roman"/>
                <w:b/>
                <w:position w:val="-2"/>
                <w:sz w:val="20"/>
                <w:szCs w:val="20"/>
              </w:rPr>
              <w:t>.-TL</w:t>
            </w:r>
          </w:p>
        </w:tc>
      </w:tr>
    </w:tbl>
    <w:p w:rsidR="00594E8C" w:rsidRPr="007A64A1" w:rsidRDefault="00594E8C" w:rsidP="00594E8C">
      <w:pPr>
        <w:spacing w:after="0" w:line="240" w:lineRule="auto"/>
        <w:rPr>
          <w:rFonts w:ascii="Times New Roman" w:hAnsi="Times New Roman" w:cs="Times New Roman"/>
          <w:vanish/>
          <w:sz w:val="20"/>
          <w:szCs w:val="20"/>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594E8C" w:rsidRPr="007A64A1" w:rsidTr="001E545F">
        <w:trPr>
          <w:cantSplit/>
          <w:trHeight w:val="310"/>
        </w:trPr>
        <w:tc>
          <w:tcPr>
            <w:tcW w:w="2518" w:type="dxa"/>
            <w:tcBorders>
              <w:top w:val="single" w:sz="4" w:space="0" w:color="auto"/>
              <w:left w:val="single" w:sz="4" w:space="0" w:color="auto"/>
              <w:bottom w:val="single" w:sz="4" w:space="0" w:color="auto"/>
            </w:tcBorders>
            <w:shd w:val="clear" w:color="auto" w:fill="D9D9D9"/>
          </w:tcPr>
          <w:p w:rsidR="00594E8C" w:rsidRPr="007A64A1" w:rsidRDefault="00594E8C" w:rsidP="001E545F">
            <w:pPr>
              <w:keepNext/>
              <w:keepLines/>
              <w:tabs>
                <w:tab w:val="right" w:pos="8880"/>
              </w:tabs>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Değerlendirme Komitesi</w:t>
            </w:r>
          </w:p>
        </w:tc>
        <w:tc>
          <w:tcPr>
            <w:tcW w:w="1256" w:type="dxa"/>
          </w:tcPr>
          <w:p w:rsidR="00594E8C" w:rsidRPr="007A64A1" w:rsidRDefault="00594E8C" w:rsidP="001E545F">
            <w:pPr>
              <w:keepNext/>
              <w:keepLines/>
              <w:tabs>
                <w:tab w:val="right" w:pos="8880"/>
              </w:tabs>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Adı Soyadı</w:t>
            </w:r>
          </w:p>
        </w:tc>
        <w:tc>
          <w:tcPr>
            <w:tcW w:w="883" w:type="dxa"/>
          </w:tcPr>
          <w:p w:rsidR="00594E8C" w:rsidRPr="007A64A1" w:rsidRDefault="00594E8C" w:rsidP="001E545F">
            <w:pPr>
              <w:keepNext/>
              <w:keepLines/>
              <w:tabs>
                <w:tab w:val="right" w:pos="8880"/>
              </w:tabs>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İmzası</w:t>
            </w:r>
          </w:p>
        </w:tc>
      </w:tr>
      <w:tr w:rsidR="00594E8C" w:rsidRPr="007A64A1" w:rsidTr="001E545F">
        <w:trPr>
          <w:cantSplit/>
        </w:trPr>
        <w:tc>
          <w:tcPr>
            <w:tcW w:w="2518" w:type="dxa"/>
            <w:tcBorders>
              <w:top w:val="single" w:sz="4" w:space="0" w:color="auto"/>
              <w:left w:val="single" w:sz="4" w:space="0" w:color="auto"/>
              <w:bottom w:val="single" w:sz="4" w:space="0" w:color="auto"/>
            </w:tcBorders>
            <w:shd w:val="clear" w:color="auto" w:fill="D9D9D9"/>
          </w:tcPr>
          <w:p w:rsidR="00594E8C" w:rsidRPr="007A64A1" w:rsidRDefault="00594E8C" w:rsidP="001E545F">
            <w:pPr>
              <w:keepNext/>
              <w:keepLines/>
              <w:tabs>
                <w:tab w:val="right" w:pos="8880"/>
              </w:tabs>
              <w:spacing w:after="0" w:line="240" w:lineRule="auto"/>
              <w:rPr>
                <w:rFonts w:ascii="Times New Roman" w:hAnsi="Times New Roman" w:cs="Times New Roman"/>
                <w:sz w:val="20"/>
                <w:szCs w:val="20"/>
              </w:rPr>
            </w:pPr>
            <w:r w:rsidRPr="007A64A1">
              <w:rPr>
                <w:rFonts w:ascii="Times New Roman" w:hAnsi="Times New Roman" w:cs="Times New Roman"/>
                <w:sz w:val="20"/>
                <w:szCs w:val="20"/>
              </w:rPr>
              <w:t>Başkan</w:t>
            </w:r>
          </w:p>
        </w:tc>
        <w:tc>
          <w:tcPr>
            <w:tcW w:w="1256" w:type="dxa"/>
          </w:tcPr>
          <w:p w:rsidR="00594E8C" w:rsidRPr="007A64A1" w:rsidRDefault="00594E8C" w:rsidP="001E545F">
            <w:pPr>
              <w:keepNext/>
              <w:keepLines/>
              <w:tabs>
                <w:tab w:val="right" w:pos="8880"/>
              </w:tabs>
              <w:spacing w:after="0" w:line="240" w:lineRule="auto"/>
              <w:rPr>
                <w:rFonts w:ascii="Times New Roman" w:hAnsi="Times New Roman" w:cs="Times New Roman"/>
                <w:sz w:val="20"/>
                <w:szCs w:val="20"/>
              </w:rPr>
            </w:pPr>
          </w:p>
        </w:tc>
        <w:tc>
          <w:tcPr>
            <w:tcW w:w="883" w:type="dxa"/>
          </w:tcPr>
          <w:p w:rsidR="00594E8C" w:rsidRPr="007A64A1" w:rsidRDefault="00594E8C" w:rsidP="001E545F">
            <w:pPr>
              <w:keepNext/>
              <w:keepLines/>
              <w:tabs>
                <w:tab w:val="right" w:pos="8880"/>
              </w:tabs>
              <w:spacing w:after="0" w:line="240" w:lineRule="auto"/>
              <w:rPr>
                <w:rFonts w:ascii="Times New Roman" w:hAnsi="Times New Roman" w:cs="Times New Roman"/>
                <w:sz w:val="20"/>
                <w:szCs w:val="20"/>
              </w:rPr>
            </w:pPr>
          </w:p>
        </w:tc>
      </w:tr>
      <w:tr w:rsidR="00594E8C" w:rsidRPr="007A64A1" w:rsidTr="001E545F">
        <w:trPr>
          <w:cantSplit/>
          <w:trHeight w:val="70"/>
        </w:trPr>
        <w:tc>
          <w:tcPr>
            <w:tcW w:w="2518" w:type="dxa"/>
            <w:tcBorders>
              <w:top w:val="single" w:sz="4" w:space="0" w:color="auto"/>
              <w:left w:val="single" w:sz="4" w:space="0" w:color="auto"/>
              <w:bottom w:val="single" w:sz="4" w:space="0" w:color="auto"/>
            </w:tcBorders>
            <w:shd w:val="clear" w:color="auto" w:fill="D9D9D9"/>
          </w:tcPr>
          <w:p w:rsidR="00594E8C" w:rsidRPr="007A64A1" w:rsidRDefault="00594E8C" w:rsidP="001E545F">
            <w:pPr>
              <w:keepNext/>
              <w:keepLines/>
              <w:tabs>
                <w:tab w:val="right" w:pos="8880"/>
              </w:tabs>
              <w:spacing w:after="0" w:line="240" w:lineRule="auto"/>
              <w:rPr>
                <w:rFonts w:ascii="Times New Roman" w:hAnsi="Times New Roman" w:cs="Times New Roman"/>
                <w:sz w:val="20"/>
                <w:szCs w:val="20"/>
              </w:rPr>
            </w:pPr>
            <w:r w:rsidRPr="007A64A1">
              <w:rPr>
                <w:rFonts w:ascii="Times New Roman" w:hAnsi="Times New Roman" w:cs="Times New Roman"/>
                <w:sz w:val="20"/>
                <w:szCs w:val="20"/>
              </w:rPr>
              <w:t>Üye</w:t>
            </w:r>
          </w:p>
        </w:tc>
        <w:tc>
          <w:tcPr>
            <w:tcW w:w="1256" w:type="dxa"/>
          </w:tcPr>
          <w:p w:rsidR="00594E8C" w:rsidRPr="007A64A1" w:rsidRDefault="00594E8C" w:rsidP="001E545F">
            <w:pPr>
              <w:keepNext/>
              <w:keepLines/>
              <w:tabs>
                <w:tab w:val="right" w:pos="8880"/>
              </w:tabs>
              <w:spacing w:after="0" w:line="240" w:lineRule="auto"/>
              <w:rPr>
                <w:rFonts w:ascii="Times New Roman" w:hAnsi="Times New Roman" w:cs="Times New Roman"/>
                <w:sz w:val="20"/>
                <w:szCs w:val="20"/>
              </w:rPr>
            </w:pPr>
          </w:p>
        </w:tc>
        <w:tc>
          <w:tcPr>
            <w:tcW w:w="883" w:type="dxa"/>
          </w:tcPr>
          <w:p w:rsidR="00594E8C" w:rsidRPr="007A64A1" w:rsidRDefault="00594E8C" w:rsidP="001E545F">
            <w:pPr>
              <w:keepNext/>
              <w:keepLines/>
              <w:tabs>
                <w:tab w:val="right" w:pos="8880"/>
              </w:tabs>
              <w:spacing w:after="0" w:line="240" w:lineRule="auto"/>
              <w:rPr>
                <w:rFonts w:ascii="Times New Roman" w:hAnsi="Times New Roman" w:cs="Times New Roman"/>
                <w:sz w:val="20"/>
                <w:szCs w:val="20"/>
              </w:rPr>
            </w:pPr>
          </w:p>
        </w:tc>
      </w:tr>
      <w:tr w:rsidR="00594E8C" w:rsidRPr="007A64A1" w:rsidTr="001E545F">
        <w:trPr>
          <w:cantSplit/>
        </w:trPr>
        <w:tc>
          <w:tcPr>
            <w:tcW w:w="2518" w:type="dxa"/>
            <w:tcBorders>
              <w:top w:val="single" w:sz="4" w:space="0" w:color="auto"/>
              <w:left w:val="single" w:sz="4" w:space="0" w:color="auto"/>
              <w:bottom w:val="single" w:sz="4" w:space="0" w:color="auto"/>
            </w:tcBorders>
            <w:shd w:val="clear" w:color="auto" w:fill="D9D9D9"/>
          </w:tcPr>
          <w:p w:rsidR="00594E8C" w:rsidRPr="007A64A1" w:rsidRDefault="00594E8C" w:rsidP="001E545F">
            <w:pPr>
              <w:keepNext/>
              <w:keepLines/>
              <w:tabs>
                <w:tab w:val="right" w:pos="8880"/>
              </w:tabs>
              <w:spacing w:after="0" w:line="240" w:lineRule="auto"/>
              <w:rPr>
                <w:rFonts w:ascii="Times New Roman" w:hAnsi="Times New Roman" w:cs="Times New Roman"/>
                <w:sz w:val="20"/>
                <w:szCs w:val="20"/>
              </w:rPr>
            </w:pPr>
            <w:r w:rsidRPr="007A64A1">
              <w:rPr>
                <w:rFonts w:ascii="Times New Roman" w:hAnsi="Times New Roman" w:cs="Times New Roman"/>
                <w:sz w:val="20"/>
                <w:szCs w:val="20"/>
              </w:rPr>
              <w:t>Üye</w:t>
            </w:r>
          </w:p>
        </w:tc>
        <w:tc>
          <w:tcPr>
            <w:tcW w:w="1256" w:type="dxa"/>
          </w:tcPr>
          <w:p w:rsidR="00594E8C" w:rsidRPr="007A64A1" w:rsidRDefault="00594E8C" w:rsidP="001E545F">
            <w:pPr>
              <w:keepNext/>
              <w:keepLines/>
              <w:tabs>
                <w:tab w:val="right" w:pos="8880"/>
              </w:tabs>
              <w:spacing w:after="0" w:line="240" w:lineRule="auto"/>
              <w:rPr>
                <w:rFonts w:ascii="Times New Roman" w:hAnsi="Times New Roman" w:cs="Times New Roman"/>
                <w:sz w:val="20"/>
                <w:szCs w:val="20"/>
              </w:rPr>
            </w:pPr>
          </w:p>
        </w:tc>
        <w:tc>
          <w:tcPr>
            <w:tcW w:w="883" w:type="dxa"/>
          </w:tcPr>
          <w:p w:rsidR="00594E8C" w:rsidRPr="007A64A1" w:rsidRDefault="00594E8C" w:rsidP="001E545F">
            <w:pPr>
              <w:keepNext/>
              <w:keepLines/>
              <w:tabs>
                <w:tab w:val="right" w:pos="8880"/>
              </w:tabs>
              <w:spacing w:after="0" w:line="240" w:lineRule="auto"/>
              <w:rPr>
                <w:rFonts w:ascii="Times New Roman" w:hAnsi="Times New Roman" w:cs="Times New Roman"/>
                <w:sz w:val="20"/>
                <w:szCs w:val="20"/>
              </w:rPr>
            </w:pPr>
          </w:p>
        </w:tc>
      </w:tr>
      <w:tr w:rsidR="00594E8C" w:rsidRPr="007A64A1" w:rsidTr="001E545F">
        <w:trPr>
          <w:cantSplit/>
        </w:trPr>
        <w:tc>
          <w:tcPr>
            <w:tcW w:w="2518" w:type="dxa"/>
            <w:tcBorders>
              <w:top w:val="single" w:sz="4" w:space="0" w:color="auto"/>
              <w:left w:val="single" w:sz="4" w:space="0" w:color="auto"/>
              <w:bottom w:val="single" w:sz="4" w:space="0" w:color="auto"/>
            </w:tcBorders>
            <w:shd w:val="clear" w:color="auto" w:fill="D9D9D9"/>
          </w:tcPr>
          <w:p w:rsidR="00594E8C" w:rsidRPr="007A64A1" w:rsidRDefault="00594E8C" w:rsidP="001E545F">
            <w:pPr>
              <w:keepNext/>
              <w:keepLines/>
              <w:tabs>
                <w:tab w:val="right" w:pos="8880"/>
              </w:tabs>
              <w:spacing w:after="0" w:line="240" w:lineRule="auto"/>
              <w:rPr>
                <w:rFonts w:ascii="Times New Roman" w:hAnsi="Times New Roman" w:cs="Times New Roman"/>
                <w:sz w:val="20"/>
                <w:szCs w:val="20"/>
              </w:rPr>
            </w:pPr>
          </w:p>
        </w:tc>
        <w:tc>
          <w:tcPr>
            <w:tcW w:w="1256" w:type="dxa"/>
          </w:tcPr>
          <w:p w:rsidR="00594E8C" w:rsidRPr="007A64A1" w:rsidRDefault="00594E8C" w:rsidP="001E545F">
            <w:pPr>
              <w:keepNext/>
              <w:keepLines/>
              <w:tabs>
                <w:tab w:val="right" w:pos="8880"/>
              </w:tabs>
              <w:spacing w:after="0" w:line="240" w:lineRule="auto"/>
              <w:rPr>
                <w:rFonts w:ascii="Times New Roman" w:hAnsi="Times New Roman" w:cs="Times New Roman"/>
                <w:sz w:val="20"/>
                <w:szCs w:val="20"/>
              </w:rPr>
            </w:pPr>
          </w:p>
        </w:tc>
        <w:tc>
          <w:tcPr>
            <w:tcW w:w="883" w:type="dxa"/>
          </w:tcPr>
          <w:p w:rsidR="00594E8C" w:rsidRPr="007A64A1" w:rsidRDefault="00594E8C" w:rsidP="001E545F">
            <w:pPr>
              <w:keepNext/>
              <w:keepLines/>
              <w:tabs>
                <w:tab w:val="right" w:pos="8880"/>
              </w:tabs>
              <w:spacing w:after="0" w:line="240" w:lineRule="auto"/>
              <w:rPr>
                <w:rFonts w:ascii="Times New Roman" w:hAnsi="Times New Roman" w:cs="Times New Roman"/>
                <w:sz w:val="20"/>
                <w:szCs w:val="20"/>
              </w:rPr>
            </w:pPr>
          </w:p>
        </w:tc>
      </w:tr>
      <w:tr w:rsidR="00594E8C" w:rsidRPr="007A64A1" w:rsidTr="001E545F">
        <w:trPr>
          <w:cantSplit/>
        </w:trPr>
        <w:tc>
          <w:tcPr>
            <w:tcW w:w="2518" w:type="dxa"/>
            <w:tcBorders>
              <w:top w:val="single" w:sz="4" w:space="0" w:color="auto"/>
              <w:left w:val="single" w:sz="4" w:space="0" w:color="auto"/>
              <w:bottom w:val="single" w:sz="4" w:space="0" w:color="auto"/>
            </w:tcBorders>
            <w:shd w:val="clear" w:color="auto" w:fill="D9D9D9"/>
          </w:tcPr>
          <w:p w:rsidR="00594E8C" w:rsidRPr="007A64A1" w:rsidRDefault="00594E8C" w:rsidP="001E545F">
            <w:pPr>
              <w:keepNext/>
              <w:keepLines/>
              <w:tabs>
                <w:tab w:val="right" w:pos="8880"/>
              </w:tabs>
              <w:spacing w:after="0" w:line="240" w:lineRule="auto"/>
              <w:rPr>
                <w:rFonts w:ascii="Times New Roman" w:hAnsi="Times New Roman" w:cs="Times New Roman"/>
                <w:sz w:val="20"/>
                <w:szCs w:val="20"/>
              </w:rPr>
            </w:pPr>
          </w:p>
        </w:tc>
        <w:tc>
          <w:tcPr>
            <w:tcW w:w="1256" w:type="dxa"/>
          </w:tcPr>
          <w:p w:rsidR="00594E8C" w:rsidRPr="007A64A1" w:rsidRDefault="00594E8C" w:rsidP="001E545F">
            <w:pPr>
              <w:keepNext/>
              <w:keepLines/>
              <w:tabs>
                <w:tab w:val="right" w:pos="8880"/>
              </w:tabs>
              <w:spacing w:after="0" w:line="240" w:lineRule="auto"/>
              <w:rPr>
                <w:rFonts w:ascii="Times New Roman" w:hAnsi="Times New Roman" w:cs="Times New Roman"/>
                <w:sz w:val="20"/>
                <w:szCs w:val="20"/>
              </w:rPr>
            </w:pPr>
          </w:p>
        </w:tc>
        <w:tc>
          <w:tcPr>
            <w:tcW w:w="883" w:type="dxa"/>
          </w:tcPr>
          <w:p w:rsidR="00594E8C" w:rsidRPr="007A64A1" w:rsidRDefault="00594E8C" w:rsidP="001E545F">
            <w:pPr>
              <w:keepNext/>
              <w:keepLines/>
              <w:tabs>
                <w:tab w:val="right" w:pos="8880"/>
              </w:tabs>
              <w:spacing w:after="0" w:line="240" w:lineRule="auto"/>
              <w:rPr>
                <w:rFonts w:ascii="Times New Roman" w:hAnsi="Times New Roman" w:cs="Times New Roman"/>
                <w:sz w:val="20"/>
                <w:szCs w:val="20"/>
              </w:rPr>
            </w:pPr>
          </w:p>
        </w:tc>
      </w:tr>
    </w:tbl>
    <w:p w:rsidR="00594E8C" w:rsidRPr="007A64A1" w:rsidRDefault="00594E8C" w:rsidP="00594E8C">
      <w:pPr>
        <w:spacing w:after="0" w:line="240" w:lineRule="auto"/>
        <w:rPr>
          <w:rFonts w:ascii="Times New Roman" w:hAnsi="Times New Roman" w:cs="Times New Roman"/>
          <w:b/>
          <w:position w:val="-2"/>
          <w:sz w:val="20"/>
          <w:szCs w:val="20"/>
        </w:rPr>
      </w:pPr>
    </w:p>
    <w:p w:rsidR="00594E8C" w:rsidRPr="007A64A1" w:rsidRDefault="00594E8C" w:rsidP="00594E8C">
      <w:pPr>
        <w:pStyle w:val="Balk1"/>
        <w:spacing w:before="0"/>
        <w:rPr>
          <w:rStyle w:val="Balk1Char"/>
          <w:rFonts w:ascii="Times New Roman" w:hAnsi="Times New Roman"/>
          <w:sz w:val="20"/>
          <w:lang w:val="tr-TR"/>
        </w:rPr>
      </w:pPr>
      <w:bookmarkStart w:id="61" w:name="_Simplified_contract_for_Services_be"/>
      <w:bookmarkStart w:id="62" w:name="_Toc188240401"/>
      <w:bookmarkEnd w:id="61"/>
    </w:p>
    <w:p w:rsidR="00594E8C" w:rsidRPr="007A64A1" w:rsidRDefault="00594E8C" w:rsidP="00594E8C">
      <w:pPr>
        <w:pStyle w:val="Balk1"/>
        <w:spacing w:before="0"/>
        <w:rPr>
          <w:rStyle w:val="Balk1Char"/>
          <w:rFonts w:ascii="Times New Roman" w:hAnsi="Times New Roman"/>
          <w:sz w:val="20"/>
          <w:lang w:val="tr-TR"/>
        </w:rPr>
      </w:pPr>
    </w:p>
    <w:p w:rsidR="00594E8C" w:rsidRPr="007A64A1" w:rsidRDefault="00594E8C" w:rsidP="00594E8C">
      <w:pPr>
        <w:pStyle w:val="Balk1"/>
        <w:spacing w:before="0"/>
        <w:rPr>
          <w:rStyle w:val="Balk1Char"/>
          <w:rFonts w:ascii="Times New Roman" w:hAnsi="Times New Roman"/>
          <w:sz w:val="20"/>
          <w:lang w:val="tr-TR"/>
        </w:rPr>
      </w:pPr>
    </w:p>
    <w:p w:rsidR="00594E8C" w:rsidRPr="007A64A1" w:rsidRDefault="00594E8C" w:rsidP="00594E8C">
      <w:pPr>
        <w:pStyle w:val="Balk1"/>
        <w:spacing w:before="0"/>
        <w:rPr>
          <w:rStyle w:val="Balk1Char"/>
          <w:rFonts w:ascii="Times New Roman" w:hAnsi="Times New Roman"/>
          <w:sz w:val="20"/>
          <w:lang w:val="tr-TR"/>
        </w:rPr>
      </w:pPr>
      <w:r w:rsidRPr="007A64A1">
        <w:rPr>
          <w:rStyle w:val="Balk1Char"/>
          <w:rFonts w:ascii="Times New Roman" w:hAnsi="Times New Roman"/>
          <w:sz w:val="20"/>
          <w:lang w:val="tr-TR"/>
        </w:rPr>
        <w:t xml:space="preserve"> </w:t>
      </w:r>
    </w:p>
    <w:p w:rsidR="00594E8C" w:rsidRPr="007A64A1" w:rsidRDefault="00594E8C" w:rsidP="00594E8C">
      <w:pPr>
        <w:pStyle w:val="Balk1"/>
        <w:spacing w:before="0"/>
        <w:rPr>
          <w:rStyle w:val="Balk1Char"/>
          <w:rFonts w:ascii="Times New Roman" w:hAnsi="Times New Roman"/>
          <w:sz w:val="20"/>
          <w:lang w:val="tr-TR"/>
        </w:rPr>
      </w:pPr>
    </w:p>
    <w:p w:rsidR="00594E8C" w:rsidRPr="007A64A1" w:rsidRDefault="00594E8C" w:rsidP="00594E8C">
      <w:pPr>
        <w:spacing w:after="0" w:line="240" w:lineRule="auto"/>
        <w:rPr>
          <w:rFonts w:ascii="Times New Roman" w:hAnsi="Times New Roman" w:cs="Times New Roman"/>
          <w:sz w:val="20"/>
          <w:szCs w:val="20"/>
          <w:lang w:eastAsia="en-US"/>
        </w:rPr>
      </w:pPr>
    </w:p>
    <w:p w:rsidR="00594E8C" w:rsidRPr="007A64A1" w:rsidRDefault="00594E8C" w:rsidP="00594E8C">
      <w:pPr>
        <w:pStyle w:val="Balk1"/>
        <w:spacing w:before="0"/>
        <w:rPr>
          <w:rStyle w:val="Balk1Char"/>
          <w:rFonts w:ascii="Times New Roman" w:hAnsi="Times New Roman"/>
          <w:sz w:val="20"/>
          <w:lang w:val="tr-TR"/>
        </w:rPr>
      </w:pPr>
    </w:p>
    <w:bookmarkEnd w:id="62"/>
    <w:p w:rsidR="00594E8C" w:rsidRPr="007A64A1" w:rsidRDefault="00594E8C" w:rsidP="00594E8C">
      <w:pPr>
        <w:spacing w:after="0" w:line="240" w:lineRule="auto"/>
        <w:rPr>
          <w:rFonts w:ascii="Times New Roman" w:hAnsi="Times New Roman" w:cs="Times New Roman"/>
          <w:sz w:val="20"/>
          <w:szCs w:val="20"/>
          <w:lang w:eastAsia="en-US"/>
        </w:rPr>
      </w:pPr>
    </w:p>
    <w:p w:rsidR="00594E8C" w:rsidRPr="007A64A1" w:rsidRDefault="00594E8C" w:rsidP="00594E8C">
      <w:pPr>
        <w:spacing w:after="0" w:line="240" w:lineRule="auto"/>
        <w:rPr>
          <w:rFonts w:ascii="Times New Roman" w:hAnsi="Times New Roman" w:cs="Times New Roman"/>
          <w:sz w:val="20"/>
          <w:szCs w:val="20"/>
          <w:lang w:eastAsia="en-US"/>
        </w:rPr>
      </w:pPr>
    </w:p>
    <w:p w:rsidR="00594E8C" w:rsidRPr="007A64A1" w:rsidRDefault="00594E8C" w:rsidP="00594E8C">
      <w:pPr>
        <w:spacing w:after="0" w:line="240" w:lineRule="auto"/>
        <w:rPr>
          <w:rFonts w:ascii="Times New Roman" w:hAnsi="Times New Roman" w:cs="Times New Roman"/>
          <w:sz w:val="20"/>
          <w:szCs w:val="20"/>
          <w:lang w:eastAsia="en-US"/>
        </w:rPr>
      </w:pPr>
    </w:p>
    <w:p w:rsidR="00594E8C" w:rsidRDefault="00594E8C" w:rsidP="00594E8C">
      <w:pPr>
        <w:spacing w:after="0" w:line="240" w:lineRule="auto"/>
        <w:rPr>
          <w:rFonts w:ascii="Times New Roman" w:hAnsi="Times New Roman" w:cs="Times New Roman"/>
          <w:sz w:val="20"/>
          <w:szCs w:val="20"/>
          <w:lang w:eastAsia="en-US"/>
        </w:rPr>
      </w:pPr>
    </w:p>
    <w:p w:rsidR="00594E8C" w:rsidRDefault="00594E8C" w:rsidP="00594E8C">
      <w:pPr>
        <w:spacing w:after="0" w:line="240" w:lineRule="auto"/>
        <w:rPr>
          <w:rFonts w:ascii="Times New Roman" w:hAnsi="Times New Roman" w:cs="Times New Roman"/>
          <w:sz w:val="20"/>
          <w:szCs w:val="20"/>
          <w:lang w:eastAsia="en-US"/>
        </w:rPr>
      </w:pPr>
    </w:p>
    <w:p w:rsidR="00594E8C" w:rsidRDefault="00594E8C" w:rsidP="00594E8C">
      <w:pPr>
        <w:spacing w:after="0" w:line="240" w:lineRule="auto"/>
        <w:rPr>
          <w:rFonts w:ascii="Times New Roman" w:hAnsi="Times New Roman" w:cs="Times New Roman"/>
          <w:sz w:val="20"/>
          <w:szCs w:val="20"/>
          <w:lang w:eastAsia="en-US"/>
        </w:rPr>
      </w:pPr>
    </w:p>
    <w:p w:rsidR="00594E8C" w:rsidRDefault="00594E8C" w:rsidP="00594E8C">
      <w:pPr>
        <w:spacing w:after="0" w:line="240" w:lineRule="auto"/>
        <w:rPr>
          <w:rFonts w:ascii="Times New Roman" w:hAnsi="Times New Roman" w:cs="Times New Roman"/>
          <w:sz w:val="20"/>
          <w:szCs w:val="20"/>
          <w:lang w:eastAsia="en-US"/>
        </w:rPr>
      </w:pPr>
    </w:p>
    <w:p w:rsidR="00594E8C" w:rsidRDefault="00594E8C" w:rsidP="00594E8C">
      <w:pPr>
        <w:spacing w:after="0" w:line="240" w:lineRule="auto"/>
        <w:rPr>
          <w:rFonts w:ascii="Times New Roman" w:hAnsi="Times New Roman" w:cs="Times New Roman"/>
          <w:sz w:val="20"/>
          <w:szCs w:val="20"/>
          <w:lang w:eastAsia="en-US"/>
        </w:rPr>
      </w:pPr>
    </w:p>
    <w:p w:rsidR="00594E8C" w:rsidRPr="007A64A1" w:rsidRDefault="00594E8C" w:rsidP="00594E8C">
      <w:pPr>
        <w:spacing w:after="0" w:line="240" w:lineRule="auto"/>
        <w:rPr>
          <w:rFonts w:ascii="Times New Roman" w:hAnsi="Times New Roman" w:cs="Times New Roman"/>
          <w:sz w:val="20"/>
          <w:szCs w:val="20"/>
          <w:lang w:eastAsia="en-US"/>
        </w:rPr>
      </w:pPr>
    </w:p>
    <w:p w:rsidR="00594E8C" w:rsidRPr="007A64A1" w:rsidRDefault="00594E8C" w:rsidP="00594E8C">
      <w:pPr>
        <w:pStyle w:val="Balk6"/>
        <w:spacing w:before="0" w:after="0" w:line="240" w:lineRule="auto"/>
        <w:jc w:val="center"/>
        <w:rPr>
          <w:sz w:val="20"/>
          <w:szCs w:val="20"/>
        </w:rPr>
      </w:pPr>
      <w:bookmarkStart w:id="63" w:name="_Toc232234047"/>
      <w:bookmarkStart w:id="64" w:name="_Toc233021573"/>
      <w:r w:rsidRPr="007A64A1">
        <w:rPr>
          <w:sz w:val="20"/>
          <w:szCs w:val="20"/>
        </w:rPr>
        <w:t>Seçilmeyen İstekliye Mektup</w:t>
      </w:r>
      <w:bookmarkEnd w:id="63"/>
      <w:bookmarkEnd w:id="64"/>
    </w:p>
    <w:p w:rsidR="00594E8C" w:rsidRPr="007A64A1" w:rsidRDefault="00594E8C" w:rsidP="00594E8C">
      <w:pPr>
        <w:spacing w:after="0" w:line="240" w:lineRule="auto"/>
        <w:rPr>
          <w:rFonts w:ascii="Times New Roman" w:hAnsi="Times New Roman" w:cs="Times New Roman"/>
          <w:sz w:val="20"/>
          <w:szCs w:val="20"/>
        </w:rPr>
      </w:pPr>
    </w:p>
    <w:p w:rsidR="00594E8C" w:rsidRPr="007A64A1" w:rsidRDefault="00793608" w:rsidP="00594E8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Diyarbakır Ticaret ve Sanayi Odası</w:t>
      </w:r>
    </w:p>
    <w:p w:rsidR="00594E8C" w:rsidRPr="007A64A1" w:rsidRDefault="00594E8C" w:rsidP="00594E8C">
      <w:pPr>
        <w:spacing w:after="0" w:line="240" w:lineRule="auto"/>
        <w:jc w:val="right"/>
        <w:rPr>
          <w:rFonts w:ascii="Times New Roman" w:hAnsi="Times New Roman" w:cs="Times New Roman"/>
          <w:sz w:val="20"/>
          <w:szCs w:val="20"/>
        </w:rPr>
      </w:pPr>
      <w:r w:rsidRPr="007A64A1">
        <w:rPr>
          <w:rFonts w:ascii="Times New Roman" w:hAnsi="Times New Roman" w:cs="Times New Roman"/>
          <w:sz w:val="20"/>
          <w:szCs w:val="20"/>
        </w:rPr>
        <w:t>&lt; Tarih &gt;</w:t>
      </w:r>
    </w:p>
    <w:p w:rsidR="00594E8C" w:rsidRPr="007A64A1" w:rsidRDefault="00594E8C" w:rsidP="00594E8C">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&lt; İsteklinin Adresi &gt;</w:t>
      </w:r>
    </w:p>
    <w:p w:rsidR="00594E8C" w:rsidRPr="007A64A1" w:rsidRDefault="00594E8C" w:rsidP="00594E8C">
      <w:pPr>
        <w:spacing w:after="0" w:line="240" w:lineRule="auto"/>
        <w:rPr>
          <w:rFonts w:ascii="Times New Roman" w:hAnsi="Times New Roman" w:cs="Times New Roman"/>
          <w:b/>
          <w:sz w:val="20"/>
          <w:szCs w:val="20"/>
        </w:rPr>
      </w:pPr>
    </w:p>
    <w:p w:rsidR="00594E8C" w:rsidRPr="007A64A1" w:rsidRDefault="00594E8C" w:rsidP="00594E8C">
      <w:pPr>
        <w:spacing w:after="0" w:line="240" w:lineRule="auto"/>
        <w:rPr>
          <w:rFonts w:ascii="Times New Roman" w:hAnsi="Times New Roman" w:cs="Times New Roman"/>
          <w:b/>
          <w:sz w:val="20"/>
          <w:szCs w:val="20"/>
        </w:rPr>
      </w:pPr>
      <w:r w:rsidRPr="007A64A1">
        <w:rPr>
          <w:rFonts w:ascii="Times New Roman" w:hAnsi="Times New Roman" w:cs="Times New Roman"/>
          <w:b/>
          <w:sz w:val="20"/>
          <w:szCs w:val="20"/>
        </w:rPr>
        <w:t>Sözleşme başlığı</w:t>
      </w:r>
      <w:r w:rsidRPr="007A64A1">
        <w:rPr>
          <w:rFonts w:ascii="Times New Roman" w:hAnsi="Times New Roman" w:cs="Times New Roman"/>
          <w:b/>
          <w:sz w:val="20"/>
          <w:szCs w:val="20"/>
        </w:rPr>
        <w:tab/>
        <w:t xml:space="preserve">: </w:t>
      </w:r>
      <w:r w:rsidR="00793608">
        <w:rPr>
          <w:rFonts w:ascii="Times New Roman" w:hAnsi="Times New Roman" w:cs="Times New Roman"/>
          <w:sz w:val="20"/>
          <w:szCs w:val="20"/>
        </w:rPr>
        <w:t>CMDP / DTSO / 2016 / 001</w:t>
      </w:r>
      <w:r>
        <w:rPr>
          <w:rFonts w:ascii="Times New Roman" w:hAnsi="Times New Roman" w:cs="Times New Roman"/>
          <w:b/>
          <w:sz w:val="20"/>
          <w:szCs w:val="20"/>
        </w:rPr>
        <w:t xml:space="preserve"> </w:t>
      </w:r>
    </w:p>
    <w:p w:rsidR="00594E8C" w:rsidRPr="007A64A1" w:rsidRDefault="00594E8C" w:rsidP="00594E8C">
      <w:pPr>
        <w:spacing w:after="0" w:line="240" w:lineRule="auto"/>
        <w:rPr>
          <w:rFonts w:ascii="Times New Roman" w:hAnsi="Times New Roman" w:cs="Times New Roman"/>
          <w:b/>
          <w:sz w:val="20"/>
          <w:szCs w:val="20"/>
        </w:rPr>
      </w:pPr>
      <w:r w:rsidRPr="007A64A1">
        <w:rPr>
          <w:rFonts w:ascii="Times New Roman" w:hAnsi="Times New Roman" w:cs="Times New Roman"/>
          <w:b/>
          <w:sz w:val="20"/>
          <w:szCs w:val="20"/>
        </w:rPr>
        <w:t>Yayın referansı</w:t>
      </w:r>
      <w:r w:rsidRPr="007A64A1">
        <w:rPr>
          <w:rFonts w:ascii="Times New Roman" w:hAnsi="Times New Roman" w:cs="Times New Roman"/>
          <w:b/>
          <w:sz w:val="20"/>
          <w:szCs w:val="20"/>
        </w:rPr>
        <w:tab/>
        <w:t xml:space="preserve">: </w:t>
      </w:r>
    </w:p>
    <w:p w:rsidR="00594E8C" w:rsidRPr="007A64A1" w:rsidRDefault="00594E8C" w:rsidP="00594E8C">
      <w:pPr>
        <w:spacing w:after="0" w:line="240" w:lineRule="auto"/>
        <w:rPr>
          <w:rFonts w:ascii="Times New Roman" w:hAnsi="Times New Roman" w:cs="Times New Roman"/>
          <w:sz w:val="20"/>
          <w:szCs w:val="20"/>
        </w:rPr>
      </w:pPr>
    </w:p>
    <w:p w:rsidR="00594E8C" w:rsidRPr="007A64A1" w:rsidRDefault="00594E8C" w:rsidP="00594E8C">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Sayın &lt; İlgilinin İsmi &gt;</w:t>
      </w:r>
    </w:p>
    <w:p w:rsidR="00594E8C" w:rsidRPr="007A64A1" w:rsidRDefault="00594E8C" w:rsidP="00594E8C">
      <w:pPr>
        <w:tabs>
          <w:tab w:val="left" w:pos="426"/>
          <w:tab w:val="left" w:pos="8222"/>
        </w:tabs>
        <w:spacing w:after="0" w:line="240" w:lineRule="auto"/>
        <w:rPr>
          <w:rFonts w:ascii="Times New Roman" w:hAnsi="Times New Roman" w:cs="Times New Roman"/>
          <w:sz w:val="20"/>
          <w:szCs w:val="20"/>
        </w:rPr>
      </w:pPr>
    </w:p>
    <w:p w:rsidR="00594E8C" w:rsidRPr="007A64A1" w:rsidRDefault="00594E8C" w:rsidP="00594E8C">
      <w:pPr>
        <w:tabs>
          <w:tab w:val="left" w:pos="426"/>
          <w:tab w:val="left" w:pos="8222"/>
        </w:tabs>
        <w:spacing w:after="0" w:line="240" w:lineRule="auto"/>
        <w:rPr>
          <w:rFonts w:ascii="Times New Roman" w:hAnsi="Times New Roman" w:cs="Times New Roman"/>
          <w:sz w:val="20"/>
          <w:szCs w:val="20"/>
        </w:rPr>
      </w:pPr>
      <w:r w:rsidRPr="007A64A1">
        <w:rPr>
          <w:rFonts w:ascii="Times New Roman" w:hAnsi="Times New Roman" w:cs="Times New Roman"/>
          <w:sz w:val="20"/>
          <w:szCs w:val="20"/>
        </w:rPr>
        <w:t>Yukarıda belirtilen ihale sürecine katılımınız için teşekkür ederiz. Ancak, gönderdiğiniz teklif aşağıdaki sebeplerden dolayı seçilmemiştir.</w:t>
      </w:r>
    </w:p>
    <w:p w:rsidR="00594E8C" w:rsidRPr="007A64A1" w:rsidRDefault="00594E8C" w:rsidP="00594E8C">
      <w:pPr>
        <w:spacing w:after="0" w:line="240" w:lineRule="auto"/>
        <w:rPr>
          <w:rFonts w:ascii="Times New Roman" w:hAnsi="Times New Roman" w:cs="Times New Roman"/>
          <w:sz w:val="20"/>
          <w:szCs w:val="20"/>
          <w:highlight w:val="lightGray"/>
        </w:rPr>
      </w:pPr>
    </w:p>
    <w:p w:rsidR="00594E8C" w:rsidRPr="007A64A1" w:rsidRDefault="00594E8C" w:rsidP="00594E8C">
      <w:pPr>
        <w:spacing w:after="0" w:line="240" w:lineRule="auto"/>
        <w:rPr>
          <w:rFonts w:ascii="Times New Roman" w:hAnsi="Times New Roman" w:cs="Times New Roman"/>
          <w:sz w:val="20"/>
          <w:szCs w:val="20"/>
        </w:rPr>
      </w:pPr>
      <w:r w:rsidRPr="007A64A1">
        <w:rPr>
          <w:rFonts w:ascii="Times New Roman" w:hAnsi="Times New Roman" w:cs="Times New Roman"/>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594E8C" w:rsidRPr="007A64A1" w:rsidTr="001E545F">
        <w:tc>
          <w:tcPr>
            <w:tcW w:w="392" w:type="dxa"/>
          </w:tcPr>
          <w:p w:rsidR="00594E8C" w:rsidRPr="007A64A1" w:rsidRDefault="00594E8C" w:rsidP="001E545F">
            <w:pPr>
              <w:tabs>
                <w:tab w:val="left" w:pos="426"/>
                <w:tab w:val="left" w:pos="8222"/>
              </w:tabs>
              <w:spacing w:after="0" w:line="240" w:lineRule="auto"/>
              <w:rPr>
                <w:rFonts w:ascii="Times New Roman" w:hAnsi="Times New Roman" w:cs="Times New Roman"/>
                <w:sz w:val="20"/>
                <w:szCs w:val="20"/>
              </w:rPr>
            </w:pPr>
          </w:p>
        </w:tc>
        <w:tc>
          <w:tcPr>
            <w:tcW w:w="392" w:type="dxa"/>
          </w:tcPr>
          <w:p w:rsidR="00594E8C" w:rsidRPr="007A64A1" w:rsidRDefault="00594E8C" w:rsidP="001E545F">
            <w:pPr>
              <w:tabs>
                <w:tab w:val="left" w:pos="426"/>
                <w:tab w:val="left" w:pos="8222"/>
              </w:tabs>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sym w:font="Monotype Sorts" w:char="F06F"/>
            </w:r>
          </w:p>
        </w:tc>
        <w:tc>
          <w:tcPr>
            <w:tcW w:w="8080" w:type="dxa"/>
          </w:tcPr>
          <w:p w:rsidR="00594E8C" w:rsidRPr="007A64A1" w:rsidRDefault="00594E8C" w:rsidP="001E545F">
            <w:pPr>
              <w:tabs>
                <w:tab w:val="left" w:pos="426"/>
                <w:tab w:val="left" w:pos="8222"/>
              </w:tabs>
              <w:spacing w:after="0" w:line="240" w:lineRule="auto"/>
              <w:rPr>
                <w:rFonts w:ascii="Times New Roman" w:hAnsi="Times New Roman" w:cs="Times New Roman"/>
                <w:sz w:val="20"/>
                <w:szCs w:val="20"/>
              </w:rPr>
            </w:pPr>
            <w:r w:rsidRPr="007A64A1">
              <w:rPr>
                <w:rFonts w:ascii="Times New Roman" w:hAnsi="Times New Roman" w:cs="Times New Roman"/>
                <w:color w:val="000000"/>
                <w:spacing w:val="-2"/>
                <w:sz w:val="20"/>
                <w:szCs w:val="20"/>
              </w:rPr>
              <w:t>Teklifiniz son teslim tarihinden önce elimize ulaşmamıştır.</w:t>
            </w:r>
          </w:p>
        </w:tc>
      </w:tr>
      <w:tr w:rsidR="00594E8C" w:rsidRPr="007A64A1" w:rsidTr="001E545F">
        <w:tc>
          <w:tcPr>
            <w:tcW w:w="392" w:type="dxa"/>
          </w:tcPr>
          <w:p w:rsidR="00594E8C" w:rsidRPr="007A64A1" w:rsidRDefault="00594E8C" w:rsidP="001E545F">
            <w:pPr>
              <w:tabs>
                <w:tab w:val="left" w:pos="426"/>
                <w:tab w:val="left" w:pos="8222"/>
              </w:tabs>
              <w:spacing w:after="0" w:line="240" w:lineRule="auto"/>
              <w:rPr>
                <w:rFonts w:ascii="Times New Roman" w:hAnsi="Times New Roman" w:cs="Times New Roman"/>
                <w:sz w:val="20"/>
                <w:szCs w:val="20"/>
              </w:rPr>
            </w:pPr>
          </w:p>
        </w:tc>
        <w:tc>
          <w:tcPr>
            <w:tcW w:w="392" w:type="dxa"/>
          </w:tcPr>
          <w:p w:rsidR="00594E8C" w:rsidRPr="007A64A1" w:rsidRDefault="00594E8C" w:rsidP="001E545F">
            <w:pPr>
              <w:tabs>
                <w:tab w:val="left" w:pos="426"/>
                <w:tab w:val="left" w:pos="8222"/>
              </w:tabs>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sym w:font="Monotype Sorts" w:char="F06F"/>
            </w:r>
          </w:p>
        </w:tc>
        <w:tc>
          <w:tcPr>
            <w:tcW w:w="8080" w:type="dxa"/>
          </w:tcPr>
          <w:p w:rsidR="00594E8C" w:rsidRPr="007A64A1" w:rsidRDefault="00594E8C" w:rsidP="001E545F">
            <w:pPr>
              <w:tabs>
                <w:tab w:val="left" w:pos="426"/>
                <w:tab w:val="left" w:pos="8222"/>
              </w:tabs>
              <w:spacing w:after="0" w:line="240" w:lineRule="auto"/>
              <w:rPr>
                <w:rFonts w:ascii="Times New Roman" w:hAnsi="Times New Roman" w:cs="Times New Roman"/>
                <w:color w:val="000000"/>
                <w:spacing w:val="-2"/>
                <w:sz w:val="20"/>
                <w:szCs w:val="20"/>
              </w:rPr>
            </w:pPr>
            <w:r w:rsidRPr="007A64A1">
              <w:rPr>
                <w:rFonts w:ascii="Times New Roman" w:hAnsi="Times New Roman" w:cs="Times New Roman"/>
                <w:color w:val="000000"/>
                <w:spacing w:val="-2"/>
                <w:sz w:val="20"/>
                <w:szCs w:val="20"/>
              </w:rPr>
              <w:t>Teklifiniz idari uygunluk şartlarını karşılamamaktadır.</w:t>
            </w:r>
          </w:p>
        </w:tc>
      </w:tr>
      <w:tr w:rsidR="00594E8C" w:rsidRPr="007A64A1" w:rsidTr="001E545F">
        <w:tc>
          <w:tcPr>
            <w:tcW w:w="392" w:type="dxa"/>
          </w:tcPr>
          <w:p w:rsidR="00594E8C" w:rsidRPr="007A64A1" w:rsidRDefault="00594E8C" w:rsidP="001E545F">
            <w:pPr>
              <w:tabs>
                <w:tab w:val="left" w:pos="426"/>
                <w:tab w:val="left" w:pos="8222"/>
              </w:tabs>
              <w:spacing w:after="0" w:line="240" w:lineRule="auto"/>
              <w:rPr>
                <w:rFonts w:ascii="Times New Roman" w:hAnsi="Times New Roman" w:cs="Times New Roman"/>
                <w:sz w:val="20"/>
                <w:szCs w:val="20"/>
              </w:rPr>
            </w:pPr>
          </w:p>
        </w:tc>
        <w:tc>
          <w:tcPr>
            <w:tcW w:w="392" w:type="dxa"/>
          </w:tcPr>
          <w:p w:rsidR="00594E8C" w:rsidRPr="007A64A1" w:rsidRDefault="00594E8C" w:rsidP="001E545F">
            <w:pPr>
              <w:tabs>
                <w:tab w:val="left" w:pos="426"/>
                <w:tab w:val="left" w:pos="8222"/>
              </w:tabs>
              <w:spacing w:after="0" w:line="240" w:lineRule="auto"/>
              <w:rPr>
                <w:rFonts w:ascii="Times New Roman" w:hAnsi="Times New Roman" w:cs="Times New Roman"/>
                <w:sz w:val="20"/>
                <w:szCs w:val="20"/>
              </w:rPr>
            </w:pPr>
            <w:r w:rsidRPr="007A64A1">
              <w:rPr>
                <w:rFonts w:ascii="Times New Roman" w:hAnsi="Times New Roman" w:cs="Times New Roman"/>
                <w:sz w:val="20"/>
                <w:szCs w:val="20"/>
              </w:rPr>
              <w:sym w:font="Monotype Sorts" w:char="F06F"/>
            </w:r>
          </w:p>
        </w:tc>
        <w:tc>
          <w:tcPr>
            <w:tcW w:w="8080" w:type="dxa"/>
          </w:tcPr>
          <w:p w:rsidR="00594E8C" w:rsidRPr="007A64A1" w:rsidRDefault="00594E8C" w:rsidP="001E545F">
            <w:pPr>
              <w:tabs>
                <w:tab w:val="left" w:pos="426"/>
                <w:tab w:val="left" w:pos="8222"/>
              </w:tabs>
              <w:spacing w:after="0" w:line="240" w:lineRule="auto"/>
              <w:rPr>
                <w:rFonts w:ascii="Times New Roman" w:hAnsi="Times New Roman" w:cs="Times New Roman"/>
                <w:sz w:val="20"/>
                <w:szCs w:val="20"/>
              </w:rPr>
            </w:pPr>
            <w:r w:rsidRPr="007A64A1">
              <w:rPr>
                <w:rFonts w:ascii="Times New Roman" w:hAnsi="Times New Roman" w:cs="Times New Roman"/>
                <w:sz w:val="20"/>
                <w:szCs w:val="20"/>
              </w:rPr>
              <w:t>Teknik teklifiniz şartnamede belirtilen özellikleri taşımamaktadır.</w:t>
            </w:r>
          </w:p>
        </w:tc>
      </w:tr>
      <w:tr w:rsidR="00594E8C" w:rsidRPr="007A64A1" w:rsidTr="001E545F">
        <w:tc>
          <w:tcPr>
            <w:tcW w:w="392" w:type="dxa"/>
          </w:tcPr>
          <w:p w:rsidR="00594E8C" w:rsidRPr="007A64A1" w:rsidRDefault="00594E8C" w:rsidP="001E545F">
            <w:pPr>
              <w:tabs>
                <w:tab w:val="left" w:pos="426"/>
                <w:tab w:val="left" w:pos="8222"/>
              </w:tabs>
              <w:spacing w:after="0" w:line="240" w:lineRule="auto"/>
              <w:rPr>
                <w:rFonts w:ascii="Times New Roman" w:hAnsi="Times New Roman" w:cs="Times New Roman"/>
                <w:sz w:val="20"/>
                <w:szCs w:val="20"/>
              </w:rPr>
            </w:pPr>
          </w:p>
        </w:tc>
        <w:tc>
          <w:tcPr>
            <w:tcW w:w="392" w:type="dxa"/>
          </w:tcPr>
          <w:p w:rsidR="00594E8C" w:rsidRPr="007A64A1" w:rsidRDefault="00594E8C" w:rsidP="001E545F">
            <w:pPr>
              <w:tabs>
                <w:tab w:val="left" w:pos="426"/>
                <w:tab w:val="left" w:pos="8222"/>
              </w:tabs>
              <w:spacing w:after="0" w:line="240" w:lineRule="auto"/>
              <w:rPr>
                <w:rFonts w:ascii="Times New Roman" w:hAnsi="Times New Roman" w:cs="Times New Roman"/>
                <w:sz w:val="20"/>
                <w:szCs w:val="20"/>
              </w:rPr>
            </w:pPr>
            <w:r w:rsidRPr="007A64A1">
              <w:rPr>
                <w:rFonts w:ascii="Times New Roman" w:hAnsi="Times New Roman" w:cs="Times New Roman"/>
                <w:sz w:val="20"/>
                <w:szCs w:val="20"/>
              </w:rPr>
              <w:sym w:font="Monotype Sorts" w:char="F06F"/>
            </w:r>
          </w:p>
        </w:tc>
        <w:tc>
          <w:tcPr>
            <w:tcW w:w="8080" w:type="dxa"/>
          </w:tcPr>
          <w:p w:rsidR="00594E8C" w:rsidRPr="007A64A1" w:rsidRDefault="00594E8C" w:rsidP="001E545F">
            <w:pPr>
              <w:tabs>
                <w:tab w:val="left" w:pos="426"/>
                <w:tab w:val="left" w:pos="8222"/>
              </w:tabs>
              <w:spacing w:after="0" w:line="240" w:lineRule="auto"/>
              <w:rPr>
                <w:rFonts w:ascii="Times New Roman" w:hAnsi="Times New Roman" w:cs="Times New Roman"/>
                <w:sz w:val="20"/>
                <w:szCs w:val="20"/>
              </w:rPr>
            </w:pPr>
            <w:r w:rsidRPr="007A64A1">
              <w:rPr>
                <w:rFonts w:ascii="Times New Roman" w:hAnsi="Times New Roman" w:cs="Times New Roman"/>
                <w:sz w:val="20"/>
                <w:szCs w:val="20"/>
              </w:rPr>
              <w:t>Mali teklifiniz, sözleşme için mevcut azami bütçeyi aşmaktadır.</w:t>
            </w:r>
          </w:p>
        </w:tc>
      </w:tr>
      <w:tr w:rsidR="00594E8C" w:rsidRPr="007A64A1" w:rsidTr="001E545F">
        <w:tc>
          <w:tcPr>
            <w:tcW w:w="392" w:type="dxa"/>
          </w:tcPr>
          <w:p w:rsidR="00594E8C" w:rsidRPr="007A64A1" w:rsidRDefault="00594E8C" w:rsidP="001E545F">
            <w:pPr>
              <w:tabs>
                <w:tab w:val="left" w:pos="426"/>
                <w:tab w:val="left" w:pos="8222"/>
              </w:tabs>
              <w:spacing w:after="0" w:line="240" w:lineRule="auto"/>
              <w:rPr>
                <w:rFonts w:ascii="Times New Roman" w:hAnsi="Times New Roman" w:cs="Times New Roman"/>
                <w:sz w:val="20"/>
                <w:szCs w:val="20"/>
              </w:rPr>
            </w:pPr>
          </w:p>
        </w:tc>
        <w:tc>
          <w:tcPr>
            <w:tcW w:w="392" w:type="dxa"/>
          </w:tcPr>
          <w:p w:rsidR="00594E8C" w:rsidRPr="007A64A1" w:rsidRDefault="00594E8C" w:rsidP="001E545F">
            <w:pPr>
              <w:tabs>
                <w:tab w:val="left" w:pos="426"/>
                <w:tab w:val="left" w:pos="8222"/>
              </w:tabs>
              <w:spacing w:after="0" w:line="240" w:lineRule="auto"/>
              <w:rPr>
                <w:rFonts w:ascii="Times New Roman" w:hAnsi="Times New Roman" w:cs="Times New Roman"/>
                <w:sz w:val="20"/>
                <w:szCs w:val="20"/>
              </w:rPr>
            </w:pPr>
            <w:r w:rsidRPr="007A64A1">
              <w:rPr>
                <w:rFonts w:ascii="Times New Roman" w:hAnsi="Times New Roman" w:cs="Times New Roman"/>
                <w:sz w:val="20"/>
                <w:szCs w:val="20"/>
              </w:rPr>
              <w:sym w:font="Monotype Sorts" w:char="F06F"/>
            </w:r>
          </w:p>
        </w:tc>
        <w:tc>
          <w:tcPr>
            <w:tcW w:w="8080" w:type="dxa"/>
          </w:tcPr>
          <w:p w:rsidR="00594E8C" w:rsidRPr="007A64A1" w:rsidRDefault="00594E8C" w:rsidP="001E545F">
            <w:pPr>
              <w:tabs>
                <w:tab w:val="left" w:pos="426"/>
                <w:tab w:val="left" w:pos="8222"/>
              </w:tabs>
              <w:spacing w:after="0" w:line="240" w:lineRule="auto"/>
              <w:rPr>
                <w:rFonts w:ascii="Times New Roman" w:hAnsi="Times New Roman" w:cs="Times New Roman"/>
                <w:sz w:val="20"/>
                <w:szCs w:val="20"/>
              </w:rPr>
            </w:pPr>
            <w:r w:rsidRPr="007A64A1">
              <w:rPr>
                <w:rFonts w:ascii="Times New Roman" w:hAnsi="Times New Roman" w:cs="Times New Roman"/>
                <w:sz w:val="20"/>
                <w:szCs w:val="20"/>
              </w:rPr>
              <w:t>Teklifiniz teknik olarak uygun bulunan teklifler içerisinde en ekonomik teklif değildir.</w:t>
            </w:r>
          </w:p>
        </w:tc>
      </w:tr>
      <w:tr w:rsidR="00594E8C" w:rsidRPr="007A64A1" w:rsidTr="001E545F">
        <w:tc>
          <w:tcPr>
            <w:tcW w:w="392" w:type="dxa"/>
          </w:tcPr>
          <w:p w:rsidR="00594E8C" w:rsidRPr="007A64A1" w:rsidRDefault="00594E8C" w:rsidP="001E545F">
            <w:pPr>
              <w:tabs>
                <w:tab w:val="left" w:pos="426"/>
                <w:tab w:val="left" w:pos="8222"/>
              </w:tabs>
              <w:spacing w:after="0" w:line="240" w:lineRule="auto"/>
              <w:rPr>
                <w:rFonts w:ascii="Times New Roman" w:hAnsi="Times New Roman" w:cs="Times New Roman"/>
                <w:sz w:val="20"/>
                <w:szCs w:val="20"/>
              </w:rPr>
            </w:pPr>
          </w:p>
        </w:tc>
        <w:tc>
          <w:tcPr>
            <w:tcW w:w="392" w:type="dxa"/>
          </w:tcPr>
          <w:p w:rsidR="00594E8C" w:rsidRPr="007A64A1" w:rsidRDefault="00594E8C" w:rsidP="001E545F">
            <w:pPr>
              <w:tabs>
                <w:tab w:val="left" w:pos="426"/>
                <w:tab w:val="left" w:pos="8222"/>
              </w:tabs>
              <w:spacing w:after="0" w:line="240" w:lineRule="auto"/>
              <w:rPr>
                <w:rFonts w:ascii="Times New Roman" w:hAnsi="Times New Roman" w:cs="Times New Roman"/>
                <w:sz w:val="20"/>
                <w:szCs w:val="20"/>
              </w:rPr>
            </w:pPr>
            <w:r w:rsidRPr="007A64A1">
              <w:rPr>
                <w:rFonts w:ascii="Times New Roman" w:hAnsi="Times New Roman" w:cs="Times New Roman"/>
                <w:sz w:val="20"/>
                <w:szCs w:val="20"/>
              </w:rPr>
              <w:sym w:font="Monotype Sorts" w:char="F06F"/>
            </w:r>
          </w:p>
        </w:tc>
        <w:tc>
          <w:tcPr>
            <w:tcW w:w="8080" w:type="dxa"/>
          </w:tcPr>
          <w:p w:rsidR="00594E8C" w:rsidRPr="007A64A1" w:rsidRDefault="00594E8C" w:rsidP="001E545F">
            <w:pPr>
              <w:tabs>
                <w:tab w:val="left" w:pos="426"/>
                <w:tab w:val="left" w:pos="8222"/>
              </w:tabs>
              <w:spacing w:after="0" w:line="240" w:lineRule="auto"/>
              <w:rPr>
                <w:rFonts w:ascii="Times New Roman" w:hAnsi="Times New Roman" w:cs="Times New Roman"/>
                <w:sz w:val="20"/>
                <w:szCs w:val="20"/>
              </w:rPr>
            </w:pPr>
            <w:r w:rsidRPr="007A64A1">
              <w:rPr>
                <w:rFonts w:ascii="Times New Roman" w:hAnsi="Times New Roman" w:cs="Times New Roman"/>
                <w:sz w:val="20"/>
                <w:szCs w:val="20"/>
              </w:rPr>
              <w:t>Teklifiniz teknik olarak uygun bulunan teklifler içerisinde en ucuz teklif değildir.</w:t>
            </w:r>
          </w:p>
        </w:tc>
      </w:tr>
      <w:tr w:rsidR="00594E8C" w:rsidRPr="007A64A1" w:rsidTr="001E545F">
        <w:tc>
          <w:tcPr>
            <w:tcW w:w="392" w:type="dxa"/>
          </w:tcPr>
          <w:p w:rsidR="00594E8C" w:rsidRPr="007A64A1" w:rsidRDefault="00594E8C" w:rsidP="001E545F">
            <w:pPr>
              <w:tabs>
                <w:tab w:val="left" w:pos="426"/>
                <w:tab w:val="left" w:pos="8222"/>
              </w:tabs>
              <w:spacing w:after="0" w:line="240" w:lineRule="auto"/>
              <w:rPr>
                <w:rFonts w:ascii="Times New Roman" w:hAnsi="Times New Roman" w:cs="Times New Roman"/>
                <w:sz w:val="20"/>
                <w:szCs w:val="20"/>
              </w:rPr>
            </w:pPr>
          </w:p>
        </w:tc>
        <w:tc>
          <w:tcPr>
            <w:tcW w:w="392" w:type="dxa"/>
          </w:tcPr>
          <w:p w:rsidR="00594E8C" w:rsidRPr="007A64A1" w:rsidRDefault="00594E8C" w:rsidP="001E545F">
            <w:pPr>
              <w:tabs>
                <w:tab w:val="left" w:pos="426"/>
                <w:tab w:val="left" w:pos="8222"/>
              </w:tabs>
              <w:spacing w:after="0" w:line="240" w:lineRule="auto"/>
              <w:rPr>
                <w:rFonts w:ascii="Times New Roman" w:hAnsi="Times New Roman" w:cs="Times New Roman"/>
                <w:sz w:val="20"/>
                <w:szCs w:val="20"/>
              </w:rPr>
            </w:pPr>
            <w:r w:rsidRPr="007A64A1">
              <w:rPr>
                <w:rFonts w:ascii="Times New Roman" w:hAnsi="Times New Roman" w:cs="Times New Roman"/>
                <w:sz w:val="20"/>
                <w:szCs w:val="20"/>
              </w:rPr>
              <w:sym w:font="Monotype Sorts" w:char="F06F"/>
            </w:r>
          </w:p>
        </w:tc>
        <w:tc>
          <w:tcPr>
            <w:tcW w:w="8080" w:type="dxa"/>
          </w:tcPr>
          <w:p w:rsidR="00594E8C" w:rsidRPr="007A64A1" w:rsidRDefault="00594E8C" w:rsidP="001E545F">
            <w:pPr>
              <w:tabs>
                <w:tab w:val="left" w:pos="426"/>
                <w:tab w:val="left" w:pos="8222"/>
              </w:tabs>
              <w:spacing w:after="0" w:line="240" w:lineRule="auto"/>
              <w:rPr>
                <w:rFonts w:ascii="Times New Roman" w:hAnsi="Times New Roman" w:cs="Times New Roman"/>
                <w:sz w:val="20"/>
                <w:szCs w:val="20"/>
              </w:rPr>
            </w:pPr>
            <w:r w:rsidRPr="007A64A1">
              <w:rPr>
                <w:rFonts w:ascii="Times New Roman" w:hAnsi="Times New Roman" w:cs="Times New Roman"/>
                <w:sz w:val="20"/>
                <w:szCs w:val="20"/>
              </w:rPr>
              <w:t>… … … … … … … … …</w:t>
            </w:r>
          </w:p>
        </w:tc>
      </w:tr>
    </w:tbl>
    <w:p w:rsidR="00594E8C" w:rsidRPr="007A64A1" w:rsidRDefault="00594E8C" w:rsidP="00594E8C">
      <w:pPr>
        <w:tabs>
          <w:tab w:val="left" w:pos="426"/>
          <w:tab w:val="left" w:pos="8222"/>
        </w:tabs>
        <w:spacing w:after="0" w:line="240" w:lineRule="auto"/>
        <w:rPr>
          <w:rFonts w:ascii="Times New Roman" w:hAnsi="Times New Roman" w:cs="Times New Roman"/>
          <w:color w:val="000000"/>
          <w:spacing w:val="-2"/>
          <w:sz w:val="20"/>
          <w:szCs w:val="20"/>
        </w:rPr>
      </w:pPr>
    </w:p>
    <w:p w:rsidR="00594E8C" w:rsidRPr="007A64A1" w:rsidRDefault="00594E8C" w:rsidP="00594E8C">
      <w:pPr>
        <w:tabs>
          <w:tab w:val="left" w:pos="426"/>
          <w:tab w:val="left" w:pos="8222"/>
        </w:tabs>
        <w:spacing w:after="0" w:line="240" w:lineRule="auto"/>
        <w:rPr>
          <w:rFonts w:ascii="Times New Roman" w:hAnsi="Times New Roman" w:cs="Times New Roman"/>
          <w:color w:val="000000"/>
          <w:spacing w:val="-2"/>
          <w:sz w:val="20"/>
          <w:szCs w:val="20"/>
        </w:rPr>
      </w:pPr>
      <w:r w:rsidRPr="007A64A1">
        <w:rPr>
          <w:rFonts w:ascii="Times New Roman" w:hAnsi="Times New Roman" w:cs="Times New Roman"/>
          <w:color w:val="000000"/>
          <w:spacing w:val="-2"/>
          <w:sz w:val="20"/>
          <w:szCs w:val="20"/>
        </w:rPr>
        <w:t>İhalenin … … … … … … .-TL tutarında teklif veren &lt;</w:t>
      </w:r>
      <w:r w:rsidRPr="007A64A1">
        <w:rPr>
          <w:rFonts w:ascii="Times New Roman" w:hAnsi="Times New Roman" w:cs="Times New Roman"/>
          <w:color w:val="000000"/>
          <w:spacing w:val="-2"/>
          <w:sz w:val="20"/>
          <w:szCs w:val="20"/>
          <w:highlight w:val="lightGray"/>
        </w:rPr>
        <w:t>seçilen isteklinin adı</w:t>
      </w:r>
      <w:r w:rsidRPr="007A64A1">
        <w:rPr>
          <w:rFonts w:ascii="Times New Roman" w:hAnsi="Times New Roman" w:cs="Times New Roman"/>
          <w:color w:val="000000"/>
          <w:spacing w:val="-2"/>
          <w:sz w:val="20"/>
          <w:szCs w:val="20"/>
        </w:rPr>
        <w:t>&gt; üzerine kaldığı bilginize sunulur.</w:t>
      </w:r>
    </w:p>
    <w:p w:rsidR="00594E8C" w:rsidRPr="007A64A1" w:rsidRDefault="00594E8C" w:rsidP="00594E8C">
      <w:pPr>
        <w:tabs>
          <w:tab w:val="left" w:pos="426"/>
          <w:tab w:val="left" w:pos="8222"/>
        </w:tabs>
        <w:spacing w:after="0" w:line="240" w:lineRule="auto"/>
        <w:rPr>
          <w:rFonts w:ascii="Times New Roman" w:hAnsi="Times New Roman" w:cs="Times New Roman"/>
          <w:color w:val="000000"/>
          <w:spacing w:val="-2"/>
          <w:sz w:val="20"/>
          <w:szCs w:val="20"/>
        </w:rPr>
      </w:pPr>
    </w:p>
    <w:p w:rsidR="00594E8C" w:rsidRPr="007A64A1" w:rsidRDefault="00594E8C" w:rsidP="00594E8C">
      <w:pPr>
        <w:tabs>
          <w:tab w:val="left" w:pos="426"/>
          <w:tab w:val="left" w:pos="8222"/>
        </w:tabs>
        <w:spacing w:after="0" w:line="240" w:lineRule="auto"/>
        <w:rPr>
          <w:rFonts w:ascii="Times New Roman" w:hAnsi="Times New Roman" w:cs="Times New Roman"/>
          <w:color w:val="000000"/>
          <w:spacing w:val="-2"/>
          <w:sz w:val="20"/>
          <w:szCs w:val="20"/>
        </w:rPr>
      </w:pPr>
      <w:r w:rsidRPr="007A64A1">
        <w:rPr>
          <w:rFonts w:ascii="Times New Roman" w:hAnsi="Times New Roman" w:cs="Times New Roman"/>
          <w:color w:val="000000"/>
          <w:spacing w:val="-2"/>
          <w:sz w:val="20"/>
          <w:szCs w:val="20"/>
        </w:rPr>
        <w:t>Bundan sonraki projelerimizdeki girişimlerimize aktif olarak ilgi göstermeye devam etmenizi temenni ederiz.</w:t>
      </w:r>
    </w:p>
    <w:p w:rsidR="00594E8C" w:rsidRPr="007A64A1" w:rsidRDefault="00594E8C" w:rsidP="00594E8C">
      <w:pPr>
        <w:tabs>
          <w:tab w:val="left" w:pos="426"/>
          <w:tab w:val="left" w:pos="8222"/>
        </w:tabs>
        <w:spacing w:after="0" w:line="240" w:lineRule="auto"/>
        <w:rPr>
          <w:rFonts w:ascii="Times New Roman" w:hAnsi="Times New Roman" w:cs="Times New Roman"/>
          <w:color w:val="000000"/>
          <w:spacing w:val="-2"/>
          <w:sz w:val="20"/>
          <w:szCs w:val="20"/>
        </w:rPr>
      </w:pPr>
    </w:p>
    <w:p w:rsidR="00594E8C" w:rsidRPr="007A64A1" w:rsidRDefault="00594E8C" w:rsidP="00594E8C">
      <w:pPr>
        <w:tabs>
          <w:tab w:val="left" w:pos="426"/>
          <w:tab w:val="left" w:pos="8222"/>
        </w:tabs>
        <w:spacing w:after="0" w:line="240" w:lineRule="auto"/>
        <w:rPr>
          <w:rFonts w:ascii="Times New Roman" w:hAnsi="Times New Roman" w:cs="Times New Roman"/>
          <w:sz w:val="20"/>
          <w:szCs w:val="20"/>
        </w:rPr>
      </w:pPr>
      <w:r w:rsidRPr="007A64A1">
        <w:rPr>
          <w:rFonts w:ascii="Times New Roman" w:hAnsi="Times New Roman" w:cs="Times New Roman"/>
          <w:color w:val="000000"/>
          <w:spacing w:val="-2"/>
          <w:sz w:val="20"/>
          <w:szCs w:val="20"/>
        </w:rPr>
        <w:t>Saygılarımla,</w:t>
      </w:r>
    </w:p>
    <w:p w:rsidR="00594E8C" w:rsidRPr="007A64A1" w:rsidRDefault="00594E8C" w:rsidP="00594E8C">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Sözleşme Makamı Adına</w:t>
      </w:r>
    </w:p>
    <w:p w:rsidR="00594E8C" w:rsidRPr="007A64A1" w:rsidRDefault="00594E8C" w:rsidP="00594E8C">
      <w:pPr>
        <w:spacing w:after="0" w:line="240" w:lineRule="auto"/>
        <w:rPr>
          <w:rFonts w:ascii="Times New Roman" w:hAnsi="Times New Roman" w:cs="Times New Roman"/>
          <w:sz w:val="20"/>
          <w:szCs w:val="20"/>
        </w:rPr>
      </w:pPr>
    </w:p>
    <w:p w:rsidR="00594E8C" w:rsidRPr="007A64A1" w:rsidRDefault="00594E8C" w:rsidP="00594E8C">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&lt; isim &gt;</w:t>
      </w:r>
    </w:p>
    <w:p w:rsidR="00594E8C" w:rsidRPr="007A64A1" w:rsidRDefault="00594E8C" w:rsidP="00594E8C">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&lt; imza &gt;</w:t>
      </w:r>
    </w:p>
    <w:p w:rsidR="00594E8C" w:rsidRPr="007A64A1" w:rsidRDefault="00594E8C" w:rsidP="00594E8C">
      <w:pPr>
        <w:spacing w:after="0" w:line="240" w:lineRule="auto"/>
        <w:rPr>
          <w:rFonts w:ascii="Times New Roman" w:hAnsi="Times New Roman" w:cs="Times New Roman"/>
          <w:b/>
          <w:sz w:val="20"/>
          <w:szCs w:val="20"/>
          <w:lang w:eastAsia="en-US"/>
        </w:rPr>
      </w:pPr>
    </w:p>
    <w:p w:rsidR="00594E8C" w:rsidRPr="007A64A1" w:rsidRDefault="00594E8C" w:rsidP="00594E8C">
      <w:pPr>
        <w:spacing w:after="0" w:line="240" w:lineRule="auto"/>
        <w:rPr>
          <w:rFonts w:ascii="Times New Roman" w:hAnsi="Times New Roman" w:cs="Times New Roman"/>
          <w:b/>
          <w:sz w:val="20"/>
          <w:szCs w:val="20"/>
          <w:lang w:eastAsia="en-US"/>
        </w:rPr>
        <w:sectPr w:rsidR="00594E8C" w:rsidRPr="007A64A1" w:rsidSect="00FC1A4B">
          <w:headerReference w:type="default" r:id="rId19"/>
          <w:pgSz w:w="11906" w:h="16838"/>
          <w:pgMar w:top="1418" w:right="1417" w:bottom="709" w:left="1417" w:header="708" w:footer="708" w:gutter="0"/>
          <w:cols w:space="708"/>
          <w:docGrid w:linePitch="360"/>
        </w:sectPr>
      </w:pPr>
    </w:p>
    <w:p w:rsidR="00594E8C" w:rsidRPr="007A64A1" w:rsidRDefault="00594E8C" w:rsidP="00594E8C">
      <w:pPr>
        <w:spacing w:after="0" w:line="240" w:lineRule="auto"/>
        <w:rPr>
          <w:rFonts w:ascii="Times New Roman" w:hAnsi="Times New Roman" w:cs="Times New Roman"/>
          <w:b/>
          <w:sz w:val="20"/>
          <w:szCs w:val="20"/>
          <w:lang w:eastAsia="en-US"/>
        </w:rPr>
      </w:pPr>
    </w:p>
    <w:p w:rsidR="00594E8C" w:rsidRPr="007A64A1" w:rsidRDefault="00594E8C" w:rsidP="00594E8C">
      <w:pPr>
        <w:pStyle w:val="Balk6"/>
        <w:spacing w:before="0" w:after="0" w:line="240" w:lineRule="auto"/>
        <w:jc w:val="center"/>
        <w:rPr>
          <w:sz w:val="20"/>
          <w:szCs w:val="20"/>
        </w:rPr>
      </w:pPr>
      <w:bookmarkStart w:id="65" w:name="_Toc232234048"/>
      <w:bookmarkStart w:id="66" w:name="_Toc233021574"/>
      <w:r w:rsidRPr="007A64A1">
        <w:rPr>
          <w:sz w:val="20"/>
          <w:szCs w:val="20"/>
        </w:rPr>
        <w:t>Sözleşmeye Davet Mektubu</w:t>
      </w:r>
      <w:bookmarkEnd w:id="65"/>
      <w:bookmarkEnd w:id="66"/>
    </w:p>
    <w:p w:rsidR="00594E8C" w:rsidRDefault="00594E8C" w:rsidP="00594E8C">
      <w:pPr>
        <w:pStyle w:val="stbilgi"/>
        <w:spacing w:after="0"/>
        <w:jc w:val="center"/>
        <w:rPr>
          <w:rFonts w:ascii="Times New Roman" w:eastAsiaTheme="minorEastAsia" w:hAnsi="Times New Roman"/>
          <w:b/>
          <w:lang w:val="tr-TR" w:eastAsia="en-US"/>
        </w:rPr>
      </w:pPr>
    </w:p>
    <w:p w:rsidR="00594E8C" w:rsidRPr="007A64A1" w:rsidRDefault="00793608" w:rsidP="00594E8C">
      <w:pPr>
        <w:pStyle w:val="stbilgi"/>
        <w:spacing w:after="0"/>
        <w:jc w:val="center"/>
        <w:rPr>
          <w:rFonts w:ascii="Times New Roman" w:hAnsi="Times New Roman"/>
          <w:i/>
          <w:lang w:val="tr-TR"/>
        </w:rPr>
      </w:pPr>
      <w:r>
        <w:rPr>
          <w:rFonts w:ascii="Times New Roman" w:hAnsi="Times New Roman"/>
          <w:i/>
          <w:lang w:val="tr-TR"/>
        </w:rPr>
        <w:t>Diyarbakır Ticaret ve Sanayi Odası</w:t>
      </w:r>
    </w:p>
    <w:p w:rsidR="00594E8C" w:rsidRPr="007A64A1" w:rsidRDefault="00594E8C" w:rsidP="00594E8C">
      <w:pPr>
        <w:pStyle w:val="stbilgi"/>
        <w:spacing w:after="0"/>
        <w:jc w:val="center"/>
        <w:rPr>
          <w:rFonts w:ascii="Times New Roman" w:hAnsi="Times New Roman"/>
          <w:i/>
          <w:color w:val="808080"/>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594E8C" w:rsidRPr="007A64A1" w:rsidTr="001E545F">
        <w:trPr>
          <w:jc w:val="center"/>
        </w:trPr>
        <w:tc>
          <w:tcPr>
            <w:tcW w:w="2910" w:type="dxa"/>
            <w:gridSpan w:val="2"/>
          </w:tcPr>
          <w:p w:rsidR="00594E8C" w:rsidRPr="007A64A1" w:rsidRDefault="00594E8C" w:rsidP="001E545F">
            <w:pPr>
              <w:pStyle w:val="stbilgi"/>
              <w:tabs>
                <w:tab w:val="left" w:pos="708"/>
              </w:tabs>
              <w:spacing w:after="0"/>
              <w:rPr>
                <w:rFonts w:ascii="Times New Roman" w:hAnsi="Times New Roman"/>
                <w:lang w:val="tr-TR"/>
              </w:rPr>
            </w:pPr>
            <w:r w:rsidRPr="007A64A1">
              <w:rPr>
                <w:rFonts w:ascii="Times New Roman" w:hAnsi="Times New Roman"/>
                <w:spacing w:val="-10"/>
                <w:lang w:val="tr-TR"/>
              </w:rPr>
              <w:t>SAYI</w:t>
            </w:r>
          </w:p>
        </w:tc>
        <w:tc>
          <w:tcPr>
            <w:tcW w:w="6305" w:type="dxa"/>
            <w:gridSpan w:val="2"/>
          </w:tcPr>
          <w:p w:rsidR="00594E8C" w:rsidRPr="007A64A1" w:rsidRDefault="00594E8C" w:rsidP="001E545F">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 xml:space="preserve">: </w:t>
            </w:r>
          </w:p>
        </w:tc>
      </w:tr>
      <w:tr w:rsidR="00594E8C" w:rsidRPr="007A64A1" w:rsidTr="001E545F">
        <w:trPr>
          <w:jc w:val="center"/>
        </w:trPr>
        <w:tc>
          <w:tcPr>
            <w:tcW w:w="2910" w:type="dxa"/>
            <w:gridSpan w:val="2"/>
          </w:tcPr>
          <w:p w:rsidR="00594E8C" w:rsidRPr="007A64A1" w:rsidRDefault="00594E8C" w:rsidP="001E545F">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KONU</w:t>
            </w:r>
          </w:p>
        </w:tc>
        <w:tc>
          <w:tcPr>
            <w:tcW w:w="6305" w:type="dxa"/>
            <w:gridSpan w:val="2"/>
          </w:tcPr>
          <w:p w:rsidR="00594E8C" w:rsidRPr="007A64A1" w:rsidRDefault="00594E8C" w:rsidP="001E545F">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 Sözleşmeye davet</w:t>
            </w:r>
          </w:p>
        </w:tc>
      </w:tr>
      <w:tr w:rsidR="00594E8C" w:rsidRPr="007A64A1" w:rsidTr="001E545F">
        <w:trPr>
          <w:jc w:val="center"/>
        </w:trPr>
        <w:tc>
          <w:tcPr>
            <w:tcW w:w="2910" w:type="dxa"/>
            <w:gridSpan w:val="2"/>
          </w:tcPr>
          <w:p w:rsidR="00594E8C" w:rsidRPr="007A64A1" w:rsidRDefault="00594E8C" w:rsidP="001E545F">
            <w:pPr>
              <w:pStyle w:val="stbilgi"/>
              <w:tabs>
                <w:tab w:val="left" w:pos="708"/>
              </w:tabs>
              <w:spacing w:after="0"/>
              <w:rPr>
                <w:rFonts w:ascii="Times New Roman" w:hAnsi="Times New Roman"/>
                <w:lang w:val="tr-TR"/>
              </w:rPr>
            </w:pPr>
            <w:r w:rsidRPr="007A64A1">
              <w:rPr>
                <w:rFonts w:ascii="Times New Roman" w:hAnsi="Times New Roman"/>
                <w:lang w:val="tr-TR"/>
              </w:rPr>
              <w:t>İhale kararının onaylandığı tarih</w:t>
            </w:r>
          </w:p>
        </w:tc>
        <w:tc>
          <w:tcPr>
            <w:tcW w:w="6305" w:type="dxa"/>
            <w:gridSpan w:val="2"/>
          </w:tcPr>
          <w:p w:rsidR="00594E8C" w:rsidRPr="007A64A1" w:rsidRDefault="00594E8C" w:rsidP="001E545F">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 _ _/_ _/_ _ _ _</w:t>
            </w:r>
          </w:p>
        </w:tc>
      </w:tr>
      <w:tr w:rsidR="00594E8C" w:rsidRPr="007A64A1" w:rsidTr="001E545F">
        <w:trPr>
          <w:jc w:val="center"/>
        </w:trPr>
        <w:tc>
          <w:tcPr>
            <w:tcW w:w="2910" w:type="dxa"/>
            <w:gridSpan w:val="2"/>
          </w:tcPr>
          <w:p w:rsidR="00594E8C" w:rsidRPr="007A64A1" w:rsidRDefault="00594E8C" w:rsidP="001E545F">
            <w:pPr>
              <w:spacing w:after="0" w:line="240" w:lineRule="auto"/>
              <w:rPr>
                <w:rFonts w:ascii="Times New Roman" w:hAnsi="Times New Roman" w:cs="Times New Roman"/>
                <w:sz w:val="20"/>
                <w:szCs w:val="20"/>
              </w:rPr>
            </w:pPr>
          </w:p>
        </w:tc>
        <w:tc>
          <w:tcPr>
            <w:tcW w:w="6305" w:type="dxa"/>
            <w:gridSpan w:val="2"/>
          </w:tcPr>
          <w:p w:rsidR="00594E8C" w:rsidRPr="007A64A1" w:rsidRDefault="00594E8C" w:rsidP="001E545F">
            <w:pPr>
              <w:spacing w:after="0" w:line="240" w:lineRule="auto"/>
              <w:rPr>
                <w:rFonts w:ascii="Times New Roman" w:hAnsi="Times New Roman" w:cs="Times New Roman"/>
                <w:sz w:val="20"/>
                <w:szCs w:val="20"/>
              </w:rPr>
            </w:pPr>
          </w:p>
        </w:tc>
      </w:tr>
      <w:tr w:rsidR="00594E8C" w:rsidRPr="007A64A1" w:rsidTr="001E545F">
        <w:trPr>
          <w:cantSplit/>
          <w:jc w:val="center"/>
        </w:trPr>
        <w:tc>
          <w:tcPr>
            <w:tcW w:w="9215" w:type="dxa"/>
            <w:gridSpan w:val="4"/>
          </w:tcPr>
          <w:p w:rsidR="00594E8C" w:rsidRPr="007A64A1" w:rsidRDefault="00594E8C" w:rsidP="001E545F">
            <w:pPr>
              <w:spacing w:after="0" w:line="240" w:lineRule="auto"/>
              <w:jc w:val="both"/>
              <w:rPr>
                <w:rFonts w:ascii="Times New Roman" w:hAnsi="Times New Roman" w:cs="Times New Roman"/>
                <w:spacing w:val="-8"/>
                <w:sz w:val="20"/>
                <w:szCs w:val="20"/>
              </w:rPr>
            </w:pPr>
            <w:r w:rsidRPr="007A64A1">
              <w:rPr>
                <w:rFonts w:ascii="Times New Roman" w:hAnsi="Times New Roman" w:cs="Times New Roman"/>
                <w:spacing w:val="-12"/>
                <w:sz w:val="20"/>
                <w:szCs w:val="20"/>
              </w:rPr>
              <w:t>Bu mektup</w:t>
            </w:r>
            <w:r w:rsidRPr="007A64A1">
              <w:rPr>
                <w:rFonts w:ascii="Times New Roman" w:hAnsi="Times New Roman" w:cs="Times New Roman"/>
                <w:b/>
                <w:spacing w:val="-12"/>
                <w:sz w:val="20"/>
                <w:szCs w:val="20"/>
              </w:rPr>
              <w:t xml:space="preserve"> </w:t>
            </w:r>
            <w:r w:rsidRPr="007A64A1">
              <w:rPr>
                <w:rFonts w:ascii="Times New Roman" w:hAnsi="Times New Roman" w:cs="Times New Roman"/>
                <w:spacing w:val="-12"/>
                <w:sz w:val="20"/>
                <w:szCs w:val="20"/>
              </w:rPr>
              <w:t>_ _/_ _/_ _ _ _ tarihinde tarafınıza</w:t>
            </w:r>
            <w:r w:rsidRPr="007A64A1">
              <w:rPr>
                <w:rFonts w:ascii="Times New Roman" w:hAnsi="Times New Roman" w:cs="Times New Roman"/>
                <w:spacing w:val="-8"/>
                <w:sz w:val="20"/>
                <w:szCs w:val="20"/>
              </w:rPr>
              <w:t xml:space="preserve"> </w:t>
            </w:r>
            <w:r w:rsidRPr="007A64A1">
              <w:rPr>
                <w:rFonts w:ascii="Times New Roman" w:hAnsi="Times New Roman" w:cs="Times New Roman"/>
                <w:i/>
                <w:color w:val="808080"/>
                <w:sz w:val="20"/>
                <w:szCs w:val="20"/>
                <w:highlight w:val="lightGray"/>
              </w:rPr>
              <w:t>[</w:t>
            </w:r>
            <w:r w:rsidRPr="007A64A1">
              <w:rPr>
                <w:rFonts w:ascii="Times New Roman" w:hAnsi="Times New Roman" w:cs="Times New Roman"/>
                <w:i/>
                <w:sz w:val="20"/>
                <w:szCs w:val="20"/>
                <w:highlight w:val="lightGray"/>
              </w:rPr>
              <w:t>elden verilmiştir / iadeli taahhütlü olarak posta yoluyla gönderilmiştir / faks ile iletilmiştir</w:t>
            </w:r>
            <w:r w:rsidRPr="007A64A1">
              <w:rPr>
                <w:rFonts w:ascii="Times New Roman" w:hAnsi="Times New Roman" w:cs="Times New Roman"/>
                <w:i/>
                <w:sz w:val="20"/>
                <w:szCs w:val="20"/>
              </w:rPr>
              <w:t>]</w:t>
            </w:r>
            <w:r w:rsidRPr="007A64A1">
              <w:rPr>
                <w:rFonts w:ascii="Times New Roman" w:hAnsi="Times New Roman" w:cs="Times New Roman"/>
                <w:spacing w:val="-8"/>
                <w:sz w:val="20"/>
                <w:szCs w:val="20"/>
              </w:rPr>
              <w:t>.</w:t>
            </w:r>
          </w:p>
        </w:tc>
      </w:tr>
      <w:tr w:rsidR="00594E8C" w:rsidRPr="007A64A1" w:rsidTr="001E545F">
        <w:trPr>
          <w:jc w:val="center"/>
        </w:trPr>
        <w:tc>
          <w:tcPr>
            <w:tcW w:w="4609" w:type="dxa"/>
            <w:gridSpan w:val="3"/>
          </w:tcPr>
          <w:p w:rsidR="00594E8C" w:rsidRPr="007A64A1" w:rsidRDefault="00594E8C" w:rsidP="001E545F">
            <w:pPr>
              <w:spacing w:after="0" w:line="240" w:lineRule="auto"/>
              <w:rPr>
                <w:rFonts w:ascii="Times New Roman" w:hAnsi="Times New Roman" w:cs="Times New Roman"/>
                <w:sz w:val="20"/>
                <w:szCs w:val="20"/>
              </w:rPr>
            </w:pPr>
          </w:p>
        </w:tc>
        <w:tc>
          <w:tcPr>
            <w:tcW w:w="4606" w:type="dxa"/>
          </w:tcPr>
          <w:p w:rsidR="00594E8C" w:rsidRPr="007A64A1" w:rsidRDefault="00594E8C" w:rsidP="001E545F">
            <w:pPr>
              <w:spacing w:after="0" w:line="240" w:lineRule="auto"/>
              <w:rPr>
                <w:rFonts w:ascii="Times New Roman" w:hAnsi="Times New Roman" w:cs="Times New Roman"/>
                <w:sz w:val="20"/>
                <w:szCs w:val="20"/>
              </w:rPr>
            </w:pPr>
          </w:p>
        </w:tc>
      </w:tr>
      <w:tr w:rsidR="00594E8C" w:rsidRPr="007A64A1" w:rsidTr="001E545F">
        <w:trPr>
          <w:jc w:val="center"/>
        </w:trPr>
        <w:tc>
          <w:tcPr>
            <w:tcW w:w="4609" w:type="dxa"/>
            <w:gridSpan w:val="3"/>
          </w:tcPr>
          <w:p w:rsidR="00594E8C" w:rsidRPr="007A64A1" w:rsidRDefault="00594E8C" w:rsidP="001E545F">
            <w:pPr>
              <w:spacing w:after="0" w:line="240" w:lineRule="auto"/>
              <w:rPr>
                <w:rFonts w:ascii="Times New Roman" w:hAnsi="Times New Roman" w:cs="Times New Roman"/>
                <w:sz w:val="20"/>
                <w:szCs w:val="20"/>
              </w:rPr>
            </w:pPr>
          </w:p>
        </w:tc>
        <w:tc>
          <w:tcPr>
            <w:tcW w:w="4606" w:type="dxa"/>
          </w:tcPr>
          <w:p w:rsidR="00594E8C" w:rsidRPr="007A64A1" w:rsidRDefault="00594E8C" w:rsidP="001E545F">
            <w:pPr>
              <w:spacing w:after="0" w:line="240" w:lineRule="auto"/>
              <w:rPr>
                <w:rFonts w:ascii="Times New Roman" w:hAnsi="Times New Roman" w:cs="Times New Roman"/>
                <w:sz w:val="20"/>
                <w:szCs w:val="20"/>
              </w:rPr>
            </w:pPr>
          </w:p>
        </w:tc>
      </w:tr>
      <w:tr w:rsidR="00594E8C" w:rsidRPr="007A64A1" w:rsidTr="001E545F">
        <w:trPr>
          <w:jc w:val="center"/>
        </w:trPr>
        <w:tc>
          <w:tcPr>
            <w:tcW w:w="4609" w:type="dxa"/>
            <w:gridSpan w:val="3"/>
          </w:tcPr>
          <w:p w:rsidR="00594E8C" w:rsidRPr="007A64A1" w:rsidRDefault="00594E8C" w:rsidP="001E545F">
            <w:pPr>
              <w:spacing w:after="0" w:line="240" w:lineRule="auto"/>
              <w:rPr>
                <w:rFonts w:ascii="Times New Roman" w:hAnsi="Times New Roman" w:cs="Times New Roman"/>
                <w:sz w:val="20"/>
                <w:szCs w:val="20"/>
              </w:rPr>
            </w:pPr>
          </w:p>
        </w:tc>
        <w:tc>
          <w:tcPr>
            <w:tcW w:w="4606" w:type="dxa"/>
          </w:tcPr>
          <w:p w:rsidR="00594E8C" w:rsidRPr="007A64A1" w:rsidRDefault="00594E8C" w:rsidP="001E545F">
            <w:pPr>
              <w:spacing w:after="0" w:line="240" w:lineRule="auto"/>
              <w:rPr>
                <w:rFonts w:ascii="Times New Roman" w:hAnsi="Times New Roman" w:cs="Times New Roman"/>
                <w:sz w:val="20"/>
                <w:szCs w:val="20"/>
              </w:rPr>
            </w:pPr>
          </w:p>
        </w:tc>
      </w:tr>
      <w:tr w:rsidR="00594E8C" w:rsidRPr="007A64A1" w:rsidTr="001E545F">
        <w:trPr>
          <w:jc w:val="center"/>
        </w:trPr>
        <w:tc>
          <w:tcPr>
            <w:tcW w:w="4609" w:type="dxa"/>
            <w:gridSpan w:val="3"/>
          </w:tcPr>
          <w:p w:rsidR="00594E8C" w:rsidRPr="007A64A1" w:rsidRDefault="00594E8C" w:rsidP="001E545F">
            <w:pPr>
              <w:spacing w:after="0" w:line="240" w:lineRule="auto"/>
              <w:rPr>
                <w:rFonts w:ascii="Times New Roman" w:hAnsi="Times New Roman" w:cs="Times New Roman"/>
                <w:sz w:val="20"/>
                <w:szCs w:val="20"/>
              </w:rPr>
            </w:pPr>
          </w:p>
        </w:tc>
        <w:tc>
          <w:tcPr>
            <w:tcW w:w="4606" w:type="dxa"/>
          </w:tcPr>
          <w:p w:rsidR="00594E8C" w:rsidRPr="007A64A1" w:rsidRDefault="00594E8C" w:rsidP="001E545F">
            <w:pPr>
              <w:spacing w:after="0" w:line="240" w:lineRule="auto"/>
              <w:rPr>
                <w:rFonts w:ascii="Times New Roman" w:hAnsi="Times New Roman" w:cs="Times New Roman"/>
                <w:sz w:val="20"/>
                <w:szCs w:val="20"/>
              </w:rPr>
            </w:pPr>
          </w:p>
        </w:tc>
      </w:tr>
      <w:tr w:rsidR="00594E8C" w:rsidRPr="007A64A1" w:rsidTr="001E545F">
        <w:trPr>
          <w:jc w:val="center"/>
        </w:trPr>
        <w:tc>
          <w:tcPr>
            <w:tcW w:w="4609" w:type="dxa"/>
            <w:gridSpan w:val="3"/>
          </w:tcPr>
          <w:p w:rsidR="00594E8C" w:rsidRPr="007A64A1" w:rsidRDefault="00594E8C" w:rsidP="001E545F">
            <w:pPr>
              <w:spacing w:after="0" w:line="240" w:lineRule="auto"/>
              <w:rPr>
                <w:rFonts w:ascii="Times New Roman" w:hAnsi="Times New Roman" w:cs="Times New Roman"/>
                <w:sz w:val="20"/>
                <w:szCs w:val="20"/>
              </w:rPr>
            </w:pPr>
          </w:p>
        </w:tc>
        <w:tc>
          <w:tcPr>
            <w:tcW w:w="4606" w:type="dxa"/>
          </w:tcPr>
          <w:p w:rsidR="00594E8C" w:rsidRPr="007A64A1" w:rsidRDefault="00594E8C" w:rsidP="001E545F">
            <w:pPr>
              <w:spacing w:after="0" w:line="240" w:lineRule="auto"/>
              <w:rPr>
                <w:rFonts w:ascii="Times New Roman" w:hAnsi="Times New Roman" w:cs="Times New Roman"/>
                <w:sz w:val="20"/>
                <w:szCs w:val="20"/>
              </w:rPr>
            </w:pPr>
          </w:p>
        </w:tc>
      </w:tr>
      <w:tr w:rsidR="00594E8C" w:rsidRPr="007A64A1" w:rsidTr="001E545F">
        <w:trPr>
          <w:jc w:val="center"/>
        </w:trPr>
        <w:tc>
          <w:tcPr>
            <w:tcW w:w="4609" w:type="dxa"/>
            <w:gridSpan w:val="3"/>
          </w:tcPr>
          <w:p w:rsidR="00594E8C" w:rsidRPr="007A64A1" w:rsidRDefault="00594E8C" w:rsidP="001E545F">
            <w:pPr>
              <w:spacing w:after="0" w:line="240" w:lineRule="auto"/>
              <w:rPr>
                <w:rFonts w:ascii="Times New Roman" w:hAnsi="Times New Roman" w:cs="Times New Roman"/>
                <w:sz w:val="20"/>
                <w:szCs w:val="20"/>
              </w:rPr>
            </w:pPr>
          </w:p>
        </w:tc>
        <w:tc>
          <w:tcPr>
            <w:tcW w:w="4606" w:type="dxa"/>
          </w:tcPr>
          <w:p w:rsidR="00594E8C" w:rsidRPr="007A64A1" w:rsidRDefault="00594E8C" w:rsidP="001E545F">
            <w:pPr>
              <w:spacing w:after="0" w:line="240" w:lineRule="auto"/>
              <w:rPr>
                <w:rFonts w:ascii="Times New Roman" w:hAnsi="Times New Roman" w:cs="Times New Roman"/>
                <w:sz w:val="20"/>
                <w:szCs w:val="20"/>
              </w:rPr>
            </w:pPr>
          </w:p>
        </w:tc>
      </w:tr>
      <w:tr w:rsidR="00594E8C" w:rsidRPr="007A64A1" w:rsidTr="001E545F">
        <w:trPr>
          <w:jc w:val="center"/>
        </w:trPr>
        <w:tc>
          <w:tcPr>
            <w:tcW w:w="4609" w:type="dxa"/>
            <w:gridSpan w:val="3"/>
          </w:tcPr>
          <w:p w:rsidR="00594E8C" w:rsidRPr="007A64A1" w:rsidRDefault="00594E8C" w:rsidP="001E545F">
            <w:pPr>
              <w:spacing w:after="0" w:line="240" w:lineRule="auto"/>
              <w:rPr>
                <w:rFonts w:ascii="Times New Roman" w:hAnsi="Times New Roman" w:cs="Times New Roman"/>
                <w:sz w:val="20"/>
                <w:szCs w:val="20"/>
              </w:rPr>
            </w:pPr>
          </w:p>
        </w:tc>
        <w:tc>
          <w:tcPr>
            <w:tcW w:w="4606" w:type="dxa"/>
          </w:tcPr>
          <w:p w:rsidR="00594E8C" w:rsidRPr="007A64A1" w:rsidRDefault="00594E8C" w:rsidP="001E545F">
            <w:pPr>
              <w:spacing w:after="0" w:line="240" w:lineRule="auto"/>
              <w:rPr>
                <w:rFonts w:ascii="Times New Roman" w:hAnsi="Times New Roman" w:cs="Times New Roman"/>
                <w:sz w:val="20"/>
                <w:szCs w:val="20"/>
              </w:rPr>
            </w:pPr>
          </w:p>
        </w:tc>
      </w:tr>
      <w:tr w:rsidR="00594E8C" w:rsidRPr="007A64A1" w:rsidTr="001E545F">
        <w:trPr>
          <w:jc w:val="center"/>
        </w:trPr>
        <w:tc>
          <w:tcPr>
            <w:tcW w:w="1350" w:type="dxa"/>
          </w:tcPr>
          <w:p w:rsidR="00594E8C" w:rsidRPr="007A64A1" w:rsidRDefault="00594E8C" w:rsidP="001E545F">
            <w:pPr>
              <w:spacing w:after="0" w:line="240" w:lineRule="auto"/>
              <w:rPr>
                <w:rFonts w:ascii="Times New Roman" w:hAnsi="Times New Roman" w:cs="Times New Roman"/>
                <w:sz w:val="20"/>
                <w:szCs w:val="20"/>
              </w:rPr>
            </w:pPr>
          </w:p>
        </w:tc>
        <w:tc>
          <w:tcPr>
            <w:tcW w:w="3259" w:type="dxa"/>
            <w:gridSpan w:val="2"/>
          </w:tcPr>
          <w:p w:rsidR="00594E8C" w:rsidRPr="007A64A1" w:rsidRDefault="00594E8C" w:rsidP="001E545F">
            <w:pPr>
              <w:spacing w:after="0" w:line="240" w:lineRule="auto"/>
              <w:rPr>
                <w:rFonts w:ascii="Times New Roman" w:hAnsi="Times New Roman" w:cs="Times New Roman"/>
                <w:i/>
                <w:sz w:val="20"/>
                <w:szCs w:val="20"/>
              </w:rPr>
            </w:pPr>
            <w:r w:rsidRPr="007A64A1">
              <w:rPr>
                <w:rFonts w:ascii="Times New Roman" w:hAnsi="Times New Roman" w:cs="Times New Roman"/>
                <w:i/>
                <w:sz w:val="20"/>
                <w:szCs w:val="20"/>
                <w:highlight w:val="lightGray"/>
              </w:rPr>
              <w:t>[isteklinin adresi]</w:t>
            </w:r>
          </w:p>
        </w:tc>
        <w:tc>
          <w:tcPr>
            <w:tcW w:w="4606" w:type="dxa"/>
          </w:tcPr>
          <w:p w:rsidR="00594E8C" w:rsidRPr="007A64A1" w:rsidRDefault="00594E8C" w:rsidP="001E545F">
            <w:pPr>
              <w:spacing w:after="0" w:line="240" w:lineRule="auto"/>
              <w:rPr>
                <w:rFonts w:ascii="Times New Roman" w:hAnsi="Times New Roman" w:cs="Times New Roman"/>
                <w:sz w:val="20"/>
                <w:szCs w:val="20"/>
              </w:rPr>
            </w:pPr>
          </w:p>
        </w:tc>
      </w:tr>
      <w:tr w:rsidR="00594E8C" w:rsidRPr="007A64A1" w:rsidTr="001E545F">
        <w:trPr>
          <w:jc w:val="center"/>
        </w:trPr>
        <w:tc>
          <w:tcPr>
            <w:tcW w:w="1350" w:type="dxa"/>
          </w:tcPr>
          <w:p w:rsidR="00594E8C" w:rsidRPr="007A64A1" w:rsidRDefault="00594E8C" w:rsidP="001E545F">
            <w:pPr>
              <w:spacing w:after="0" w:line="240" w:lineRule="auto"/>
              <w:jc w:val="right"/>
              <w:rPr>
                <w:rFonts w:ascii="Times New Roman" w:hAnsi="Times New Roman" w:cs="Times New Roman"/>
                <w:sz w:val="20"/>
                <w:szCs w:val="20"/>
              </w:rPr>
            </w:pPr>
            <w:r w:rsidRPr="007A64A1">
              <w:rPr>
                <w:rFonts w:ascii="Times New Roman" w:hAnsi="Times New Roman" w:cs="Times New Roman"/>
                <w:sz w:val="20"/>
                <w:szCs w:val="20"/>
              </w:rPr>
              <w:t>Sayın</w:t>
            </w:r>
          </w:p>
        </w:tc>
        <w:tc>
          <w:tcPr>
            <w:tcW w:w="7865" w:type="dxa"/>
            <w:gridSpan w:val="3"/>
          </w:tcPr>
          <w:p w:rsidR="00594E8C" w:rsidRPr="007A64A1" w:rsidRDefault="00594E8C" w:rsidP="001E545F">
            <w:pPr>
              <w:spacing w:after="0" w:line="240" w:lineRule="auto"/>
              <w:rPr>
                <w:rFonts w:ascii="Times New Roman" w:hAnsi="Times New Roman" w:cs="Times New Roman"/>
                <w:sz w:val="20"/>
                <w:szCs w:val="20"/>
              </w:rPr>
            </w:pPr>
            <w:r w:rsidRPr="007A64A1">
              <w:rPr>
                <w:rFonts w:ascii="Times New Roman" w:hAnsi="Times New Roman" w:cs="Times New Roman"/>
                <w:i/>
                <w:sz w:val="20"/>
                <w:szCs w:val="20"/>
                <w:highlight w:val="lightGray"/>
              </w:rPr>
              <w:t>[isteklinin adı veya ticaret unvanı]</w:t>
            </w:r>
            <w:r w:rsidRPr="007A64A1">
              <w:rPr>
                <w:rFonts w:ascii="Times New Roman" w:hAnsi="Times New Roman" w:cs="Times New Roman"/>
                <w:sz w:val="20"/>
                <w:szCs w:val="20"/>
                <w:highlight w:val="lightGray"/>
              </w:rPr>
              <w:t>,</w:t>
            </w:r>
          </w:p>
        </w:tc>
      </w:tr>
      <w:tr w:rsidR="00594E8C" w:rsidRPr="007A64A1" w:rsidTr="001E545F">
        <w:trPr>
          <w:jc w:val="center"/>
        </w:trPr>
        <w:tc>
          <w:tcPr>
            <w:tcW w:w="4609" w:type="dxa"/>
            <w:gridSpan w:val="3"/>
          </w:tcPr>
          <w:p w:rsidR="00594E8C" w:rsidRPr="007A64A1" w:rsidRDefault="00594E8C" w:rsidP="001E545F">
            <w:pPr>
              <w:spacing w:after="0" w:line="240" w:lineRule="auto"/>
              <w:rPr>
                <w:rFonts w:ascii="Times New Roman" w:hAnsi="Times New Roman" w:cs="Times New Roman"/>
                <w:sz w:val="20"/>
                <w:szCs w:val="20"/>
              </w:rPr>
            </w:pPr>
          </w:p>
        </w:tc>
        <w:tc>
          <w:tcPr>
            <w:tcW w:w="4606" w:type="dxa"/>
          </w:tcPr>
          <w:p w:rsidR="00594E8C" w:rsidRPr="007A64A1" w:rsidRDefault="00594E8C" w:rsidP="001E545F">
            <w:pPr>
              <w:spacing w:after="0" w:line="240" w:lineRule="auto"/>
              <w:rPr>
                <w:rFonts w:ascii="Times New Roman" w:hAnsi="Times New Roman" w:cs="Times New Roman"/>
                <w:sz w:val="20"/>
                <w:szCs w:val="20"/>
              </w:rPr>
            </w:pPr>
          </w:p>
        </w:tc>
      </w:tr>
      <w:tr w:rsidR="00594E8C" w:rsidRPr="007A64A1" w:rsidTr="001E545F">
        <w:trPr>
          <w:cantSplit/>
          <w:jc w:val="center"/>
        </w:trPr>
        <w:tc>
          <w:tcPr>
            <w:tcW w:w="1350" w:type="dxa"/>
          </w:tcPr>
          <w:p w:rsidR="00594E8C" w:rsidRPr="007A64A1" w:rsidRDefault="00594E8C" w:rsidP="001E545F">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İLGİ</w:t>
            </w:r>
          </w:p>
        </w:tc>
        <w:tc>
          <w:tcPr>
            <w:tcW w:w="7865" w:type="dxa"/>
            <w:gridSpan w:val="3"/>
          </w:tcPr>
          <w:p w:rsidR="00594E8C" w:rsidRPr="007A64A1" w:rsidRDefault="00594E8C" w:rsidP="001E545F">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 xml:space="preserve">: </w:t>
            </w:r>
            <w:r w:rsidRPr="007A64A1">
              <w:rPr>
                <w:rFonts w:ascii="Times New Roman" w:hAnsi="Times New Roman" w:cs="Times New Roman"/>
                <w:spacing w:val="-10"/>
                <w:sz w:val="20"/>
                <w:szCs w:val="20"/>
              </w:rPr>
              <w:t>_ _/_ _/_ _ _ _ tarihinde, ......... sıra numarası ile kayda alınan teklifiniz.</w:t>
            </w:r>
          </w:p>
        </w:tc>
      </w:tr>
      <w:tr w:rsidR="00594E8C" w:rsidRPr="007A64A1" w:rsidTr="001E545F">
        <w:trPr>
          <w:jc w:val="center"/>
        </w:trPr>
        <w:tc>
          <w:tcPr>
            <w:tcW w:w="1350" w:type="dxa"/>
            <w:tcBorders>
              <w:top w:val="nil"/>
              <w:left w:val="nil"/>
              <w:bottom w:val="nil"/>
              <w:right w:val="nil"/>
            </w:tcBorders>
            <w:vAlign w:val="center"/>
          </w:tcPr>
          <w:p w:rsidR="00594E8C" w:rsidRPr="007A64A1" w:rsidRDefault="00594E8C" w:rsidP="001E545F">
            <w:pPr>
              <w:spacing w:after="0" w:line="240" w:lineRule="auto"/>
              <w:rPr>
                <w:rFonts w:ascii="Times New Roman" w:hAnsi="Times New Roman" w:cs="Times New Roman"/>
                <w:sz w:val="20"/>
                <w:szCs w:val="20"/>
              </w:rPr>
            </w:pPr>
          </w:p>
        </w:tc>
        <w:tc>
          <w:tcPr>
            <w:tcW w:w="1560" w:type="dxa"/>
            <w:tcBorders>
              <w:top w:val="nil"/>
              <w:left w:val="nil"/>
              <w:bottom w:val="nil"/>
              <w:right w:val="nil"/>
            </w:tcBorders>
            <w:vAlign w:val="center"/>
          </w:tcPr>
          <w:p w:rsidR="00594E8C" w:rsidRPr="007A64A1" w:rsidRDefault="00594E8C" w:rsidP="001E545F">
            <w:pPr>
              <w:spacing w:after="0" w:line="240" w:lineRule="auto"/>
              <w:rPr>
                <w:rFonts w:ascii="Times New Roman" w:hAnsi="Times New Roman" w:cs="Times New Roman"/>
                <w:sz w:val="20"/>
                <w:szCs w:val="20"/>
              </w:rPr>
            </w:pPr>
          </w:p>
        </w:tc>
        <w:tc>
          <w:tcPr>
            <w:tcW w:w="1699" w:type="dxa"/>
            <w:tcBorders>
              <w:top w:val="nil"/>
              <w:left w:val="nil"/>
              <w:bottom w:val="nil"/>
              <w:right w:val="nil"/>
            </w:tcBorders>
            <w:vAlign w:val="center"/>
          </w:tcPr>
          <w:p w:rsidR="00594E8C" w:rsidRPr="007A64A1" w:rsidRDefault="00594E8C" w:rsidP="001E545F">
            <w:pPr>
              <w:spacing w:after="0" w:line="240" w:lineRule="auto"/>
              <w:rPr>
                <w:rFonts w:ascii="Times New Roman" w:hAnsi="Times New Roman" w:cs="Times New Roman"/>
                <w:sz w:val="20"/>
                <w:szCs w:val="20"/>
              </w:rPr>
            </w:pPr>
          </w:p>
        </w:tc>
        <w:tc>
          <w:tcPr>
            <w:tcW w:w="4606" w:type="dxa"/>
            <w:tcBorders>
              <w:top w:val="nil"/>
              <w:left w:val="nil"/>
              <w:bottom w:val="nil"/>
              <w:right w:val="nil"/>
            </w:tcBorders>
            <w:vAlign w:val="center"/>
          </w:tcPr>
          <w:p w:rsidR="00594E8C" w:rsidRPr="007A64A1" w:rsidRDefault="00594E8C" w:rsidP="001E545F">
            <w:pPr>
              <w:spacing w:after="0" w:line="240" w:lineRule="auto"/>
              <w:rPr>
                <w:rFonts w:ascii="Times New Roman" w:hAnsi="Times New Roman" w:cs="Times New Roman"/>
                <w:sz w:val="20"/>
                <w:szCs w:val="20"/>
              </w:rPr>
            </w:pPr>
          </w:p>
        </w:tc>
      </w:tr>
    </w:tbl>
    <w:p w:rsidR="00594E8C" w:rsidRPr="007A64A1" w:rsidRDefault="00594E8C" w:rsidP="00594E8C">
      <w:pPr>
        <w:spacing w:after="0" w:line="240" w:lineRule="auto"/>
        <w:jc w:val="both"/>
        <w:rPr>
          <w:rFonts w:ascii="Times New Roman" w:hAnsi="Times New Roman" w:cs="Times New Roman"/>
          <w:sz w:val="20"/>
          <w:szCs w:val="20"/>
        </w:rPr>
      </w:pPr>
    </w:p>
    <w:p w:rsidR="00594E8C" w:rsidRPr="007A64A1" w:rsidRDefault="00594E8C" w:rsidP="00594E8C">
      <w:pPr>
        <w:spacing w:after="0" w:line="240" w:lineRule="auto"/>
        <w:jc w:val="both"/>
        <w:rPr>
          <w:rFonts w:ascii="Times New Roman" w:hAnsi="Times New Roman" w:cs="Times New Roman"/>
          <w:sz w:val="20"/>
          <w:szCs w:val="20"/>
        </w:rPr>
      </w:pPr>
    </w:p>
    <w:p w:rsidR="00594E8C" w:rsidRPr="007A64A1" w:rsidRDefault="00594E8C" w:rsidP="00594E8C">
      <w:pPr>
        <w:pStyle w:val="stbilgi"/>
        <w:spacing w:after="0"/>
        <w:rPr>
          <w:rFonts w:ascii="Times New Roman" w:hAnsi="Times New Roman"/>
          <w:lang w:val="tr-TR"/>
        </w:rPr>
      </w:pPr>
      <w:r w:rsidRPr="007A64A1">
        <w:rPr>
          <w:rFonts w:ascii="Times New Roman" w:hAnsi="Times New Roman"/>
          <w:i/>
          <w:highlight w:val="lightGray"/>
          <w:lang w:val="tr-TR"/>
        </w:rPr>
        <w:t>[işin adı]</w:t>
      </w:r>
      <w:r w:rsidRPr="007A64A1">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7A64A1">
        <w:rPr>
          <w:rFonts w:ascii="Times New Roman" w:hAnsi="Times New Roman"/>
          <w:i/>
          <w:highlight w:val="lightGray"/>
          <w:lang w:val="tr-TR"/>
        </w:rPr>
        <w:t>[ ile ihale bedelinin % 6’sı oranında kesin teminatı vermek]</w:t>
      </w:r>
      <w:r w:rsidRPr="007A64A1">
        <w:rPr>
          <w:rFonts w:ascii="Times New Roman" w:hAnsi="Times New Roman"/>
          <w:color w:val="808080"/>
          <w:lang w:val="tr-TR"/>
        </w:rPr>
        <w:t xml:space="preserve"> </w:t>
      </w:r>
      <w:r w:rsidRPr="007A64A1">
        <w:rPr>
          <w:rFonts w:ascii="Times New Roman" w:hAnsi="Times New Roman"/>
          <w:lang w:val="tr-TR"/>
        </w:rPr>
        <w:t>ve gerekli olan diğer işlemleri de tamamlamak suretiyle ihale konusu işe ilişkin sözleşmeyi en geç (......) gün</w:t>
      </w:r>
      <w:r w:rsidRPr="007A64A1">
        <w:rPr>
          <w:rStyle w:val="DipnotBavurusu"/>
          <w:rFonts w:ascii="Times New Roman" w:hAnsi="Times New Roman"/>
          <w:lang w:val="tr-TR"/>
        </w:rPr>
        <w:footnoteReference w:id="8"/>
      </w:r>
      <w:r w:rsidRPr="007A64A1">
        <w:rPr>
          <w:rFonts w:ascii="Times New Roman" w:hAnsi="Times New Roman"/>
          <w:lang w:val="tr-TR"/>
        </w:rPr>
        <w:t xml:space="preserve"> içerisinde imzalamanız gerekmektedir. </w:t>
      </w:r>
    </w:p>
    <w:p w:rsidR="00594E8C" w:rsidRPr="007A64A1" w:rsidRDefault="00594E8C" w:rsidP="00594E8C">
      <w:pPr>
        <w:pStyle w:val="BodyText31"/>
        <w:rPr>
          <w:rFonts w:ascii="Times New Roman" w:hAnsi="Times New Roman"/>
          <w:sz w:val="20"/>
        </w:rPr>
      </w:pPr>
    </w:p>
    <w:p w:rsidR="00594E8C" w:rsidRPr="007A64A1" w:rsidRDefault="00594E8C" w:rsidP="00594E8C">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ab/>
        <w:t>Saygılarımızla.</w:t>
      </w:r>
    </w:p>
    <w:p w:rsidR="00594E8C" w:rsidRPr="007A64A1" w:rsidRDefault="00594E8C" w:rsidP="00594E8C">
      <w:pPr>
        <w:pStyle w:val="BodyText31"/>
        <w:rPr>
          <w:rFonts w:ascii="Times New Roman" w:hAnsi="Times New Roman"/>
          <w:sz w:val="20"/>
        </w:rPr>
      </w:pPr>
    </w:p>
    <w:p w:rsidR="00594E8C" w:rsidRPr="007A64A1" w:rsidRDefault="00594E8C" w:rsidP="00594E8C">
      <w:pPr>
        <w:spacing w:after="0" w:line="240" w:lineRule="auto"/>
        <w:jc w:val="both"/>
        <w:rPr>
          <w:rFonts w:ascii="Times New Roman" w:hAnsi="Times New Roman" w:cs="Times New Roman"/>
          <w:sz w:val="20"/>
          <w:szCs w:val="20"/>
        </w:rPr>
      </w:pPr>
    </w:p>
    <w:p w:rsidR="00594E8C" w:rsidRPr="007A64A1" w:rsidRDefault="00594E8C" w:rsidP="00594E8C">
      <w:pPr>
        <w:spacing w:after="0" w:line="240" w:lineRule="auto"/>
        <w:jc w:val="both"/>
        <w:rPr>
          <w:rFonts w:ascii="Times New Roman" w:hAnsi="Times New Roman" w:cs="Times New Roman"/>
          <w:sz w:val="20"/>
          <w:szCs w:val="20"/>
        </w:rPr>
      </w:pPr>
    </w:p>
    <w:p w:rsidR="00594E8C" w:rsidRPr="007A64A1" w:rsidRDefault="00594E8C" w:rsidP="00594E8C">
      <w:pPr>
        <w:spacing w:after="0" w:line="240" w:lineRule="auto"/>
        <w:jc w:val="both"/>
        <w:rPr>
          <w:rFonts w:ascii="Times New Roman" w:hAnsi="Times New Roman" w:cs="Times New Roman"/>
          <w:sz w:val="20"/>
          <w:szCs w:val="20"/>
        </w:rPr>
      </w:pPr>
    </w:p>
    <w:tbl>
      <w:tblPr>
        <w:tblW w:w="0" w:type="auto"/>
        <w:tblCellMar>
          <w:left w:w="70" w:type="dxa"/>
          <w:right w:w="70" w:type="dxa"/>
        </w:tblCellMar>
        <w:tblLook w:val="0000" w:firstRow="0" w:lastRow="0" w:firstColumn="0" w:lastColumn="0" w:noHBand="0" w:noVBand="0"/>
      </w:tblPr>
      <w:tblGrid>
        <w:gridCol w:w="5925"/>
        <w:gridCol w:w="3147"/>
      </w:tblGrid>
      <w:tr w:rsidR="00594E8C" w:rsidRPr="007A64A1" w:rsidTr="001E545F">
        <w:tc>
          <w:tcPr>
            <w:tcW w:w="6024" w:type="dxa"/>
          </w:tcPr>
          <w:p w:rsidR="00594E8C" w:rsidRPr="007A64A1" w:rsidRDefault="00594E8C" w:rsidP="001E545F">
            <w:pPr>
              <w:spacing w:after="0" w:line="240" w:lineRule="auto"/>
              <w:jc w:val="center"/>
              <w:rPr>
                <w:rFonts w:ascii="Times New Roman" w:hAnsi="Times New Roman" w:cs="Times New Roman"/>
                <w:sz w:val="20"/>
                <w:szCs w:val="20"/>
              </w:rPr>
            </w:pPr>
          </w:p>
        </w:tc>
        <w:tc>
          <w:tcPr>
            <w:tcW w:w="3186" w:type="dxa"/>
          </w:tcPr>
          <w:p w:rsidR="00594E8C" w:rsidRPr="007A64A1" w:rsidRDefault="00594E8C" w:rsidP="001E545F">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Sözleşme Makamı Yetkilisi</w:t>
            </w:r>
          </w:p>
        </w:tc>
      </w:tr>
      <w:tr w:rsidR="00594E8C" w:rsidRPr="007A64A1" w:rsidTr="001E545F">
        <w:tc>
          <w:tcPr>
            <w:tcW w:w="6024" w:type="dxa"/>
          </w:tcPr>
          <w:p w:rsidR="00594E8C" w:rsidRPr="007A64A1" w:rsidRDefault="00594E8C" w:rsidP="001E545F">
            <w:pPr>
              <w:spacing w:after="0" w:line="240" w:lineRule="auto"/>
              <w:jc w:val="center"/>
              <w:rPr>
                <w:rFonts w:ascii="Times New Roman" w:hAnsi="Times New Roman" w:cs="Times New Roman"/>
                <w:sz w:val="20"/>
                <w:szCs w:val="20"/>
              </w:rPr>
            </w:pPr>
          </w:p>
        </w:tc>
        <w:tc>
          <w:tcPr>
            <w:tcW w:w="3186" w:type="dxa"/>
          </w:tcPr>
          <w:p w:rsidR="00594E8C" w:rsidRPr="007A64A1" w:rsidRDefault="00594E8C" w:rsidP="001E545F">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Adı SOYADI</w:t>
            </w:r>
          </w:p>
        </w:tc>
      </w:tr>
      <w:tr w:rsidR="00594E8C" w:rsidRPr="007A64A1" w:rsidTr="001E545F">
        <w:tc>
          <w:tcPr>
            <w:tcW w:w="6024" w:type="dxa"/>
          </w:tcPr>
          <w:p w:rsidR="00594E8C" w:rsidRPr="007A64A1" w:rsidRDefault="00594E8C" w:rsidP="001E545F">
            <w:pPr>
              <w:spacing w:after="0" w:line="240" w:lineRule="auto"/>
              <w:jc w:val="center"/>
              <w:rPr>
                <w:rFonts w:ascii="Times New Roman" w:hAnsi="Times New Roman" w:cs="Times New Roman"/>
                <w:sz w:val="20"/>
                <w:szCs w:val="20"/>
              </w:rPr>
            </w:pPr>
          </w:p>
        </w:tc>
        <w:tc>
          <w:tcPr>
            <w:tcW w:w="3186" w:type="dxa"/>
          </w:tcPr>
          <w:p w:rsidR="00594E8C" w:rsidRPr="007A64A1" w:rsidRDefault="00594E8C" w:rsidP="001E545F">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Görevi</w:t>
            </w:r>
          </w:p>
        </w:tc>
      </w:tr>
      <w:tr w:rsidR="00594E8C" w:rsidRPr="007A64A1" w:rsidTr="001E545F">
        <w:tc>
          <w:tcPr>
            <w:tcW w:w="6024" w:type="dxa"/>
          </w:tcPr>
          <w:p w:rsidR="00594E8C" w:rsidRPr="007A64A1" w:rsidRDefault="00594E8C" w:rsidP="001E545F">
            <w:pPr>
              <w:spacing w:after="0" w:line="240" w:lineRule="auto"/>
              <w:jc w:val="center"/>
              <w:rPr>
                <w:rFonts w:ascii="Times New Roman" w:hAnsi="Times New Roman" w:cs="Times New Roman"/>
                <w:sz w:val="20"/>
                <w:szCs w:val="20"/>
              </w:rPr>
            </w:pPr>
          </w:p>
        </w:tc>
        <w:tc>
          <w:tcPr>
            <w:tcW w:w="3186" w:type="dxa"/>
          </w:tcPr>
          <w:p w:rsidR="00594E8C" w:rsidRPr="007A64A1" w:rsidRDefault="00594E8C" w:rsidP="001E545F">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İmza</w:t>
            </w:r>
          </w:p>
        </w:tc>
      </w:tr>
    </w:tbl>
    <w:p w:rsidR="00594E8C" w:rsidRPr="007A64A1" w:rsidRDefault="00594E8C" w:rsidP="00594E8C">
      <w:pPr>
        <w:pStyle w:val="stbilgi"/>
        <w:spacing w:after="0"/>
        <w:rPr>
          <w:rFonts w:ascii="Times New Roman" w:hAnsi="Times New Roman"/>
          <w:lang w:val="tr-TR"/>
        </w:rPr>
      </w:pPr>
    </w:p>
    <w:p w:rsidR="00594E8C" w:rsidRPr="007A64A1" w:rsidRDefault="00594E8C" w:rsidP="00594E8C">
      <w:pPr>
        <w:spacing w:after="0" w:line="240" w:lineRule="auto"/>
        <w:rPr>
          <w:rFonts w:ascii="Times New Roman" w:hAnsi="Times New Roman" w:cs="Times New Roman"/>
          <w:sz w:val="20"/>
          <w:szCs w:val="20"/>
        </w:rPr>
      </w:pPr>
    </w:p>
    <w:p w:rsidR="00594E8C" w:rsidRPr="007A64A1" w:rsidRDefault="00594E8C" w:rsidP="00594E8C">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594E8C" w:rsidRPr="007A64A1" w:rsidRDefault="00594E8C" w:rsidP="00594E8C">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594E8C" w:rsidRPr="007A64A1" w:rsidRDefault="00594E8C" w:rsidP="00594E8C">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594E8C" w:rsidRPr="007A64A1" w:rsidRDefault="00594E8C" w:rsidP="00594E8C">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594E8C" w:rsidRPr="007A64A1" w:rsidRDefault="00594E8C" w:rsidP="00594E8C">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594E8C" w:rsidRPr="007A64A1" w:rsidRDefault="00594E8C" w:rsidP="00594E8C">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594E8C" w:rsidRPr="007A64A1" w:rsidRDefault="00594E8C" w:rsidP="00594E8C">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594E8C" w:rsidRPr="007A64A1" w:rsidRDefault="00594E8C" w:rsidP="00594E8C">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594E8C" w:rsidRPr="007A64A1" w:rsidRDefault="00594E8C" w:rsidP="00594E8C">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594E8C" w:rsidRPr="007A64A1" w:rsidRDefault="00594E8C" w:rsidP="00594E8C">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594E8C" w:rsidRPr="007A64A1" w:rsidRDefault="00594E8C" w:rsidP="00594E8C">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594E8C" w:rsidRPr="007A64A1" w:rsidRDefault="00594E8C" w:rsidP="00594E8C">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594E8C" w:rsidRPr="007A64A1" w:rsidRDefault="00594E8C" w:rsidP="00594E8C">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594E8C" w:rsidRPr="007A64A1" w:rsidRDefault="00594E8C" w:rsidP="00594E8C">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594E8C" w:rsidRPr="007A64A1" w:rsidRDefault="00594E8C" w:rsidP="00594E8C">
      <w:pPr>
        <w:pStyle w:val="Balk1"/>
        <w:keepNext w:val="0"/>
        <w:spacing w:before="0"/>
        <w:rPr>
          <w:rFonts w:ascii="Times New Roman" w:hAnsi="Times New Roman"/>
          <w:i/>
          <w:sz w:val="20"/>
          <w:lang w:val="tr-TR"/>
        </w:rPr>
      </w:pPr>
      <w:bookmarkStart w:id="67" w:name="_Toc188240398"/>
    </w:p>
    <w:bookmarkEnd w:id="67"/>
    <w:p w:rsidR="00BA7DB8" w:rsidRPr="00793608" w:rsidRDefault="00BA7DB8" w:rsidP="00EC0A61">
      <w:pPr>
        <w:spacing w:after="0" w:line="240" w:lineRule="auto"/>
        <w:rPr>
          <w:rFonts w:ascii="Times New Roman" w:hAnsi="Times New Roman"/>
        </w:rPr>
      </w:pPr>
    </w:p>
    <w:sectPr w:rsidR="00BA7DB8" w:rsidRPr="00793608" w:rsidSect="00FC1A4B">
      <w:headerReference w:type="default" r:id="rId20"/>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985" w:rsidRDefault="00051985" w:rsidP="00B864E6">
      <w:pPr>
        <w:spacing w:after="0" w:line="240" w:lineRule="auto"/>
      </w:pPr>
      <w:r>
        <w:separator/>
      </w:r>
    </w:p>
  </w:endnote>
  <w:endnote w:type="continuationSeparator" w:id="0">
    <w:p w:rsidR="00051985" w:rsidRDefault="00051985" w:rsidP="00B86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charset w:val="00"/>
    <w:family w:val="auto"/>
    <w:pitch w:val="variable"/>
    <w:sig w:usb0="00000003" w:usb1="00000000" w:usb2="00000000" w:usb3="00000000" w:csb0="00000001" w:csb1="00000000"/>
  </w:font>
  <w:font w:name="Optima">
    <w:altName w:val="Times New Roman"/>
    <w:charset w:val="00"/>
    <w:family w:val="swiss"/>
    <w:pitch w:val="variable"/>
    <w:sig w:usb0="000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985" w:rsidRDefault="00051985" w:rsidP="00B864E6">
      <w:pPr>
        <w:spacing w:after="0" w:line="240" w:lineRule="auto"/>
      </w:pPr>
      <w:r>
        <w:separator/>
      </w:r>
    </w:p>
  </w:footnote>
  <w:footnote w:type="continuationSeparator" w:id="0">
    <w:p w:rsidR="00051985" w:rsidRDefault="00051985" w:rsidP="00B864E6">
      <w:pPr>
        <w:spacing w:after="0" w:line="240" w:lineRule="auto"/>
      </w:pPr>
      <w:r>
        <w:continuationSeparator/>
      </w:r>
    </w:p>
  </w:footnote>
  <w:footnote w:id="1">
    <w:p w:rsidR="00941659" w:rsidRDefault="00941659" w:rsidP="00B864E6">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941659" w:rsidRDefault="00941659" w:rsidP="00B864E6">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941659" w:rsidRDefault="00941659" w:rsidP="00B864E6">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rsidR="00941659" w:rsidRDefault="00941659" w:rsidP="00B864E6">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5">
    <w:p w:rsidR="00594E8C" w:rsidRDefault="00594E8C" w:rsidP="00594E8C">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6">
    <w:p w:rsidR="00594E8C" w:rsidRDefault="00594E8C" w:rsidP="00594E8C">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7">
    <w:p w:rsidR="00594E8C" w:rsidRDefault="00594E8C" w:rsidP="00594E8C">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8">
    <w:p w:rsidR="00594E8C" w:rsidRPr="00211A65" w:rsidRDefault="00594E8C" w:rsidP="00594E8C">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594E8C" w:rsidRDefault="00594E8C" w:rsidP="00594E8C">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E8C" w:rsidRPr="00564259" w:rsidRDefault="00594E8C" w:rsidP="00FC1A4B">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E8C" w:rsidRPr="00564259" w:rsidRDefault="00594E8C" w:rsidP="00FC1A4B">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E8C" w:rsidRPr="0021070E" w:rsidRDefault="00594E8C" w:rsidP="00FC1A4B">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E8C" w:rsidRPr="0021070E" w:rsidRDefault="00594E8C" w:rsidP="00FC1A4B">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E8C" w:rsidRPr="0021070E" w:rsidRDefault="00594E8C" w:rsidP="00FC1A4B">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E8C" w:rsidRPr="00564259" w:rsidRDefault="00594E8C" w:rsidP="00FC1A4B">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659" w:rsidRPr="00564259" w:rsidRDefault="00941659" w:rsidP="00FC1A4B">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B8C7DAF"/>
    <w:multiLevelType w:val="hybridMultilevel"/>
    <w:tmpl w:val="26EEBFC8"/>
    <w:lvl w:ilvl="0" w:tplc="0A220B70">
      <w:start w:val="1"/>
      <w:numFmt w:val="upperLetter"/>
      <w:lvlText w:val="%1-"/>
      <w:lvlJc w:val="left"/>
      <w:pPr>
        <w:ind w:left="560" w:hanging="360"/>
      </w:pPr>
      <w:rPr>
        <w:rFonts w:hint="default"/>
      </w:rPr>
    </w:lvl>
    <w:lvl w:ilvl="1" w:tplc="041F0019" w:tentative="1">
      <w:start w:val="1"/>
      <w:numFmt w:val="lowerLetter"/>
      <w:lvlText w:val="%2."/>
      <w:lvlJc w:val="left"/>
      <w:pPr>
        <w:ind w:left="1280" w:hanging="360"/>
      </w:pPr>
    </w:lvl>
    <w:lvl w:ilvl="2" w:tplc="041F001B" w:tentative="1">
      <w:start w:val="1"/>
      <w:numFmt w:val="lowerRoman"/>
      <w:lvlText w:val="%3."/>
      <w:lvlJc w:val="right"/>
      <w:pPr>
        <w:ind w:left="2000" w:hanging="180"/>
      </w:pPr>
    </w:lvl>
    <w:lvl w:ilvl="3" w:tplc="041F000F" w:tentative="1">
      <w:start w:val="1"/>
      <w:numFmt w:val="decimal"/>
      <w:lvlText w:val="%4."/>
      <w:lvlJc w:val="left"/>
      <w:pPr>
        <w:ind w:left="2720" w:hanging="360"/>
      </w:pPr>
    </w:lvl>
    <w:lvl w:ilvl="4" w:tplc="041F0019" w:tentative="1">
      <w:start w:val="1"/>
      <w:numFmt w:val="lowerLetter"/>
      <w:lvlText w:val="%5."/>
      <w:lvlJc w:val="left"/>
      <w:pPr>
        <w:ind w:left="3440" w:hanging="360"/>
      </w:pPr>
    </w:lvl>
    <w:lvl w:ilvl="5" w:tplc="041F001B" w:tentative="1">
      <w:start w:val="1"/>
      <w:numFmt w:val="lowerRoman"/>
      <w:lvlText w:val="%6."/>
      <w:lvlJc w:val="right"/>
      <w:pPr>
        <w:ind w:left="4160" w:hanging="180"/>
      </w:pPr>
    </w:lvl>
    <w:lvl w:ilvl="6" w:tplc="041F000F" w:tentative="1">
      <w:start w:val="1"/>
      <w:numFmt w:val="decimal"/>
      <w:lvlText w:val="%7."/>
      <w:lvlJc w:val="left"/>
      <w:pPr>
        <w:ind w:left="4880" w:hanging="360"/>
      </w:pPr>
    </w:lvl>
    <w:lvl w:ilvl="7" w:tplc="041F0019" w:tentative="1">
      <w:start w:val="1"/>
      <w:numFmt w:val="lowerLetter"/>
      <w:lvlText w:val="%8."/>
      <w:lvlJc w:val="left"/>
      <w:pPr>
        <w:ind w:left="5600" w:hanging="360"/>
      </w:pPr>
    </w:lvl>
    <w:lvl w:ilvl="8" w:tplc="041F001B" w:tentative="1">
      <w:start w:val="1"/>
      <w:numFmt w:val="lowerRoman"/>
      <w:lvlText w:val="%9."/>
      <w:lvlJc w:val="right"/>
      <w:pPr>
        <w:ind w:left="6320" w:hanging="18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8">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1">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40BC2BEB"/>
    <w:multiLevelType w:val="hybridMultilevel"/>
    <w:tmpl w:val="0BF8AA8E"/>
    <w:lvl w:ilvl="0" w:tplc="DF124510">
      <w:start w:val="1"/>
      <w:numFmt w:val="upperLetter"/>
      <w:lvlText w:val="%1-"/>
      <w:lvlJc w:val="left"/>
      <w:pPr>
        <w:ind w:left="560" w:hanging="360"/>
      </w:pPr>
      <w:rPr>
        <w:rFonts w:hint="default"/>
        <w:b/>
      </w:rPr>
    </w:lvl>
    <w:lvl w:ilvl="1" w:tplc="041F0019" w:tentative="1">
      <w:start w:val="1"/>
      <w:numFmt w:val="lowerLetter"/>
      <w:lvlText w:val="%2."/>
      <w:lvlJc w:val="left"/>
      <w:pPr>
        <w:ind w:left="1280" w:hanging="360"/>
      </w:pPr>
    </w:lvl>
    <w:lvl w:ilvl="2" w:tplc="041F001B" w:tentative="1">
      <w:start w:val="1"/>
      <w:numFmt w:val="lowerRoman"/>
      <w:lvlText w:val="%3."/>
      <w:lvlJc w:val="right"/>
      <w:pPr>
        <w:ind w:left="2000" w:hanging="180"/>
      </w:pPr>
    </w:lvl>
    <w:lvl w:ilvl="3" w:tplc="041F000F" w:tentative="1">
      <w:start w:val="1"/>
      <w:numFmt w:val="decimal"/>
      <w:lvlText w:val="%4."/>
      <w:lvlJc w:val="left"/>
      <w:pPr>
        <w:ind w:left="2720" w:hanging="360"/>
      </w:pPr>
    </w:lvl>
    <w:lvl w:ilvl="4" w:tplc="041F0019" w:tentative="1">
      <w:start w:val="1"/>
      <w:numFmt w:val="lowerLetter"/>
      <w:lvlText w:val="%5."/>
      <w:lvlJc w:val="left"/>
      <w:pPr>
        <w:ind w:left="3440" w:hanging="360"/>
      </w:pPr>
    </w:lvl>
    <w:lvl w:ilvl="5" w:tplc="041F001B" w:tentative="1">
      <w:start w:val="1"/>
      <w:numFmt w:val="lowerRoman"/>
      <w:lvlText w:val="%6."/>
      <w:lvlJc w:val="right"/>
      <w:pPr>
        <w:ind w:left="4160" w:hanging="180"/>
      </w:pPr>
    </w:lvl>
    <w:lvl w:ilvl="6" w:tplc="041F000F" w:tentative="1">
      <w:start w:val="1"/>
      <w:numFmt w:val="decimal"/>
      <w:lvlText w:val="%7."/>
      <w:lvlJc w:val="left"/>
      <w:pPr>
        <w:ind w:left="4880" w:hanging="360"/>
      </w:pPr>
    </w:lvl>
    <w:lvl w:ilvl="7" w:tplc="041F0019" w:tentative="1">
      <w:start w:val="1"/>
      <w:numFmt w:val="lowerLetter"/>
      <w:lvlText w:val="%8."/>
      <w:lvlJc w:val="left"/>
      <w:pPr>
        <w:ind w:left="5600" w:hanging="360"/>
      </w:pPr>
    </w:lvl>
    <w:lvl w:ilvl="8" w:tplc="041F001B" w:tentative="1">
      <w:start w:val="1"/>
      <w:numFmt w:val="lowerRoman"/>
      <w:lvlText w:val="%9."/>
      <w:lvlJc w:val="right"/>
      <w:pPr>
        <w:ind w:left="6320" w:hanging="180"/>
      </w:pPr>
    </w:lvl>
  </w:abstractNum>
  <w:abstractNum w:abstractNumId="23">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7">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6">
    <w:nsid w:val="6EA90895"/>
    <w:multiLevelType w:val="hybridMultilevel"/>
    <w:tmpl w:val="53DA3CCA"/>
    <w:lvl w:ilvl="0" w:tplc="88A0075A">
      <w:start w:val="2"/>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7">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9"/>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9"/>
  </w:num>
  <w:num w:numId="5">
    <w:abstractNumId w:val="10"/>
  </w:num>
  <w:num w:numId="6">
    <w:abstractNumId w:val="20"/>
  </w:num>
  <w:num w:numId="7">
    <w:abstractNumId w:val="24"/>
  </w:num>
  <w:num w:numId="8">
    <w:abstractNumId w:val="23"/>
  </w:num>
  <w:num w:numId="9">
    <w:abstractNumId w:val="2"/>
  </w:num>
  <w:num w:numId="10">
    <w:abstractNumId w:val="32"/>
  </w:num>
  <w:num w:numId="11">
    <w:abstractNumId w:val="27"/>
  </w:num>
  <w:num w:numId="12">
    <w:abstractNumId w:val="9"/>
  </w:num>
  <w:num w:numId="13">
    <w:abstractNumId w:val="15"/>
  </w:num>
  <w:num w:numId="14">
    <w:abstractNumId w:val="35"/>
  </w:num>
  <w:num w:numId="15">
    <w:abstractNumId w:val="40"/>
  </w:num>
  <w:num w:numId="16">
    <w:abstractNumId w:val="3"/>
  </w:num>
  <w:num w:numId="17">
    <w:abstractNumId w:val="7"/>
  </w:num>
  <w:num w:numId="18">
    <w:abstractNumId w:val="11"/>
  </w:num>
  <w:num w:numId="19">
    <w:abstractNumId w:val="13"/>
  </w:num>
  <w:num w:numId="20">
    <w:abstractNumId w:val="12"/>
  </w:num>
  <w:num w:numId="21">
    <w:abstractNumId w:val="1"/>
  </w:num>
  <w:num w:numId="22">
    <w:abstractNumId w:val="4"/>
  </w:num>
  <w:num w:numId="23">
    <w:abstractNumId w:val="31"/>
  </w:num>
  <w:num w:numId="24">
    <w:abstractNumId w:val="5"/>
  </w:num>
  <w:num w:numId="25">
    <w:abstractNumId w:val="17"/>
  </w:num>
  <w:num w:numId="26">
    <w:abstractNumId w:val="21"/>
  </w:num>
  <w:num w:numId="27">
    <w:abstractNumId w:val="14"/>
  </w:num>
  <w:num w:numId="28">
    <w:abstractNumId w:val="26"/>
  </w:num>
  <w:num w:numId="29">
    <w:abstractNumId w:val="37"/>
  </w:num>
  <w:num w:numId="30">
    <w:abstractNumId w:val="38"/>
  </w:num>
  <w:num w:numId="31">
    <w:abstractNumId w:val="34"/>
  </w:num>
  <w:num w:numId="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3">
    <w:abstractNumId w:val="25"/>
  </w:num>
  <w:num w:numId="34">
    <w:abstractNumId w:val="16"/>
  </w:num>
  <w:num w:numId="35">
    <w:abstractNumId w:val="18"/>
  </w:num>
  <w:num w:numId="36">
    <w:abstractNumId w:val="28"/>
  </w:num>
  <w:num w:numId="37">
    <w:abstractNumId w:val="19"/>
  </w:num>
  <w:num w:numId="38">
    <w:abstractNumId w:val="30"/>
  </w:num>
  <w:num w:numId="39">
    <w:abstractNumId w:val="33"/>
  </w:num>
  <w:num w:numId="40">
    <w:abstractNumId w:val="36"/>
  </w:num>
  <w:num w:numId="41">
    <w:abstractNumId w:val="22"/>
  </w:num>
  <w:num w:numId="42">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4E6"/>
    <w:rsid w:val="000232C9"/>
    <w:rsid w:val="000274E1"/>
    <w:rsid w:val="000368DC"/>
    <w:rsid w:val="00051985"/>
    <w:rsid w:val="0007359A"/>
    <w:rsid w:val="000836E2"/>
    <w:rsid w:val="000D7818"/>
    <w:rsid w:val="001767EB"/>
    <w:rsid w:val="00176C9F"/>
    <w:rsid w:val="001A378A"/>
    <w:rsid w:val="001C642C"/>
    <w:rsid w:val="001E1B7F"/>
    <w:rsid w:val="002710B0"/>
    <w:rsid w:val="00277C3D"/>
    <w:rsid w:val="002A7FC8"/>
    <w:rsid w:val="002C6185"/>
    <w:rsid w:val="00321F91"/>
    <w:rsid w:val="00351B20"/>
    <w:rsid w:val="00375AAB"/>
    <w:rsid w:val="003C63E8"/>
    <w:rsid w:val="003E3078"/>
    <w:rsid w:val="00463273"/>
    <w:rsid w:val="00477726"/>
    <w:rsid w:val="005206E6"/>
    <w:rsid w:val="00522ADA"/>
    <w:rsid w:val="00527120"/>
    <w:rsid w:val="00527760"/>
    <w:rsid w:val="00592F3F"/>
    <w:rsid w:val="00594E8C"/>
    <w:rsid w:val="005A7BC0"/>
    <w:rsid w:val="005E748E"/>
    <w:rsid w:val="006846A8"/>
    <w:rsid w:val="007005A6"/>
    <w:rsid w:val="00793608"/>
    <w:rsid w:val="007937B6"/>
    <w:rsid w:val="007A5E9E"/>
    <w:rsid w:val="007A64A1"/>
    <w:rsid w:val="00836248"/>
    <w:rsid w:val="008A4CA5"/>
    <w:rsid w:val="008E5BFC"/>
    <w:rsid w:val="00941659"/>
    <w:rsid w:val="009A62AA"/>
    <w:rsid w:val="009F3354"/>
    <w:rsid w:val="00AB3358"/>
    <w:rsid w:val="00B45A1E"/>
    <w:rsid w:val="00B801AA"/>
    <w:rsid w:val="00B864E6"/>
    <w:rsid w:val="00BA18B6"/>
    <w:rsid w:val="00BA7DB8"/>
    <w:rsid w:val="00BD6BA2"/>
    <w:rsid w:val="00C013D9"/>
    <w:rsid w:val="00C031D9"/>
    <w:rsid w:val="00C1678B"/>
    <w:rsid w:val="00C402A9"/>
    <w:rsid w:val="00C779FA"/>
    <w:rsid w:val="00C806DA"/>
    <w:rsid w:val="00CB1F08"/>
    <w:rsid w:val="00CC4BC4"/>
    <w:rsid w:val="00D469C1"/>
    <w:rsid w:val="00D50DD6"/>
    <w:rsid w:val="00D51782"/>
    <w:rsid w:val="00E608BC"/>
    <w:rsid w:val="00EA2988"/>
    <w:rsid w:val="00EA6DEC"/>
    <w:rsid w:val="00EC0A61"/>
    <w:rsid w:val="00EF416B"/>
    <w:rsid w:val="00EF7A60"/>
    <w:rsid w:val="00F375CA"/>
    <w:rsid w:val="00F67F31"/>
    <w:rsid w:val="00FC1A4B"/>
    <w:rsid w:val="00FD5A2D"/>
    <w:rsid w:val="00FF5937"/>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B1DBF6-593C-4B29-8F7F-2673AABB5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F08"/>
  </w:style>
  <w:style w:type="paragraph" w:styleId="Balk1">
    <w:name w:val="heading 1"/>
    <w:aliases w:val="Heading 1 Char,majgras"/>
    <w:basedOn w:val="Normal"/>
    <w:next w:val="Normal"/>
    <w:link w:val="Balk1Char"/>
    <w:qFormat/>
    <w:rsid w:val="00B864E6"/>
    <w:pPr>
      <w:keepNext/>
      <w:overflowPunct w:val="0"/>
      <w:autoSpaceDE w:val="0"/>
      <w:autoSpaceDN w:val="0"/>
      <w:adjustRightInd w:val="0"/>
      <w:spacing w:before="300" w:after="0" w:line="240" w:lineRule="auto"/>
      <w:jc w:val="both"/>
      <w:textAlignment w:val="baseline"/>
      <w:outlineLvl w:val="0"/>
    </w:pPr>
    <w:rPr>
      <w:rFonts w:ascii="Arial" w:eastAsia="Times New Roman" w:hAnsi="Arial" w:cs="Times New Roman"/>
      <w:b/>
      <w:kern w:val="28"/>
      <w:sz w:val="28"/>
      <w:szCs w:val="20"/>
      <w:lang w:val="en-GB" w:eastAsia="en-US"/>
    </w:rPr>
  </w:style>
  <w:style w:type="paragraph" w:styleId="Balk2">
    <w:name w:val="heading 2"/>
    <w:basedOn w:val="Balk1"/>
    <w:next w:val="Normal"/>
    <w:link w:val="Balk2Char"/>
    <w:qFormat/>
    <w:rsid w:val="00B864E6"/>
    <w:pPr>
      <w:numPr>
        <w:ilvl w:val="1"/>
        <w:numId w:val="38"/>
      </w:numPr>
      <w:spacing w:before="240"/>
      <w:outlineLvl w:val="1"/>
    </w:pPr>
    <w:rPr>
      <w:i/>
      <w:sz w:val="24"/>
    </w:rPr>
  </w:style>
  <w:style w:type="paragraph" w:styleId="Balk3">
    <w:name w:val="heading 3"/>
    <w:basedOn w:val="Normal"/>
    <w:next w:val="Normal"/>
    <w:link w:val="Balk3Char"/>
    <w:qFormat/>
    <w:rsid w:val="00B864E6"/>
    <w:pPr>
      <w:widowControl w:val="0"/>
      <w:numPr>
        <w:ilvl w:val="2"/>
        <w:numId w:val="38"/>
      </w:numPr>
      <w:overflowPunct w:val="0"/>
      <w:autoSpaceDE w:val="0"/>
      <w:autoSpaceDN w:val="0"/>
      <w:adjustRightInd w:val="0"/>
      <w:spacing w:before="120" w:after="0" w:line="240" w:lineRule="auto"/>
      <w:jc w:val="both"/>
      <w:textAlignment w:val="baseline"/>
      <w:outlineLvl w:val="2"/>
    </w:pPr>
    <w:rPr>
      <w:rFonts w:ascii="Arial" w:eastAsia="Times New Roman" w:hAnsi="Arial" w:cs="Times New Roman"/>
      <w:sz w:val="24"/>
      <w:szCs w:val="24"/>
      <w:u w:val="single"/>
      <w:lang w:val="en-GB" w:eastAsia="en-US"/>
    </w:rPr>
  </w:style>
  <w:style w:type="paragraph" w:styleId="Balk4">
    <w:name w:val="heading 4"/>
    <w:basedOn w:val="Normal"/>
    <w:next w:val="Normal"/>
    <w:link w:val="Balk4Char"/>
    <w:qFormat/>
    <w:rsid w:val="00B864E6"/>
    <w:pPr>
      <w:widowControl w:val="0"/>
      <w:numPr>
        <w:ilvl w:val="3"/>
        <w:numId w:val="2"/>
      </w:numPr>
      <w:overflowPunct w:val="0"/>
      <w:autoSpaceDE w:val="0"/>
      <w:autoSpaceDN w:val="0"/>
      <w:adjustRightInd w:val="0"/>
      <w:spacing w:before="120" w:after="0" w:line="240" w:lineRule="auto"/>
      <w:jc w:val="both"/>
      <w:textAlignment w:val="baseline"/>
      <w:outlineLvl w:val="3"/>
    </w:pPr>
    <w:rPr>
      <w:rFonts w:ascii="Tahoma" w:eastAsia="Times New Roman" w:hAnsi="Tahoma" w:cs="Times New Roman"/>
      <w:sz w:val="24"/>
      <w:szCs w:val="20"/>
      <w:lang w:val="en-GB" w:eastAsia="en-US"/>
    </w:rPr>
  </w:style>
  <w:style w:type="paragraph" w:styleId="Balk5">
    <w:name w:val="heading 5"/>
    <w:basedOn w:val="Normal"/>
    <w:next w:val="Normal"/>
    <w:link w:val="Balk5Char"/>
    <w:qFormat/>
    <w:rsid w:val="00B864E6"/>
    <w:pPr>
      <w:spacing w:before="240" w:after="60" w:line="240" w:lineRule="auto"/>
      <w:outlineLvl w:val="4"/>
    </w:pPr>
    <w:rPr>
      <w:rFonts w:ascii="Times New Roman" w:eastAsia="Times New Roman" w:hAnsi="Times New Roman" w:cs="Times New Roman"/>
      <w:b/>
      <w:bCs/>
      <w:i/>
      <w:iCs/>
      <w:sz w:val="26"/>
      <w:szCs w:val="26"/>
    </w:rPr>
  </w:style>
  <w:style w:type="paragraph" w:styleId="Balk6">
    <w:name w:val="heading 6"/>
    <w:basedOn w:val="Normal"/>
    <w:next w:val="Normal"/>
    <w:link w:val="Balk6Char"/>
    <w:qFormat/>
    <w:rsid w:val="00B864E6"/>
    <w:pPr>
      <w:keepNext/>
      <w:spacing w:before="120" w:after="120" w:line="360" w:lineRule="auto"/>
      <w:ind w:firstLine="720"/>
      <w:jc w:val="both"/>
      <w:outlineLvl w:val="5"/>
    </w:pPr>
    <w:rPr>
      <w:rFonts w:ascii="Times New Roman" w:eastAsia="Times New Roman" w:hAnsi="Times New Roman" w:cs="Times New Roman"/>
      <w:b/>
      <w:bCs/>
      <w:sz w:val="24"/>
      <w:szCs w:val="24"/>
      <w:lang w:eastAsia="en-US"/>
    </w:rPr>
  </w:style>
  <w:style w:type="paragraph" w:styleId="Balk7">
    <w:name w:val="heading 7"/>
    <w:basedOn w:val="Normal"/>
    <w:next w:val="Normal"/>
    <w:link w:val="Balk7Char"/>
    <w:uiPriority w:val="9"/>
    <w:qFormat/>
    <w:rsid w:val="00B864E6"/>
    <w:pPr>
      <w:spacing w:before="240" w:after="60" w:line="240" w:lineRule="auto"/>
      <w:outlineLvl w:val="6"/>
    </w:pPr>
    <w:rPr>
      <w:rFonts w:ascii="Calibri" w:eastAsia="Times New Roman" w:hAnsi="Calibri" w:cs="Times New Roman"/>
      <w:sz w:val="24"/>
      <w:szCs w:val="24"/>
    </w:rPr>
  </w:style>
  <w:style w:type="paragraph" w:styleId="Balk8">
    <w:name w:val="heading 8"/>
    <w:basedOn w:val="Normal"/>
    <w:next w:val="Normal"/>
    <w:link w:val="Balk8Char"/>
    <w:qFormat/>
    <w:rsid w:val="00B864E6"/>
    <w:pPr>
      <w:keepNext/>
      <w:overflowPunct w:val="0"/>
      <w:autoSpaceDE w:val="0"/>
      <w:autoSpaceDN w:val="0"/>
      <w:adjustRightInd w:val="0"/>
      <w:spacing w:after="0" w:line="240" w:lineRule="auto"/>
      <w:ind w:firstLine="360"/>
      <w:jc w:val="both"/>
      <w:textAlignment w:val="baseline"/>
      <w:outlineLvl w:val="7"/>
    </w:pPr>
    <w:rPr>
      <w:rFonts w:ascii="Arial" w:eastAsia="Times New Roman" w:hAnsi="Arial" w:cs="Times New Roman"/>
      <w:b/>
      <w:color w:val="000000"/>
      <w:sz w:val="24"/>
      <w:szCs w:val="20"/>
    </w:rPr>
  </w:style>
  <w:style w:type="paragraph" w:styleId="Balk9">
    <w:name w:val="heading 9"/>
    <w:basedOn w:val="Normal"/>
    <w:next w:val="Normal"/>
    <w:link w:val="Balk9Char"/>
    <w:qFormat/>
    <w:rsid w:val="00B864E6"/>
    <w:pPr>
      <w:overflowPunct w:val="0"/>
      <w:autoSpaceDE w:val="0"/>
      <w:autoSpaceDN w:val="0"/>
      <w:adjustRightInd w:val="0"/>
      <w:spacing w:before="240" w:after="60" w:line="240" w:lineRule="auto"/>
      <w:jc w:val="both"/>
      <w:textAlignment w:val="baseline"/>
      <w:outlineLvl w:val="8"/>
    </w:pPr>
    <w:rPr>
      <w:rFonts w:ascii="Cambria" w:eastAsia="Times New Roman" w:hAnsi="Cambria" w:cs="Times New Roman"/>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B864E6"/>
    <w:rPr>
      <w:rFonts w:ascii="Arial" w:eastAsia="Times New Roman" w:hAnsi="Arial" w:cs="Times New Roman"/>
      <w:b/>
      <w:kern w:val="28"/>
      <w:sz w:val="28"/>
      <w:szCs w:val="20"/>
      <w:lang w:val="en-GB" w:eastAsia="en-US"/>
    </w:rPr>
  </w:style>
  <w:style w:type="character" w:customStyle="1" w:styleId="Balk2Char">
    <w:name w:val="Başlık 2 Char"/>
    <w:basedOn w:val="VarsaylanParagrafYazTipi"/>
    <w:link w:val="Balk2"/>
    <w:rsid w:val="00B864E6"/>
    <w:rPr>
      <w:rFonts w:ascii="Arial" w:eastAsia="Times New Roman" w:hAnsi="Arial" w:cs="Times New Roman"/>
      <w:b/>
      <w:i/>
      <w:kern w:val="28"/>
      <w:sz w:val="24"/>
      <w:szCs w:val="20"/>
      <w:lang w:val="en-GB" w:eastAsia="en-US"/>
    </w:rPr>
  </w:style>
  <w:style w:type="character" w:customStyle="1" w:styleId="Balk3Char">
    <w:name w:val="Başlık 3 Char"/>
    <w:basedOn w:val="VarsaylanParagrafYazTipi"/>
    <w:link w:val="Balk3"/>
    <w:rsid w:val="00B864E6"/>
    <w:rPr>
      <w:rFonts w:ascii="Arial" w:eastAsia="Times New Roman" w:hAnsi="Arial" w:cs="Times New Roman"/>
      <w:sz w:val="24"/>
      <w:szCs w:val="24"/>
      <w:u w:val="single"/>
      <w:lang w:val="en-GB" w:eastAsia="en-US"/>
    </w:rPr>
  </w:style>
  <w:style w:type="character" w:customStyle="1" w:styleId="Balk4Char">
    <w:name w:val="Başlık 4 Char"/>
    <w:basedOn w:val="VarsaylanParagrafYazTipi"/>
    <w:link w:val="Balk4"/>
    <w:rsid w:val="00B864E6"/>
    <w:rPr>
      <w:rFonts w:ascii="Tahoma" w:eastAsia="Times New Roman" w:hAnsi="Tahoma" w:cs="Times New Roman"/>
      <w:sz w:val="24"/>
      <w:szCs w:val="20"/>
      <w:lang w:val="en-GB" w:eastAsia="en-US"/>
    </w:rPr>
  </w:style>
  <w:style w:type="character" w:customStyle="1" w:styleId="Balk5Char">
    <w:name w:val="Başlık 5 Char"/>
    <w:basedOn w:val="VarsaylanParagrafYazTipi"/>
    <w:link w:val="Balk5"/>
    <w:rsid w:val="00B864E6"/>
    <w:rPr>
      <w:rFonts w:ascii="Times New Roman" w:eastAsia="Times New Roman" w:hAnsi="Times New Roman" w:cs="Times New Roman"/>
      <w:b/>
      <w:bCs/>
      <w:i/>
      <w:iCs/>
      <w:sz w:val="26"/>
      <w:szCs w:val="26"/>
    </w:rPr>
  </w:style>
  <w:style w:type="character" w:customStyle="1" w:styleId="Balk6Char">
    <w:name w:val="Başlık 6 Char"/>
    <w:basedOn w:val="VarsaylanParagrafYazTipi"/>
    <w:link w:val="Balk6"/>
    <w:rsid w:val="00B864E6"/>
    <w:rPr>
      <w:rFonts w:ascii="Times New Roman" w:eastAsia="Times New Roman" w:hAnsi="Times New Roman" w:cs="Times New Roman"/>
      <w:b/>
      <w:bCs/>
      <w:sz w:val="24"/>
      <w:szCs w:val="24"/>
      <w:lang w:eastAsia="en-US"/>
    </w:rPr>
  </w:style>
  <w:style w:type="character" w:customStyle="1" w:styleId="Balk7Char">
    <w:name w:val="Başlık 7 Char"/>
    <w:basedOn w:val="VarsaylanParagrafYazTipi"/>
    <w:link w:val="Balk7"/>
    <w:uiPriority w:val="9"/>
    <w:rsid w:val="00B864E6"/>
    <w:rPr>
      <w:rFonts w:ascii="Calibri" w:eastAsia="Times New Roman" w:hAnsi="Calibri" w:cs="Times New Roman"/>
      <w:sz w:val="24"/>
      <w:szCs w:val="24"/>
    </w:rPr>
  </w:style>
  <w:style w:type="character" w:customStyle="1" w:styleId="Balk8Char">
    <w:name w:val="Başlık 8 Char"/>
    <w:basedOn w:val="VarsaylanParagrafYazTipi"/>
    <w:link w:val="Balk8"/>
    <w:rsid w:val="00B864E6"/>
    <w:rPr>
      <w:rFonts w:ascii="Arial" w:eastAsia="Times New Roman" w:hAnsi="Arial" w:cs="Times New Roman"/>
      <w:b/>
      <w:color w:val="000000"/>
      <w:sz w:val="24"/>
      <w:szCs w:val="20"/>
    </w:rPr>
  </w:style>
  <w:style w:type="character" w:customStyle="1" w:styleId="Balk9Char">
    <w:name w:val="Başlık 9 Char"/>
    <w:basedOn w:val="VarsaylanParagrafYazTipi"/>
    <w:link w:val="Balk9"/>
    <w:rsid w:val="00B864E6"/>
    <w:rPr>
      <w:rFonts w:ascii="Cambria" w:eastAsia="Times New Roman" w:hAnsi="Cambria" w:cs="Times New Roman"/>
      <w:lang w:val="en-GB" w:eastAsia="en-US"/>
    </w:rPr>
  </w:style>
  <w:style w:type="paragraph" w:customStyle="1" w:styleId="CharCharCharCharCharCharCharCharChar">
    <w:name w:val="Char Char Char Char Char Char Char Char Char"/>
    <w:basedOn w:val="Balk2"/>
    <w:rsid w:val="00B864E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B864E6"/>
    <w:rPr>
      <w:color w:val="0000FF"/>
      <w:u w:val="single"/>
    </w:rPr>
  </w:style>
  <w:style w:type="paragraph" w:styleId="Altbilgi">
    <w:name w:val="footer"/>
    <w:basedOn w:val="Normal"/>
    <w:link w:val="AltbilgiChar"/>
    <w:uiPriority w:val="99"/>
    <w:rsid w:val="00B864E6"/>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ltbilgiChar">
    <w:name w:val="Altbilgi Char"/>
    <w:basedOn w:val="VarsaylanParagrafYazTipi"/>
    <w:link w:val="Altbilgi"/>
    <w:uiPriority w:val="99"/>
    <w:rsid w:val="00B864E6"/>
    <w:rPr>
      <w:rFonts w:ascii="Times New Roman" w:eastAsia="Times New Roman" w:hAnsi="Times New Roman" w:cs="Times New Roman"/>
      <w:sz w:val="24"/>
      <w:szCs w:val="24"/>
    </w:rPr>
  </w:style>
  <w:style w:type="character" w:styleId="SayfaNumaras">
    <w:name w:val="page number"/>
    <w:basedOn w:val="VarsaylanParagrafYazTipi"/>
    <w:rsid w:val="00B864E6"/>
  </w:style>
  <w:style w:type="paragraph" w:styleId="DipnotMetni">
    <w:name w:val="footnote text"/>
    <w:basedOn w:val="Normal"/>
    <w:link w:val="DipnotMetniChar"/>
    <w:semiHidden/>
    <w:rsid w:val="00B864E6"/>
    <w:pPr>
      <w:spacing w:after="0" w:line="240" w:lineRule="auto"/>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semiHidden/>
    <w:rsid w:val="00B864E6"/>
    <w:rPr>
      <w:rFonts w:ascii="Times New Roman" w:eastAsia="Times New Roman" w:hAnsi="Times New Roman" w:cs="Times New Roman"/>
      <w:sz w:val="20"/>
      <w:szCs w:val="20"/>
    </w:rPr>
  </w:style>
  <w:style w:type="character" w:styleId="DipnotBavurusu">
    <w:name w:val="footnote reference"/>
    <w:semiHidden/>
    <w:rsid w:val="00B864E6"/>
    <w:rPr>
      <w:vertAlign w:val="superscript"/>
    </w:rPr>
  </w:style>
  <w:style w:type="character" w:customStyle="1" w:styleId="Style11pt">
    <w:name w:val="Style 11 pt"/>
    <w:rsid w:val="00B864E6"/>
    <w:rPr>
      <w:sz w:val="22"/>
    </w:rPr>
  </w:style>
  <w:style w:type="paragraph" w:styleId="stbilgi">
    <w:name w:val="header"/>
    <w:aliases w:val=" Char"/>
    <w:basedOn w:val="Normal"/>
    <w:link w:val="stbilgiChar"/>
    <w:rsid w:val="00B864E6"/>
    <w:pPr>
      <w:tabs>
        <w:tab w:val="center" w:pos="4153"/>
        <w:tab w:val="right" w:pos="8306"/>
      </w:tabs>
      <w:spacing w:after="240" w:line="240" w:lineRule="auto"/>
      <w:jc w:val="both"/>
    </w:pPr>
    <w:rPr>
      <w:rFonts w:ascii="Arial" w:eastAsia="Times New Roman" w:hAnsi="Arial" w:cs="Times New Roman"/>
      <w:sz w:val="20"/>
      <w:szCs w:val="20"/>
      <w:lang w:val="en-GB" w:eastAsia="en-GB"/>
    </w:rPr>
  </w:style>
  <w:style w:type="character" w:customStyle="1" w:styleId="stbilgiChar">
    <w:name w:val="Üstbilgi Char"/>
    <w:aliases w:val=" Char Char"/>
    <w:basedOn w:val="VarsaylanParagrafYazTipi"/>
    <w:link w:val="stbilgi"/>
    <w:rsid w:val="00B864E6"/>
    <w:rPr>
      <w:rFonts w:ascii="Arial" w:eastAsia="Times New Roman" w:hAnsi="Arial" w:cs="Times New Roman"/>
      <w:sz w:val="20"/>
      <w:szCs w:val="20"/>
      <w:lang w:val="en-GB" w:eastAsia="en-GB"/>
    </w:rPr>
  </w:style>
  <w:style w:type="paragraph" w:styleId="bekMetni">
    <w:name w:val="Block Text"/>
    <w:basedOn w:val="Normal"/>
    <w:rsid w:val="00B864E6"/>
    <w:pPr>
      <w:autoSpaceDE w:val="0"/>
      <w:autoSpaceDN w:val="0"/>
      <w:adjustRightInd w:val="0"/>
      <w:spacing w:after="0" w:line="240" w:lineRule="auto"/>
      <w:ind w:left="113" w:right="113"/>
      <w:jc w:val="center"/>
    </w:pPr>
    <w:rPr>
      <w:rFonts w:ascii="Arial" w:eastAsia="Times New Roman" w:hAnsi="Arial" w:cs="Arial"/>
      <w:sz w:val="18"/>
      <w:szCs w:val="18"/>
      <w:lang w:val="de-DE" w:eastAsia="en-GB"/>
    </w:rPr>
  </w:style>
  <w:style w:type="paragraph" w:customStyle="1" w:styleId="Annexetitle">
    <w:name w:val="Annexe_title"/>
    <w:basedOn w:val="Balk1"/>
    <w:next w:val="Normal"/>
    <w:autoRedefine/>
    <w:rsid w:val="00B864E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B864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864E6"/>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semiHidden/>
    <w:rsid w:val="00B864E6"/>
    <w:pPr>
      <w:spacing w:after="0" w:line="240" w:lineRule="auto"/>
    </w:pPr>
    <w:rPr>
      <w:rFonts w:ascii="Tahoma" w:eastAsia="Times New Roman" w:hAnsi="Tahoma" w:cs="Tahoma"/>
      <w:sz w:val="16"/>
      <w:szCs w:val="16"/>
    </w:rPr>
  </w:style>
  <w:style w:type="character" w:customStyle="1" w:styleId="BalonMetniChar">
    <w:name w:val="Balon Metni Char"/>
    <w:basedOn w:val="VarsaylanParagrafYazTipi"/>
    <w:link w:val="BalonMetni"/>
    <w:semiHidden/>
    <w:rsid w:val="00B864E6"/>
    <w:rPr>
      <w:rFonts w:ascii="Tahoma" w:eastAsia="Times New Roman" w:hAnsi="Tahoma" w:cs="Tahoma"/>
      <w:sz w:val="16"/>
      <w:szCs w:val="16"/>
    </w:rPr>
  </w:style>
  <w:style w:type="paragraph" w:customStyle="1" w:styleId="BodyText22">
    <w:name w:val="Body Text 22"/>
    <w:basedOn w:val="Normal"/>
    <w:rsid w:val="00B864E6"/>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b/>
      <w:color w:val="000000"/>
      <w:sz w:val="20"/>
      <w:szCs w:val="20"/>
    </w:rPr>
  </w:style>
  <w:style w:type="paragraph" w:styleId="GvdeMetni">
    <w:name w:val="Body Text"/>
    <w:basedOn w:val="Normal"/>
    <w:link w:val="GvdeMetniChar"/>
    <w:rsid w:val="00B864E6"/>
    <w:pPr>
      <w:spacing w:after="0" w:line="240" w:lineRule="auto"/>
    </w:pPr>
    <w:rPr>
      <w:rFonts w:ascii="Times New Roman" w:eastAsia="Times New Roman" w:hAnsi="Times New Roman" w:cs="Times New Roman"/>
      <w:sz w:val="24"/>
      <w:szCs w:val="20"/>
      <w:lang w:val="sv-SE" w:eastAsia="en-GB"/>
    </w:rPr>
  </w:style>
  <w:style w:type="character" w:customStyle="1" w:styleId="GvdeMetniChar">
    <w:name w:val="Gövde Metni Char"/>
    <w:basedOn w:val="VarsaylanParagrafYazTipi"/>
    <w:link w:val="GvdeMetni"/>
    <w:rsid w:val="00B864E6"/>
    <w:rPr>
      <w:rFonts w:ascii="Times New Roman" w:eastAsia="Times New Roman" w:hAnsi="Times New Roman" w:cs="Times New Roman"/>
      <w:sz w:val="24"/>
      <w:szCs w:val="20"/>
      <w:lang w:val="sv-SE" w:eastAsia="en-GB"/>
    </w:rPr>
  </w:style>
  <w:style w:type="character" w:styleId="Vurgu">
    <w:name w:val="Emphasis"/>
    <w:qFormat/>
    <w:rsid w:val="00B864E6"/>
    <w:rPr>
      <w:i/>
    </w:rPr>
  </w:style>
  <w:style w:type="character" w:styleId="Gl">
    <w:name w:val="Strong"/>
    <w:qFormat/>
    <w:rsid w:val="00B864E6"/>
    <w:rPr>
      <w:b/>
    </w:rPr>
  </w:style>
  <w:style w:type="paragraph" w:styleId="GvdeMetni2">
    <w:name w:val="Body Text 2"/>
    <w:basedOn w:val="Normal"/>
    <w:link w:val="GvdeMetni2Char"/>
    <w:rsid w:val="00B864E6"/>
    <w:pPr>
      <w:overflowPunct w:val="0"/>
      <w:autoSpaceDE w:val="0"/>
      <w:autoSpaceDN w:val="0"/>
      <w:adjustRightInd w:val="0"/>
      <w:spacing w:before="120" w:after="120" w:line="480" w:lineRule="auto"/>
      <w:jc w:val="both"/>
      <w:textAlignment w:val="baseline"/>
    </w:pPr>
    <w:rPr>
      <w:rFonts w:ascii="Arial" w:eastAsia="Times New Roman" w:hAnsi="Arial" w:cs="Times New Roman"/>
      <w:sz w:val="24"/>
      <w:szCs w:val="20"/>
      <w:lang w:val="en-GB" w:eastAsia="en-US"/>
    </w:rPr>
  </w:style>
  <w:style w:type="character" w:customStyle="1" w:styleId="GvdeMetni2Char">
    <w:name w:val="Gövde Metni 2 Char"/>
    <w:basedOn w:val="VarsaylanParagrafYazTipi"/>
    <w:link w:val="GvdeMetni2"/>
    <w:rsid w:val="00B864E6"/>
    <w:rPr>
      <w:rFonts w:ascii="Arial" w:eastAsia="Times New Roman" w:hAnsi="Arial" w:cs="Times New Roman"/>
      <w:sz w:val="24"/>
      <w:szCs w:val="20"/>
      <w:lang w:val="en-GB" w:eastAsia="en-US"/>
    </w:rPr>
  </w:style>
  <w:style w:type="paragraph" w:styleId="GvdeMetni3">
    <w:name w:val="Body Text 3"/>
    <w:basedOn w:val="Normal"/>
    <w:link w:val="GvdeMetni3Char"/>
    <w:rsid w:val="00B864E6"/>
    <w:pPr>
      <w:spacing w:after="120" w:line="240" w:lineRule="auto"/>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B864E6"/>
    <w:rPr>
      <w:rFonts w:ascii="Times New Roman" w:eastAsia="Times New Roman" w:hAnsi="Times New Roman" w:cs="Times New Roman"/>
      <w:sz w:val="16"/>
      <w:szCs w:val="16"/>
    </w:rPr>
  </w:style>
  <w:style w:type="paragraph" w:styleId="GvdeMetniGirintisi">
    <w:name w:val="Body Text Indent"/>
    <w:basedOn w:val="Normal"/>
    <w:link w:val="GvdeMetniGirintisiChar"/>
    <w:rsid w:val="00B864E6"/>
    <w:pPr>
      <w:spacing w:after="120" w:line="240" w:lineRule="auto"/>
      <w:ind w:left="283"/>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rsid w:val="00B864E6"/>
    <w:rPr>
      <w:rFonts w:ascii="Times New Roman" w:eastAsia="Times New Roman" w:hAnsi="Times New Roman" w:cs="Times New Roman"/>
      <w:sz w:val="24"/>
      <w:szCs w:val="24"/>
    </w:rPr>
  </w:style>
  <w:style w:type="paragraph" w:styleId="GvdeMetniGirintisi3">
    <w:name w:val="Body Text Indent 3"/>
    <w:basedOn w:val="Normal"/>
    <w:link w:val="GvdeMetniGirintisi3Char"/>
    <w:rsid w:val="00B864E6"/>
    <w:pPr>
      <w:numPr>
        <w:ilvl w:val="1"/>
        <w:numId w:val="18"/>
      </w:numPr>
      <w:tabs>
        <w:tab w:val="clear" w:pos="1417"/>
      </w:tabs>
      <w:spacing w:after="120" w:line="240" w:lineRule="auto"/>
      <w:ind w:left="283" w:firstLine="0"/>
    </w:pPr>
    <w:rPr>
      <w:rFonts w:ascii="Times New Roman" w:eastAsia="Times New Roman" w:hAnsi="Times New Roman" w:cs="Times New Roman"/>
      <w:sz w:val="16"/>
      <w:szCs w:val="16"/>
    </w:rPr>
  </w:style>
  <w:style w:type="character" w:customStyle="1" w:styleId="GvdeMetniGirintisi3Char">
    <w:name w:val="Gövde Metni Girintisi 3 Char"/>
    <w:basedOn w:val="VarsaylanParagrafYazTipi"/>
    <w:link w:val="GvdeMetniGirintisi3"/>
    <w:rsid w:val="00B864E6"/>
    <w:rPr>
      <w:rFonts w:ascii="Times New Roman" w:eastAsia="Times New Roman" w:hAnsi="Times New Roman" w:cs="Times New Roman"/>
      <w:sz w:val="16"/>
      <w:szCs w:val="16"/>
    </w:rPr>
  </w:style>
  <w:style w:type="paragraph" w:customStyle="1" w:styleId="Text1">
    <w:name w:val="Text 1"/>
    <w:basedOn w:val="Normal"/>
    <w:rsid w:val="00B864E6"/>
    <w:pPr>
      <w:numPr>
        <w:ilvl w:val="3"/>
        <w:numId w:val="18"/>
      </w:numPr>
      <w:tabs>
        <w:tab w:val="clear" w:pos="2835"/>
      </w:tabs>
      <w:spacing w:after="240" w:line="240" w:lineRule="auto"/>
      <w:ind w:left="482" w:firstLine="0"/>
      <w:jc w:val="both"/>
    </w:pPr>
    <w:rPr>
      <w:rFonts w:ascii="Times New Roman" w:eastAsia="Times New Roman" w:hAnsi="Times New Roman" w:cs="Times New Roman"/>
      <w:sz w:val="24"/>
      <w:szCs w:val="20"/>
      <w:lang w:val="en-GB" w:eastAsia="en-GB"/>
    </w:rPr>
  </w:style>
  <w:style w:type="paragraph" w:styleId="ListeNumaras">
    <w:name w:val="List Number"/>
    <w:basedOn w:val="Normal"/>
    <w:rsid w:val="00B864E6"/>
    <w:pPr>
      <w:tabs>
        <w:tab w:val="num" w:pos="1249"/>
      </w:tabs>
      <w:spacing w:after="240" w:line="240" w:lineRule="auto"/>
      <w:ind w:left="1249" w:hanging="709"/>
      <w:jc w:val="both"/>
    </w:pPr>
    <w:rPr>
      <w:rFonts w:ascii="Times New Roman" w:eastAsia="Times New Roman" w:hAnsi="Times New Roman" w:cs="Times New Roman"/>
      <w:sz w:val="24"/>
      <w:szCs w:val="20"/>
      <w:lang w:val="en-GB" w:eastAsia="en-US"/>
    </w:rPr>
  </w:style>
  <w:style w:type="paragraph" w:customStyle="1" w:styleId="ListNumberLevel2">
    <w:name w:val="List Number (Level 2)"/>
    <w:basedOn w:val="Normal"/>
    <w:rsid w:val="00B864E6"/>
    <w:pPr>
      <w:tabs>
        <w:tab w:val="num" w:pos="1417"/>
      </w:tabs>
      <w:spacing w:after="240" w:line="240" w:lineRule="auto"/>
      <w:ind w:left="1417" w:hanging="708"/>
      <w:jc w:val="both"/>
    </w:pPr>
    <w:rPr>
      <w:rFonts w:ascii="Times New Roman" w:eastAsia="Times New Roman" w:hAnsi="Times New Roman" w:cs="Times New Roman"/>
      <w:sz w:val="24"/>
      <w:szCs w:val="20"/>
      <w:lang w:val="en-GB" w:eastAsia="en-US"/>
    </w:rPr>
  </w:style>
  <w:style w:type="paragraph" w:customStyle="1" w:styleId="ListNumberLevel3">
    <w:name w:val="List Number (Level 3)"/>
    <w:basedOn w:val="Normal"/>
    <w:rsid w:val="00B864E6"/>
    <w:pPr>
      <w:tabs>
        <w:tab w:val="num" w:pos="2126"/>
      </w:tabs>
      <w:spacing w:after="240" w:line="240" w:lineRule="auto"/>
      <w:ind w:left="2126" w:hanging="709"/>
      <w:jc w:val="both"/>
    </w:pPr>
    <w:rPr>
      <w:rFonts w:ascii="Times New Roman" w:eastAsia="Times New Roman" w:hAnsi="Times New Roman" w:cs="Times New Roman"/>
      <w:sz w:val="24"/>
      <w:szCs w:val="20"/>
      <w:lang w:val="en-GB" w:eastAsia="en-US"/>
    </w:rPr>
  </w:style>
  <w:style w:type="paragraph" w:customStyle="1" w:styleId="ListNumberLevel4">
    <w:name w:val="List Number (Level 4)"/>
    <w:basedOn w:val="Normal"/>
    <w:rsid w:val="00B864E6"/>
    <w:pPr>
      <w:tabs>
        <w:tab w:val="num" w:pos="2835"/>
      </w:tabs>
      <w:spacing w:after="240" w:line="240" w:lineRule="auto"/>
      <w:ind w:left="2835" w:hanging="709"/>
      <w:jc w:val="both"/>
    </w:pPr>
    <w:rPr>
      <w:rFonts w:ascii="Times New Roman" w:eastAsia="Times New Roman" w:hAnsi="Times New Roman" w:cs="Times New Roman"/>
      <w:sz w:val="24"/>
      <w:szCs w:val="20"/>
      <w:lang w:val="en-GB" w:eastAsia="en-US"/>
    </w:rPr>
  </w:style>
  <w:style w:type="paragraph" w:customStyle="1" w:styleId="text-3mezera">
    <w:name w:val="text - 3 mezera"/>
    <w:basedOn w:val="Normal"/>
    <w:rsid w:val="00B864E6"/>
    <w:pPr>
      <w:widowControl w:val="0"/>
      <w:spacing w:before="60" w:after="0" w:line="240" w:lineRule="exact"/>
      <w:jc w:val="both"/>
    </w:pPr>
    <w:rPr>
      <w:rFonts w:ascii="Arial" w:eastAsia="Times New Roman" w:hAnsi="Arial" w:cs="Arial"/>
      <w:snapToGrid w:val="0"/>
      <w:sz w:val="24"/>
      <w:szCs w:val="24"/>
      <w:lang w:val="cs-CZ" w:eastAsia="en-US"/>
    </w:rPr>
  </w:style>
  <w:style w:type="paragraph" w:customStyle="1" w:styleId="text">
    <w:name w:val="text"/>
    <w:rsid w:val="00B864E6"/>
    <w:pPr>
      <w:widowControl w:val="0"/>
      <w:spacing w:before="240" w:after="0" w:line="240" w:lineRule="exact"/>
      <w:jc w:val="both"/>
    </w:pPr>
    <w:rPr>
      <w:rFonts w:ascii="Arial" w:eastAsia="Times New Roman" w:hAnsi="Arial" w:cs="Times New Roman"/>
      <w:snapToGrid w:val="0"/>
      <w:sz w:val="24"/>
      <w:szCs w:val="20"/>
      <w:lang w:val="cs-CZ" w:eastAsia="en-US"/>
    </w:rPr>
  </w:style>
  <w:style w:type="paragraph" w:customStyle="1" w:styleId="titredoc">
    <w:name w:val="titre doc"/>
    <w:basedOn w:val="Normal"/>
    <w:next w:val="Normal"/>
    <w:rsid w:val="00B864E6"/>
    <w:pPr>
      <w:spacing w:after="240" w:line="240" w:lineRule="auto"/>
      <w:jc w:val="center"/>
    </w:pPr>
    <w:rPr>
      <w:rFonts w:ascii="Arial" w:eastAsia="Times New Roman" w:hAnsi="Arial" w:cs="Times New Roman"/>
      <w:bCs/>
      <w:sz w:val="28"/>
      <w:szCs w:val="20"/>
      <w:lang w:val="en-GB" w:eastAsia="en-GB"/>
    </w:rPr>
  </w:style>
  <w:style w:type="paragraph" w:customStyle="1" w:styleId="formtenderbox">
    <w:name w:val="formtenderbox"/>
    <w:basedOn w:val="Normal"/>
    <w:rsid w:val="00B864E6"/>
    <w:pPr>
      <w:tabs>
        <w:tab w:val="center" w:pos="1620"/>
        <w:tab w:val="center" w:pos="2340"/>
        <w:tab w:val="left" w:pos="2880"/>
        <w:tab w:val="left" w:leader="dot" w:pos="4320"/>
      </w:tabs>
      <w:spacing w:after="120" w:line="240" w:lineRule="auto"/>
    </w:pPr>
    <w:rPr>
      <w:rFonts w:ascii="Autumn" w:eastAsia="Times New Roman" w:hAnsi="Autumn" w:cs="Autumn"/>
      <w:sz w:val="20"/>
      <w:szCs w:val="20"/>
      <w:lang w:val="en-GB" w:eastAsia="en-US"/>
    </w:rPr>
  </w:style>
  <w:style w:type="paragraph" w:customStyle="1" w:styleId="textcslovan">
    <w:name w:val="text císlovaný"/>
    <w:basedOn w:val="text"/>
    <w:rsid w:val="00B864E6"/>
    <w:pPr>
      <w:ind w:left="567" w:hanging="567"/>
    </w:pPr>
  </w:style>
  <w:style w:type="paragraph" w:customStyle="1" w:styleId="Section">
    <w:name w:val="Section"/>
    <w:basedOn w:val="Normal"/>
    <w:rsid w:val="00B864E6"/>
    <w:pPr>
      <w:widowControl w:val="0"/>
      <w:spacing w:after="0" w:line="360" w:lineRule="exact"/>
      <w:jc w:val="center"/>
    </w:pPr>
    <w:rPr>
      <w:rFonts w:ascii="Arial" w:eastAsia="Times New Roman" w:hAnsi="Arial" w:cs="Times New Roman"/>
      <w:b/>
      <w:snapToGrid w:val="0"/>
      <w:sz w:val="32"/>
      <w:szCs w:val="20"/>
      <w:lang w:val="cs-CZ" w:eastAsia="en-US"/>
    </w:rPr>
  </w:style>
  <w:style w:type="paragraph" w:customStyle="1" w:styleId="tabulka">
    <w:name w:val="tabulka"/>
    <w:basedOn w:val="text-3mezera"/>
    <w:rsid w:val="00B864E6"/>
    <w:pPr>
      <w:spacing w:before="120"/>
      <w:jc w:val="center"/>
    </w:pPr>
    <w:rPr>
      <w:rFonts w:cs="Times New Roman"/>
      <w:sz w:val="20"/>
      <w:szCs w:val="20"/>
    </w:rPr>
  </w:style>
  <w:style w:type="paragraph" w:customStyle="1" w:styleId="Blockquote">
    <w:name w:val="Blockquote"/>
    <w:basedOn w:val="Normal"/>
    <w:rsid w:val="00B864E6"/>
    <w:pPr>
      <w:widowControl w:val="0"/>
      <w:spacing w:before="100" w:after="100" w:line="240" w:lineRule="auto"/>
      <w:ind w:left="360" w:right="360"/>
    </w:pPr>
    <w:rPr>
      <w:rFonts w:ascii="Times New Roman" w:eastAsia="Times New Roman" w:hAnsi="Times New Roman" w:cs="Times New Roman"/>
      <w:snapToGrid w:val="0"/>
      <w:sz w:val="24"/>
      <w:szCs w:val="20"/>
      <w:lang w:val="en-US" w:eastAsia="en-US"/>
    </w:rPr>
  </w:style>
  <w:style w:type="paragraph" w:styleId="KonuBal">
    <w:name w:val="Title"/>
    <w:basedOn w:val="Normal"/>
    <w:link w:val="KonuBalChar"/>
    <w:qFormat/>
    <w:rsid w:val="00B864E6"/>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en-GB"/>
    </w:rPr>
  </w:style>
  <w:style w:type="character" w:customStyle="1" w:styleId="KonuBalChar">
    <w:name w:val="Konu Başlığı Char"/>
    <w:basedOn w:val="VarsaylanParagrafYazTipi"/>
    <w:link w:val="KonuBal"/>
    <w:rsid w:val="00B864E6"/>
    <w:rPr>
      <w:rFonts w:ascii="Times New Roman" w:eastAsia="Times New Roman" w:hAnsi="Times New Roman" w:cs="Times New Roman"/>
      <w:b/>
      <w:sz w:val="48"/>
      <w:szCs w:val="20"/>
      <w:lang w:val="en-US" w:eastAsia="en-GB"/>
    </w:rPr>
  </w:style>
  <w:style w:type="character" w:customStyle="1" w:styleId="CharChar">
    <w:name w:val="Char Char"/>
    <w:rsid w:val="00B864E6"/>
    <w:rPr>
      <w:rFonts w:ascii="Arial" w:hAnsi="Arial"/>
      <w:sz w:val="24"/>
      <w:szCs w:val="24"/>
      <w:u w:val="single"/>
      <w:lang w:val="en-GB" w:eastAsia="en-US" w:bidi="ar-SA"/>
    </w:rPr>
  </w:style>
  <w:style w:type="paragraph" w:customStyle="1" w:styleId="titlefront">
    <w:name w:val="title_front"/>
    <w:basedOn w:val="Normal"/>
    <w:rsid w:val="00B864E6"/>
    <w:pPr>
      <w:spacing w:before="240" w:after="0" w:line="240" w:lineRule="auto"/>
      <w:ind w:left="1701"/>
      <w:jc w:val="right"/>
    </w:pPr>
    <w:rPr>
      <w:rFonts w:ascii="Optima" w:eastAsia="Times New Roman" w:hAnsi="Optima" w:cs="Times New Roman"/>
      <w:b/>
      <w:snapToGrid w:val="0"/>
      <w:sz w:val="28"/>
      <w:szCs w:val="20"/>
      <w:lang w:eastAsia="en-US"/>
    </w:rPr>
  </w:style>
  <w:style w:type="paragraph" w:customStyle="1" w:styleId="BodyText31">
    <w:name w:val="Body Text 31"/>
    <w:basedOn w:val="Normal"/>
    <w:rsid w:val="00B864E6"/>
    <w:pPr>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TBal">
    <w:name w:val="TOC Heading"/>
    <w:basedOn w:val="Balk1"/>
    <w:next w:val="Normal"/>
    <w:uiPriority w:val="39"/>
    <w:qFormat/>
    <w:rsid w:val="00B864E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B864E6"/>
    <w:pPr>
      <w:tabs>
        <w:tab w:val="left" w:pos="480"/>
        <w:tab w:val="right" w:leader="dot" w:pos="9062"/>
      </w:tabs>
      <w:spacing w:before="120" w:after="0" w:line="240" w:lineRule="auto"/>
    </w:pPr>
    <w:rPr>
      <w:rFonts w:ascii="Arial" w:eastAsia="Times New Roman" w:hAnsi="Arial" w:cs="Arial"/>
      <w:b/>
      <w:bCs/>
      <w:caps/>
      <w:sz w:val="24"/>
      <w:szCs w:val="24"/>
    </w:rPr>
  </w:style>
  <w:style w:type="paragraph" w:styleId="T2">
    <w:name w:val="toc 2"/>
    <w:basedOn w:val="Normal"/>
    <w:next w:val="Normal"/>
    <w:autoRedefine/>
    <w:uiPriority w:val="39"/>
    <w:unhideWhenUsed/>
    <w:rsid w:val="00B864E6"/>
    <w:pPr>
      <w:tabs>
        <w:tab w:val="left" w:pos="720"/>
        <w:tab w:val="right" w:leader="dot" w:pos="9062"/>
      </w:tabs>
      <w:spacing w:before="80" w:after="0" w:line="240" w:lineRule="auto"/>
    </w:pPr>
    <w:rPr>
      <w:rFonts w:ascii="Times New Roman" w:eastAsia="Times New Roman" w:hAnsi="Times New Roman" w:cs="Times New Roman"/>
      <w:b/>
      <w:bCs/>
      <w:sz w:val="20"/>
      <w:szCs w:val="20"/>
    </w:rPr>
  </w:style>
  <w:style w:type="paragraph" w:styleId="T3">
    <w:name w:val="toc 3"/>
    <w:basedOn w:val="Normal"/>
    <w:next w:val="Normal"/>
    <w:autoRedefine/>
    <w:uiPriority w:val="39"/>
    <w:unhideWhenUsed/>
    <w:rsid w:val="00B864E6"/>
    <w:pPr>
      <w:spacing w:after="0" w:line="240" w:lineRule="auto"/>
      <w:ind w:left="240"/>
    </w:pPr>
    <w:rPr>
      <w:rFonts w:ascii="Times New Roman" w:eastAsia="Times New Roman" w:hAnsi="Times New Roman" w:cs="Times New Roman"/>
      <w:sz w:val="20"/>
      <w:szCs w:val="20"/>
    </w:rPr>
  </w:style>
  <w:style w:type="paragraph" w:styleId="T9">
    <w:name w:val="toc 9"/>
    <w:basedOn w:val="Normal"/>
    <w:next w:val="Normal"/>
    <w:autoRedefine/>
    <w:semiHidden/>
    <w:rsid w:val="00B864E6"/>
    <w:pPr>
      <w:spacing w:after="0" w:line="240" w:lineRule="auto"/>
      <w:ind w:left="1680"/>
    </w:pPr>
    <w:rPr>
      <w:rFonts w:ascii="Times New Roman" w:eastAsia="Times New Roman" w:hAnsi="Times New Roman" w:cs="Times New Roman"/>
      <w:sz w:val="20"/>
      <w:szCs w:val="20"/>
    </w:rPr>
  </w:style>
  <w:style w:type="paragraph" w:styleId="T8">
    <w:name w:val="toc 8"/>
    <w:basedOn w:val="Normal"/>
    <w:next w:val="Normal"/>
    <w:autoRedefine/>
    <w:semiHidden/>
    <w:rsid w:val="00B864E6"/>
    <w:pPr>
      <w:spacing w:after="0" w:line="240" w:lineRule="auto"/>
      <w:ind w:left="1440"/>
    </w:pPr>
    <w:rPr>
      <w:rFonts w:ascii="Times New Roman" w:eastAsia="Times New Roman" w:hAnsi="Times New Roman" w:cs="Times New Roman"/>
      <w:sz w:val="20"/>
      <w:szCs w:val="20"/>
    </w:rPr>
  </w:style>
  <w:style w:type="character" w:styleId="zlenenKpr">
    <w:name w:val="FollowedHyperlink"/>
    <w:rsid w:val="00B864E6"/>
    <w:rPr>
      <w:color w:val="800080"/>
      <w:u w:val="single"/>
    </w:rPr>
  </w:style>
  <w:style w:type="paragraph" w:styleId="T6">
    <w:name w:val="toc 6"/>
    <w:basedOn w:val="Normal"/>
    <w:next w:val="Normal"/>
    <w:autoRedefine/>
    <w:uiPriority w:val="39"/>
    <w:unhideWhenUsed/>
    <w:rsid w:val="00B864E6"/>
    <w:pPr>
      <w:spacing w:after="0" w:line="240" w:lineRule="auto"/>
      <w:ind w:left="960"/>
    </w:pPr>
    <w:rPr>
      <w:rFonts w:ascii="Times New Roman" w:eastAsia="Times New Roman" w:hAnsi="Times New Roman" w:cs="Times New Roman"/>
      <w:sz w:val="20"/>
      <w:szCs w:val="20"/>
    </w:rPr>
  </w:style>
  <w:style w:type="paragraph" w:styleId="T5">
    <w:name w:val="toc 5"/>
    <w:basedOn w:val="Normal"/>
    <w:next w:val="Normal"/>
    <w:autoRedefine/>
    <w:semiHidden/>
    <w:rsid w:val="00B864E6"/>
    <w:pPr>
      <w:spacing w:after="0" w:line="240" w:lineRule="auto"/>
      <w:ind w:left="720"/>
    </w:pPr>
    <w:rPr>
      <w:rFonts w:ascii="Times New Roman" w:eastAsia="Times New Roman" w:hAnsi="Times New Roman" w:cs="Times New Roman"/>
      <w:sz w:val="20"/>
      <w:szCs w:val="20"/>
    </w:rPr>
  </w:style>
  <w:style w:type="paragraph" w:styleId="T4">
    <w:name w:val="toc 4"/>
    <w:basedOn w:val="Normal"/>
    <w:next w:val="Normal"/>
    <w:autoRedefine/>
    <w:uiPriority w:val="39"/>
    <w:semiHidden/>
    <w:unhideWhenUsed/>
    <w:rsid w:val="00B864E6"/>
    <w:pPr>
      <w:spacing w:after="0" w:line="240" w:lineRule="auto"/>
      <w:ind w:left="480"/>
    </w:pPr>
    <w:rPr>
      <w:rFonts w:ascii="Times New Roman" w:eastAsia="Times New Roman" w:hAnsi="Times New Roman" w:cs="Times New Roman"/>
      <w:sz w:val="20"/>
      <w:szCs w:val="20"/>
    </w:rPr>
  </w:style>
  <w:style w:type="paragraph" w:styleId="ekillerTablosu">
    <w:name w:val="table of figures"/>
    <w:basedOn w:val="Normal"/>
    <w:next w:val="Normal"/>
    <w:uiPriority w:val="99"/>
    <w:unhideWhenUsed/>
    <w:rsid w:val="00B864E6"/>
    <w:pPr>
      <w:spacing w:after="0" w:line="240" w:lineRule="auto"/>
    </w:pPr>
    <w:rPr>
      <w:rFonts w:ascii="Times New Roman" w:eastAsia="Times New Roman" w:hAnsi="Times New Roman" w:cs="Times New Roman"/>
      <w:sz w:val="24"/>
      <w:szCs w:val="24"/>
    </w:rPr>
  </w:style>
  <w:style w:type="paragraph" w:styleId="T7">
    <w:name w:val="toc 7"/>
    <w:basedOn w:val="Normal"/>
    <w:next w:val="Normal"/>
    <w:autoRedefine/>
    <w:semiHidden/>
    <w:rsid w:val="00B864E6"/>
    <w:pPr>
      <w:spacing w:after="0" w:line="240" w:lineRule="auto"/>
      <w:ind w:left="1200"/>
    </w:pPr>
    <w:rPr>
      <w:rFonts w:ascii="Times New Roman" w:eastAsia="Times New Roman" w:hAnsi="Times New Roman" w:cs="Times New Roman"/>
      <w:sz w:val="20"/>
      <w:szCs w:val="20"/>
    </w:rPr>
  </w:style>
  <w:style w:type="character" w:styleId="AklamaBavurusu">
    <w:name w:val="annotation reference"/>
    <w:semiHidden/>
    <w:rsid w:val="00B864E6"/>
    <w:rPr>
      <w:sz w:val="16"/>
      <w:szCs w:val="16"/>
    </w:rPr>
  </w:style>
  <w:style w:type="paragraph" w:styleId="AklamaMetni">
    <w:name w:val="annotation text"/>
    <w:basedOn w:val="Normal"/>
    <w:link w:val="AklamaMetniChar"/>
    <w:semiHidden/>
    <w:rsid w:val="00B864E6"/>
    <w:pPr>
      <w:spacing w:after="0" w:line="240" w:lineRule="auto"/>
    </w:pPr>
    <w:rPr>
      <w:rFonts w:ascii="Times New Roman" w:eastAsia="Times New Roman" w:hAnsi="Times New Roman" w:cs="Times New Roman"/>
      <w:sz w:val="20"/>
      <w:szCs w:val="20"/>
    </w:rPr>
  </w:style>
  <w:style w:type="character" w:customStyle="1" w:styleId="AklamaMetniChar">
    <w:name w:val="Açıklama Metni Char"/>
    <w:basedOn w:val="VarsaylanParagrafYazTipi"/>
    <w:link w:val="AklamaMetni"/>
    <w:semiHidden/>
    <w:rsid w:val="00B864E6"/>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semiHidden/>
    <w:rsid w:val="00B864E6"/>
    <w:rPr>
      <w:b/>
      <w:bCs/>
    </w:rPr>
  </w:style>
  <w:style w:type="character" w:customStyle="1" w:styleId="AklamaKonusuChar">
    <w:name w:val="Açıklama Konusu Char"/>
    <w:basedOn w:val="AklamaMetniChar"/>
    <w:link w:val="AklamaKonusu"/>
    <w:semiHidden/>
    <w:rsid w:val="00B864E6"/>
    <w:rPr>
      <w:rFonts w:ascii="Times New Roman" w:eastAsia="Times New Roman" w:hAnsi="Times New Roman" w:cs="Times New Roman"/>
      <w:b/>
      <w:bCs/>
      <w:sz w:val="20"/>
      <w:szCs w:val="20"/>
    </w:rPr>
  </w:style>
  <w:style w:type="paragraph" w:styleId="ListeParagraf">
    <w:name w:val="List Paragraph"/>
    <w:basedOn w:val="Normal"/>
    <w:uiPriority w:val="34"/>
    <w:qFormat/>
    <w:rsid w:val="00527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wmf"/><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bilgi@dtso.org.tr"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racadag.org.t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dtso.org.tr" TargetMode="Externa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61</Pages>
  <Words>36310</Words>
  <Characters>206972</Characters>
  <Application>Microsoft Office Word</Application>
  <DocSecurity>0</DocSecurity>
  <Lines>1724</Lines>
  <Paragraphs>485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BAYHAN</dc:creator>
  <cp:lastModifiedBy>DTSO1</cp:lastModifiedBy>
  <cp:revision>3</cp:revision>
  <cp:lastPrinted>2016-04-07T16:16:00Z</cp:lastPrinted>
  <dcterms:created xsi:type="dcterms:W3CDTF">2016-08-19T10:17:00Z</dcterms:created>
  <dcterms:modified xsi:type="dcterms:W3CDTF">2016-08-22T06:25:00Z</dcterms:modified>
</cp:coreProperties>
</file>